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79C" w:rsidRDefault="009C079C">
      <w:pPr>
        <w:pStyle w:val="BodyText"/>
        <w:spacing w:before="2"/>
        <w:rPr>
          <w:sz w:val="21"/>
        </w:rPr>
      </w:pPr>
    </w:p>
    <w:p w:rsidR="009C079C" w:rsidRDefault="00850CC7">
      <w:pPr>
        <w:pStyle w:val="Heading4"/>
        <w:spacing w:before="91" w:line="242" w:lineRule="auto"/>
        <w:ind w:left="2649" w:right="2845"/>
      </w:pPr>
      <w:r>
        <w:t>Bachelor of Technology (Electronics &amp; Communication Engineering) (Credit Based) KURUKSHETRA UNIVERSITY KURUKSHETRA</w:t>
      </w:r>
    </w:p>
    <w:p w:rsidR="009C079C" w:rsidRDefault="00850CC7">
      <w:pPr>
        <w:spacing w:before="3" w:line="487" w:lineRule="auto"/>
        <w:ind w:left="5110" w:right="5254" w:hanging="55"/>
        <w:jc w:val="center"/>
        <w:rPr>
          <w:b/>
        </w:rPr>
      </w:pPr>
      <w:r>
        <w:rPr>
          <w:b/>
        </w:rPr>
        <w:t>Scheme of Studies/Examination Semester V (w.e.f. session</w:t>
      </w:r>
      <w:r>
        <w:rPr>
          <w:b/>
          <w:spacing w:val="-14"/>
        </w:rPr>
        <w:t xml:space="preserve"> </w:t>
      </w:r>
      <w:r>
        <w:rPr>
          <w:b/>
        </w:rPr>
        <w:t>2020-2021)</w:t>
      </w:r>
    </w:p>
    <w:p w:rsidR="009C079C" w:rsidRDefault="009C079C">
      <w:pPr>
        <w:pStyle w:val="BodyText"/>
        <w:spacing w:before="3" w:after="1"/>
        <w:rPr>
          <w:b/>
          <w:sz w:val="1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1176"/>
        <w:gridCol w:w="3456"/>
        <w:gridCol w:w="875"/>
        <w:gridCol w:w="847"/>
        <w:gridCol w:w="955"/>
        <w:gridCol w:w="1059"/>
        <w:gridCol w:w="934"/>
        <w:gridCol w:w="1105"/>
        <w:gridCol w:w="913"/>
        <w:gridCol w:w="1181"/>
      </w:tblGrid>
      <w:tr w:rsidR="009C079C">
        <w:trPr>
          <w:trHeight w:val="693"/>
        </w:trPr>
        <w:tc>
          <w:tcPr>
            <w:tcW w:w="648" w:type="dxa"/>
            <w:vMerge w:val="restart"/>
            <w:tcBorders>
              <w:left w:val="single" w:sz="6" w:space="0" w:color="000000"/>
            </w:tcBorders>
          </w:tcPr>
          <w:p w:rsidR="009C079C" w:rsidRDefault="00850CC7">
            <w:pPr>
              <w:pStyle w:val="TableParagraph"/>
              <w:spacing w:before="6" w:line="251" w:lineRule="exact"/>
              <w:ind w:left="2"/>
              <w:rPr>
                <w:b/>
              </w:rPr>
            </w:pPr>
            <w:r>
              <w:rPr>
                <w:b/>
                <w:w w:val="105"/>
              </w:rPr>
              <w:t>S.No</w:t>
            </w:r>
          </w:p>
          <w:p w:rsidR="009C079C" w:rsidRDefault="00850CC7">
            <w:pPr>
              <w:pStyle w:val="TableParagraph"/>
              <w:spacing w:line="251" w:lineRule="exact"/>
              <w:ind w:left="2"/>
              <w:rPr>
                <w:b/>
              </w:rPr>
            </w:pPr>
            <w:r>
              <w:rPr>
                <w:b/>
                <w:w w:val="105"/>
              </w:rPr>
              <w:t>.</w:t>
            </w:r>
          </w:p>
        </w:tc>
        <w:tc>
          <w:tcPr>
            <w:tcW w:w="1176" w:type="dxa"/>
            <w:vMerge w:val="restart"/>
          </w:tcPr>
          <w:p w:rsidR="009C079C" w:rsidRDefault="00850CC7">
            <w:pPr>
              <w:pStyle w:val="TableParagraph"/>
              <w:spacing w:before="1" w:line="249" w:lineRule="auto"/>
              <w:ind w:left="288" w:right="49" w:hanging="164"/>
              <w:rPr>
                <w:b/>
              </w:rPr>
            </w:pPr>
            <w:r>
              <w:rPr>
                <w:b/>
              </w:rPr>
              <w:t xml:space="preserve">Course </w:t>
            </w:r>
            <w:r>
              <w:rPr>
                <w:b/>
                <w:w w:val="105"/>
              </w:rPr>
              <w:t>No.</w:t>
            </w:r>
          </w:p>
        </w:tc>
        <w:tc>
          <w:tcPr>
            <w:tcW w:w="3456" w:type="dxa"/>
            <w:vMerge w:val="restart"/>
          </w:tcPr>
          <w:p w:rsidR="009C079C" w:rsidRDefault="00850CC7">
            <w:pPr>
              <w:pStyle w:val="TableParagraph"/>
              <w:spacing w:before="6"/>
              <w:ind w:left="5"/>
              <w:rPr>
                <w:b/>
              </w:rPr>
            </w:pPr>
            <w:r>
              <w:rPr>
                <w:b/>
                <w:w w:val="105"/>
              </w:rPr>
              <w:t>Subject</w:t>
            </w:r>
          </w:p>
        </w:tc>
        <w:tc>
          <w:tcPr>
            <w:tcW w:w="875" w:type="dxa"/>
            <w:vMerge w:val="restart"/>
            <w:tcBorders>
              <w:right w:val="single" w:sz="2" w:space="0" w:color="000000"/>
            </w:tcBorders>
          </w:tcPr>
          <w:p w:rsidR="009C079C" w:rsidRDefault="00850CC7">
            <w:pPr>
              <w:pStyle w:val="TableParagraph"/>
              <w:spacing w:before="6"/>
              <w:ind w:left="241"/>
              <w:rPr>
                <w:b/>
              </w:rPr>
            </w:pPr>
            <w:r>
              <w:rPr>
                <w:b/>
                <w:w w:val="105"/>
              </w:rPr>
              <w:t>L:T:P</w:t>
            </w:r>
          </w:p>
        </w:tc>
        <w:tc>
          <w:tcPr>
            <w:tcW w:w="847" w:type="dxa"/>
            <w:vMerge w:val="restart"/>
            <w:tcBorders>
              <w:left w:val="single" w:sz="2" w:space="0" w:color="000000"/>
            </w:tcBorders>
          </w:tcPr>
          <w:p w:rsidR="009C079C" w:rsidRDefault="00850CC7">
            <w:pPr>
              <w:pStyle w:val="TableParagraph"/>
              <w:spacing w:before="1" w:line="249" w:lineRule="auto"/>
              <w:ind w:left="89" w:hanging="39"/>
              <w:rPr>
                <w:b/>
              </w:rPr>
            </w:pPr>
            <w:r>
              <w:rPr>
                <w:b/>
              </w:rPr>
              <w:t xml:space="preserve">Hours/ </w:t>
            </w:r>
            <w:r>
              <w:rPr>
                <w:b/>
                <w:w w:val="105"/>
              </w:rPr>
              <w:t>Week</w:t>
            </w:r>
          </w:p>
        </w:tc>
        <w:tc>
          <w:tcPr>
            <w:tcW w:w="955" w:type="dxa"/>
            <w:vMerge w:val="restart"/>
          </w:tcPr>
          <w:p w:rsidR="009C079C" w:rsidRDefault="00850CC7">
            <w:pPr>
              <w:pStyle w:val="TableParagraph"/>
              <w:spacing w:before="6"/>
              <w:ind w:left="113"/>
              <w:rPr>
                <w:b/>
              </w:rPr>
            </w:pPr>
            <w:r>
              <w:rPr>
                <w:b/>
                <w:w w:val="105"/>
              </w:rPr>
              <w:t>Credits</w:t>
            </w:r>
          </w:p>
        </w:tc>
        <w:tc>
          <w:tcPr>
            <w:tcW w:w="4011" w:type="dxa"/>
            <w:gridSpan w:val="4"/>
            <w:tcBorders>
              <w:bottom w:val="single" w:sz="2" w:space="0" w:color="000000"/>
            </w:tcBorders>
          </w:tcPr>
          <w:p w:rsidR="009C079C" w:rsidRDefault="00850CC7">
            <w:pPr>
              <w:pStyle w:val="TableParagraph"/>
              <w:spacing w:before="6"/>
              <w:ind w:left="800"/>
              <w:rPr>
                <w:b/>
              </w:rPr>
            </w:pPr>
            <w:r>
              <w:rPr>
                <w:b/>
                <w:w w:val="105"/>
              </w:rPr>
              <w:t>Examination Schedule (Marks)</w:t>
            </w:r>
          </w:p>
        </w:tc>
        <w:tc>
          <w:tcPr>
            <w:tcW w:w="1181" w:type="dxa"/>
            <w:vMerge w:val="restart"/>
          </w:tcPr>
          <w:p w:rsidR="009C079C" w:rsidRDefault="00850CC7">
            <w:pPr>
              <w:pStyle w:val="TableParagraph"/>
              <w:spacing w:before="1" w:line="244" w:lineRule="auto"/>
              <w:ind w:left="6" w:right="94"/>
              <w:rPr>
                <w:b/>
              </w:rPr>
            </w:pPr>
            <w:r>
              <w:rPr>
                <w:b/>
                <w:w w:val="105"/>
              </w:rPr>
              <w:t>Duration of Exam (Hrs.)</w:t>
            </w:r>
          </w:p>
        </w:tc>
      </w:tr>
      <w:tr w:rsidR="009C079C">
        <w:trPr>
          <w:trHeight w:val="563"/>
        </w:trPr>
        <w:tc>
          <w:tcPr>
            <w:tcW w:w="648" w:type="dxa"/>
            <w:vMerge/>
            <w:tcBorders>
              <w:top w:val="nil"/>
              <w:left w:val="single" w:sz="6" w:space="0" w:color="000000"/>
            </w:tcBorders>
          </w:tcPr>
          <w:p w:rsidR="009C079C" w:rsidRDefault="009C079C">
            <w:pPr>
              <w:rPr>
                <w:sz w:val="2"/>
                <w:szCs w:val="2"/>
              </w:rPr>
            </w:pPr>
          </w:p>
        </w:tc>
        <w:tc>
          <w:tcPr>
            <w:tcW w:w="1176" w:type="dxa"/>
            <w:vMerge/>
            <w:tcBorders>
              <w:top w:val="nil"/>
            </w:tcBorders>
          </w:tcPr>
          <w:p w:rsidR="009C079C" w:rsidRDefault="009C079C">
            <w:pPr>
              <w:rPr>
                <w:sz w:val="2"/>
                <w:szCs w:val="2"/>
              </w:rPr>
            </w:pPr>
          </w:p>
        </w:tc>
        <w:tc>
          <w:tcPr>
            <w:tcW w:w="3456" w:type="dxa"/>
            <w:vMerge/>
            <w:tcBorders>
              <w:top w:val="nil"/>
            </w:tcBorders>
          </w:tcPr>
          <w:p w:rsidR="009C079C" w:rsidRDefault="009C079C">
            <w:pPr>
              <w:rPr>
                <w:sz w:val="2"/>
                <w:szCs w:val="2"/>
              </w:rPr>
            </w:pPr>
          </w:p>
        </w:tc>
        <w:tc>
          <w:tcPr>
            <w:tcW w:w="875" w:type="dxa"/>
            <w:vMerge/>
            <w:tcBorders>
              <w:top w:val="nil"/>
              <w:right w:val="single" w:sz="2" w:space="0" w:color="000000"/>
            </w:tcBorders>
          </w:tcPr>
          <w:p w:rsidR="009C079C" w:rsidRDefault="009C079C">
            <w:pPr>
              <w:rPr>
                <w:sz w:val="2"/>
                <w:szCs w:val="2"/>
              </w:rPr>
            </w:pPr>
          </w:p>
        </w:tc>
        <w:tc>
          <w:tcPr>
            <w:tcW w:w="847" w:type="dxa"/>
            <w:vMerge/>
            <w:tcBorders>
              <w:top w:val="nil"/>
              <w:left w:val="single" w:sz="2" w:space="0" w:color="000000"/>
            </w:tcBorders>
          </w:tcPr>
          <w:p w:rsidR="009C079C" w:rsidRDefault="009C079C">
            <w:pPr>
              <w:rPr>
                <w:sz w:val="2"/>
                <w:szCs w:val="2"/>
              </w:rPr>
            </w:pPr>
          </w:p>
        </w:tc>
        <w:tc>
          <w:tcPr>
            <w:tcW w:w="955" w:type="dxa"/>
            <w:vMerge/>
            <w:tcBorders>
              <w:top w:val="nil"/>
            </w:tcBorders>
          </w:tcPr>
          <w:p w:rsidR="009C079C" w:rsidRDefault="009C079C">
            <w:pPr>
              <w:rPr>
                <w:sz w:val="2"/>
                <w:szCs w:val="2"/>
              </w:rPr>
            </w:pPr>
          </w:p>
        </w:tc>
        <w:tc>
          <w:tcPr>
            <w:tcW w:w="1059" w:type="dxa"/>
            <w:tcBorders>
              <w:top w:val="single" w:sz="2" w:space="0" w:color="000000"/>
              <w:right w:val="single" w:sz="2" w:space="0" w:color="000000"/>
            </w:tcBorders>
          </w:tcPr>
          <w:p w:rsidR="009C079C" w:rsidRDefault="00850CC7">
            <w:pPr>
              <w:pStyle w:val="TableParagraph"/>
              <w:spacing w:before="8"/>
              <w:ind w:left="190" w:right="329" w:hanging="87"/>
              <w:rPr>
                <w:b/>
              </w:rPr>
            </w:pPr>
            <w:r>
              <w:rPr>
                <w:b/>
              </w:rPr>
              <w:t xml:space="preserve">Major </w:t>
            </w:r>
            <w:r>
              <w:rPr>
                <w:b/>
                <w:w w:val="105"/>
              </w:rPr>
              <w:t>Test</w:t>
            </w:r>
          </w:p>
        </w:tc>
        <w:tc>
          <w:tcPr>
            <w:tcW w:w="934" w:type="dxa"/>
            <w:tcBorders>
              <w:top w:val="single" w:sz="2" w:space="0" w:color="000000"/>
              <w:left w:val="single" w:sz="2" w:space="0" w:color="000000"/>
            </w:tcBorders>
          </w:tcPr>
          <w:p w:rsidR="009C079C" w:rsidRDefault="00850CC7">
            <w:pPr>
              <w:pStyle w:val="TableParagraph"/>
              <w:spacing w:before="8"/>
              <w:ind w:left="401" w:right="26" w:hanging="120"/>
              <w:rPr>
                <w:b/>
              </w:rPr>
            </w:pPr>
            <w:r>
              <w:rPr>
                <w:b/>
              </w:rPr>
              <w:t xml:space="preserve">Minor </w:t>
            </w:r>
            <w:r>
              <w:rPr>
                <w:b/>
                <w:w w:val="105"/>
              </w:rPr>
              <w:t>Test</w:t>
            </w:r>
          </w:p>
        </w:tc>
        <w:tc>
          <w:tcPr>
            <w:tcW w:w="1105" w:type="dxa"/>
            <w:tcBorders>
              <w:top w:val="single" w:sz="2" w:space="0" w:color="000000"/>
            </w:tcBorders>
          </w:tcPr>
          <w:p w:rsidR="009C079C" w:rsidRDefault="00850CC7">
            <w:pPr>
              <w:pStyle w:val="TableParagraph"/>
              <w:spacing w:before="8"/>
              <w:ind w:left="12"/>
              <w:rPr>
                <w:b/>
              </w:rPr>
            </w:pPr>
            <w:r>
              <w:rPr>
                <w:b/>
                <w:w w:val="105"/>
              </w:rPr>
              <w:t>Practical</w:t>
            </w:r>
          </w:p>
        </w:tc>
        <w:tc>
          <w:tcPr>
            <w:tcW w:w="913" w:type="dxa"/>
            <w:tcBorders>
              <w:top w:val="single" w:sz="2" w:space="0" w:color="000000"/>
            </w:tcBorders>
          </w:tcPr>
          <w:p w:rsidR="009C079C" w:rsidRDefault="00850CC7">
            <w:pPr>
              <w:pStyle w:val="TableParagraph"/>
              <w:spacing w:before="8"/>
              <w:ind w:left="7"/>
              <w:rPr>
                <w:b/>
              </w:rPr>
            </w:pPr>
            <w:r>
              <w:rPr>
                <w:b/>
                <w:w w:val="105"/>
              </w:rPr>
              <w:t>Total</w:t>
            </w:r>
          </w:p>
        </w:tc>
        <w:tc>
          <w:tcPr>
            <w:tcW w:w="1181" w:type="dxa"/>
            <w:vMerge/>
            <w:tcBorders>
              <w:top w:val="nil"/>
            </w:tcBorders>
          </w:tcPr>
          <w:p w:rsidR="009C079C" w:rsidRDefault="009C079C">
            <w:pPr>
              <w:rPr>
                <w:sz w:val="2"/>
                <w:szCs w:val="2"/>
              </w:rPr>
            </w:pPr>
          </w:p>
        </w:tc>
      </w:tr>
      <w:tr w:rsidR="003C6D31">
        <w:trPr>
          <w:trHeight w:val="374"/>
        </w:trPr>
        <w:tc>
          <w:tcPr>
            <w:tcW w:w="648" w:type="dxa"/>
            <w:tcBorders>
              <w:left w:val="single" w:sz="6" w:space="0" w:color="000000"/>
              <w:bottom w:val="single" w:sz="2" w:space="0" w:color="000000"/>
            </w:tcBorders>
          </w:tcPr>
          <w:p w:rsidR="003C6D31" w:rsidRDefault="003C6D31">
            <w:pPr>
              <w:pStyle w:val="TableParagraph"/>
              <w:spacing w:before="1"/>
              <w:ind w:left="17"/>
              <w:jc w:val="center"/>
            </w:pPr>
            <w:r>
              <w:t>1</w:t>
            </w:r>
          </w:p>
        </w:tc>
        <w:tc>
          <w:tcPr>
            <w:tcW w:w="1176" w:type="dxa"/>
            <w:tcBorders>
              <w:bottom w:val="single" w:sz="2" w:space="0" w:color="000000"/>
            </w:tcBorders>
          </w:tcPr>
          <w:p w:rsidR="003C6D31" w:rsidRDefault="003C6D31" w:rsidP="003C6D31">
            <w:pPr>
              <w:pStyle w:val="TableParagraph"/>
              <w:spacing w:line="234" w:lineRule="exact"/>
              <w:ind w:right="68"/>
              <w:rPr>
                <w:b/>
              </w:rPr>
            </w:pPr>
            <w:r>
              <w:t xml:space="preserve">HM-903A </w:t>
            </w:r>
          </w:p>
        </w:tc>
        <w:tc>
          <w:tcPr>
            <w:tcW w:w="3456" w:type="dxa"/>
            <w:tcBorders>
              <w:bottom w:val="single" w:sz="2" w:space="0" w:color="000000"/>
            </w:tcBorders>
          </w:tcPr>
          <w:p w:rsidR="003C6D31" w:rsidRDefault="003C6D31" w:rsidP="003C6D31">
            <w:pPr>
              <w:pStyle w:val="TableParagraph"/>
              <w:tabs>
                <w:tab w:val="left" w:pos="6946"/>
              </w:tabs>
              <w:spacing w:line="234" w:lineRule="exact"/>
              <w:ind w:right="2"/>
              <w:jc w:val="center"/>
              <w:rPr>
                <w:b/>
              </w:rPr>
            </w:pPr>
            <w:r>
              <w:t>Soft Skill &amp; Interpersonal Communication</w:t>
            </w:r>
          </w:p>
        </w:tc>
        <w:tc>
          <w:tcPr>
            <w:tcW w:w="875" w:type="dxa"/>
            <w:tcBorders>
              <w:bottom w:val="single" w:sz="2" w:space="0" w:color="000000"/>
              <w:right w:val="single" w:sz="2" w:space="0" w:color="000000"/>
            </w:tcBorders>
          </w:tcPr>
          <w:p w:rsidR="003C6D31" w:rsidRDefault="003C6D31">
            <w:pPr>
              <w:pStyle w:val="TableParagraph"/>
              <w:spacing w:before="1"/>
              <w:ind w:left="6"/>
            </w:pPr>
            <w:r>
              <w:t>3:0:0</w:t>
            </w:r>
          </w:p>
        </w:tc>
        <w:tc>
          <w:tcPr>
            <w:tcW w:w="847" w:type="dxa"/>
            <w:tcBorders>
              <w:left w:val="single" w:sz="2" w:space="0" w:color="000000"/>
              <w:bottom w:val="single" w:sz="2" w:space="0" w:color="000000"/>
            </w:tcBorders>
          </w:tcPr>
          <w:p w:rsidR="003C6D31" w:rsidRDefault="003C6D31">
            <w:pPr>
              <w:pStyle w:val="TableParagraph"/>
              <w:spacing w:before="1"/>
              <w:ind w:left="35"/>
              <w:jc w:val="center"/>
            </w:pPr>
            <w:r>
              <w:t>3</w:t>
            </w:r>
          </w:p>
        </w:tc>
        <w:tc>
          <w:tcPr>
            <w:tcW w:w="955" w:type="dxa"/>
            <w:tcBorders>
              <w:bottom w:val="single" w:sz="2" w:space="0" w:color="000000"/>
            </w:tcBorders>
          </w:tcPr>
          <w:p w:rsidR="003C6D31" w:rsidRDefault="003C6D31">
            <w:pPr>
              <w:pStyle w:val="TableParagraph"/>
              <w:spacing w:before="1"/>
              <w:ind w:right="355"/>
              <w:jc w:val="right"/>
            </w:pPr>
            <w:r>
              <w:t>3</w:t>
            </w:r>
          </w:p>
        </w:tc>
        <w:tc>
          <w:tcPr>
            <w:tcW w:w="1059" w:type="dxa"/>
            <w:tcBorders>
              <w:bottom w:val="single" w:sz="2" w:space="0" w:color="000000"/>
              <w:right w:val="single" w:sz="2" w:space="0" w:color="000000"/>
            </w:tcBorders>
          </w:tcPr>
          <w:p w:rsidR="003C6D31" w:rsidRDefault="003C6D31">
            <w:pPr>
              <w:pStyle w:val="TableParagraph"/>
              <w:spacing w:before="1"/>
              <w:ind w:right="186"/>
              <w:jc w:val="right"/>
            </w:pPr>
            <w:r>
              <w:t>75</w:t>
            </w:r>
          </w:p>
        </w:tc>
        <w:tc>
          <w:tcPr>
            <w:tcW w:w="934" w:type="dxa"/>
            <w:tcBorders>
              <w:left w:val="single" w:sz="2" w:space="0" w:color="000000"/>
              <w:bottom w:val="single" w:sz="2" w:space="0" w:color="000000"/>
            </w:tcBorders>
          </w:tcPr>
          <w:p w:rsidR="003C6D31" w:rsidRDefault="003C6D31">
            <w:pPr>
              <w:pStyle w:val="TableParagraph"/>
              <w:spacing w:before="1"/>
              <w:ind w:left="276" w:right="255"/>
              <w:jc w:val="center"/>
            </w:pPr>
            <w:r>
              <w:t>25</w:t>
            </w:r>
          </w:p>
        </w:tc>
        <w:tc>
          <w:tcPr>
            <w:tcW w:w="1105" w:type="dxa"/>
            <w:tcBorders>
              <w:bottom w:val="single" w:sz="2" w:space="0" w:color="000000"/>
            </w:tcBorders>
          </w:tcPr>
          <w:p w:rsidR="003C6D31" w:rsidRDefault="003C6D31">
            <w:pPr>
              <w:pStyle w:val="TableParagraph"/>
              <w:spacing w:before="1"/>
              <w:ind w:left="21"/>
              <w:jc w:val="center"/>
            </w:pPr>
            <w:r>
              <w:t>0</w:t>
            </w:r>
          </w:p>
        </w:tc>
        <w:tc>
          <w:tcPr>
            <w:tcW w:w="913" w:type="dxa"/>
            <w:tcBorders>
              <w:bottom w:val="single" w:sz="2" w:space="0" w:color="000000"/>
            </w:tcBorders>
          </w:tcPr>
          <w:p w:rsidR="003C6D31" w:rsidRDefault="003C6D31">
            <w:pPr>
              <w:pStyle w:val="TableParagraph"/>
              <w:spacing w:before="1"/>
              <w:ind w:right="269"/>
              <w:jc w:val="right"/>
            </w:pPr>
            <w:r>
              <w:t>100</w:t>
            </w:r>
          </w:p>
        </w:tc>
        <w:tc>
          <w:tcPr>
            <w:tcW w:w="1181" w:type="dxa"/>
            <w:tcBorders>
              <w:bottom w:val="single" w:sz="2" w:space="0" w:color="000000"/>
            </w:tcBorders>
          </w:tcPr>
          <w:p w:rsidR="003C6D31" w:rsidRDefault="003C6D31">
            <w:pPr>
              <w:pStyle w:val="TableParagraph"/>
              <w:spacing w:before="1"/>
              <w:ind w:right="475"/>
              <w:jc w:val="right"/>
            </w:pPr>
            <w:r>
              <w:t>3</w:t>
            </w:r>
          </w:p>
        </w:tc>
      </w:tr>
      <w:tr w:rsidR="009C079C">
        <w:trPr>
          <w:trHeight w:val="354"/>
        </w:trPr>
        <w:tc>
          <w:tcPr>
            <w:tcW w:w="648" w:type="dxa"/>
            <w:tcBorders>
              <w:top w:val="single" w:sz="2" w:space="0" w:color="000000"/>
              <w:left w:val="single" w:sz="6" w:space="0" w:color="000000"/>
            </w:tcBorders>
          </w:tcPr>
          <w:p w:rsidR="009C079C" w:rsidRDefault="00850CC7">
            <w:pPr>
              <w:pStyle w:val="TableParagraph"/>
              <w:spacing w:before="5"/>
              <w:ind w:left="17"/>
              <w:jc w:val="center"/>
            </w:pPr>
            <w:r>
              <w:t>2</w:t>
            </w:r>
          </w:p>
        </w:tc>
        <w:tc>
          <w:tcPr>
            <w:tcW w:w="1176" w:type="dxa"/>
            <w:tcBorders>
              <w:top w:val="single" w:sz="2" w:space="0" w:color="000000"/>
            </w:tcBorders>
          </w:tcPr>
          <w:p w:rsidR="009C079C" w:rsidRDefault="00850CC7" w:rsidP="00850CC7">
            <w:pPr>
              <w:pStyle w:val="TableParagraph"/>
              <w:spacing w:before="5"/>
            </w:pPr>
            <w:r>
              <w:t>EC-303LA</w:t>
            </w:r>
          </w:p>
        </w:tc>
        <w:tc>
          <w:tcPr>
            <w:tcW w:w="3456" w:type="dxa"/>
            <w:tcBorders>
              <w:top w:val="single" w:sz="2" w:space="0" w:color="000000"/>
            </w:tcBorders>
          </w:tcPr>
          <w:p w:rsidR="009C079C" w:rsidRDefault="00850CC7">
            <w:pPr>
              <w:pStyle w:val="TableParagraph"/>
              <w:spacing w:before="5"/>
              <w:ind w:left="343" w:right="240"/>
              <w:jc w:val="center"/>
            </w:pPr>
            <w:r>
              <w:t>Electromagnetic Waves Lab</w:t>
            </w:r>
          </w:p>
        </w:tc>
        <w:tc>
          <w:tcPr>
            <w:tcW w:w="875" w:type="dxa"/>
            <w:tcBorders>
              <w:top w:val="single" w:sz="2" w:space="0" w:color="000000"/>
              <w:right w:val="single" w:sz="2" w:space="0" w:color="000000"/>
            </w:tcBorders>
          </w:tcPr>
          <w:p w:rsidR="009C079C" w:rsidRDefault="00850CC7">
            <w:pPr>
              <w:pStyle w:val="TableParagraph"/>
              <w:spacing w:before="5"/>
              <w:ind w:left="6"/>
            </w:pPr>
            <w:r>
              <w:t>0:0:2</w:t>
            </w:r>
          </w:p>
        </w:tc>
        <w:tc>
          <w:tcPr>
            <w:tcW w:w="847" w:type="dxa"/>
            <w:tcBorders>
              <w:top w:val="single" w:sz="2" w:space="0" w:color="000000"/>
              <w:left w:val="single" w:sz="2" w:space="0" w:color="000000"/>
            </w:tcBorders>
          </w:tcPr>
          <w:p w:rsidR="009C079C" w:rsidRDefault="00850CC7">
            <w:pPr>
              <w:pStyle w:val="TableParagraph"/>
              <w:spacing w:before="5"/>
              <w:ind w:left="35"/>
              <w:jc w:val="center"/>
            </w:pPr>
            <w:r>
              <w:t>2</w:t>
            </w:r>
          </w:p>
        </w:tc>
        <w:tc>
          <w:tcPr>
            <w:tcW w:w="955" w:type="dxa"/>
            <w:tcBorders>
              <w:top w:val="single" w:sz="2" w:space="0" w:color="000000"/>
            </w:tcBorders>
          </w:tcPr>
          <w:p w:rsidR="009C079C" w:rsidRDefault="00850CC7">
            <w:pPr>
              <w:pStyle w:val="TableParagraph"/>
              <w:spacing w:before="5"/>
              <w:ind w:right="355"/>
              <w:jc w:val="right"/>
            </w:pPr>
            <w:r>
              <w:t>1</w:t>
            </w:r>
          </w:p>
        </w:tc>
        <w:tc>
          <w:tcPr>
            <w:tcW w:w="1059" w:type="dxa"/>
            <w:tcBorders>
              <w:top w:val="single" w:sz="2" w:space="0" w:color="000000"/>
              <w:right w:val="single" w:sz="2" w:space="0" w:color="000000"/>
            </w:tcBorders>
          </w:tcPr>
          <w:p w:rsidR="009C079C" w:rsidRDefault="00850CC7">
            <w:pPr>
              <w:pStyle w:val="TableParagraph"/>
              <w:spacing w:before="5"/>
              <w:ind w:left="551"/>
            </w:pPr>
            <w:r>
              <w:t>-</w:t>
            </w:r>
          </w:p>
        </w:tc>
        <w:tc>
          <w:tcPr>
            <w:tcW w:w="934" w:type="dxa"/>
            <w:tcBorders>
              <w:top w:val="single" w:sz="2" w:space="0" w:color="000000"/>
              <w:left w:val="single" w:sz="2" w:space="0" w:color="000000"/>
            </w:tcBorders>
          </w:tcPr>
          <w:p w:rsidR="009C079C" w:rsidRDefault="00850CC7">
            <w:pPr>
              <w:pStyle w:val="TableParagraph"/>
              <w:spacing w:before="5"/>
              <w:ind w:left="276" w:right="255"/>
              <w:jc w:val="center"/>
            </w:pPr>
            <w:r>
              <w:t>40</w:t>
            </w:r>
          </w:p>
        </w:tc>
        <w:tc>
          <w:tcPr>
            <w:tcW w:w="1105" w:type="dxa"/>
            <w:tcBorders>
              <w:top w:val="single" w:sz="2" w:space="0" w:color="000000"/>
            </w:tcBorders>
          </w:tcPr>
          <w:p w:rsidR="009C079C" w:rsidRDefault="00850CC7">
            <w:pPr>
              <w:pStyle w:val="TableParagraph"/>
              <w:spacing w:before="5"/>
              <w:ind w:left="430" w:right="405"/>
              <w:jc w:val="center"/>
            </w:pPr>
            <w:r>
              <w:t>60</w:t>
            </w:r>
          </w:p>
        </w:tc>
        <w:tc>
          <w:tcPr>
            <w:tcW w:w="913" w:type="dxa"/>
            <w:tcBorders>
              <w:top w:val="single" w:sz="2" w:space="0" w:color="000000"/>
            </w:tcBorders>
          </w:tcPr>
          <w:p w:rsidR="009C079C" w:rsidRDefault="00850CC7">
            <w:pPr>
              <w:pStyle w:val="TableParagraph"/>
              <w:spacing w:before="5"/>
              <w:ind w:right="269"/>
              <w:jc w:val="right"/>
            </w:pPr>
            <w:r>
              <w:t>100</w:t>
            </w:r>
          </w:p>
        </w:tc>
        <w:tc>
          <w:tcPr>
            <w:tcW w:w="1181" w:type="dxa"/>
            <w:tcBorders>
              <w:top w:val="single" w:sz="2" w:space="0" w:color="000000"/>
            </w:tcBorders>
          </w:tcPr>
          <w:p w:rsidR="009C079C" w:rsidRDefault="00850CC7">
            <w:pPr>
              <w:pStyle w:val="TableParagraph"/>
              <w:spacing w:before="5"/>
              <w:ind w:right="475"/>
              <w:jc w:val="right"/>
            </w:pPr>
            <w:r>
              <w:t>3</w:t>
            </w:r>
          </w:p>
        </w:tc>
      </w:tr>
      <w:tr w:rsidR="009C079C">
        <w:trPr>
          <w:trHeight w:val="508"/>
        </w:trPr>
        <w:tc>
          <w:tcPr>
            <w:tcW w:w="648" w:type="dxa"/>
            <w:tcBorders>
              <w:left w:val="single" w:sz="6" w:space="0" w:color="000000"/>
            </w:tcBorders>
          </w:tcPr>
          <w:p w:rsidR="009C079C" w:rsidRDefault="00850CC7">
            <w:pPr>
              <w:pStyle w:val="TableParagraph"/>
              <w:spacing w:line="249" w:lineRule="exact"/>
              <w:ind w:left="17"/>
              <w:jc w:val="center"/>
            </w:pPr>
            <w:r>
              <w:t>3</w:t>
            </w:r>
          </w:p>
        </w:tc>
        <w:tc>
          <w:tcPr>
            <w:tcW w:w="1176" w:type="dxa"/>
          </w:tcPr>
          <w:p w:rsidR="009C079C" w:rsidRDefault="00850CC7" w:rsidP="00850CC7">
            <w:pPr>
              <w:pStyle w:val="TableParagraph"/>
              <w:spacing w:line="249" w:lineRule="exact"/>
            </w:pPr>
            <w:r>
              <w:t>EC-305A</w:t>
            </w:r>
          </w:p>
        </w:tc>
        <w:tc>
          <w:tcPr>
            <w:tcW w:w="3456" w:type="dxa"/>
          </w:tcPr>
          <w:p w:rsidR="009C079C" w:rsidRDefault="00850CC7">
            <w:pPr>
              <w:pStyle w:val="TableParagraph"/>
              <w:spacing w:line="249" w:lineRule="exact"/>
              <w:ind w:left="343" w:right="245"/>
              <w:jc w:val="center"/>
            </w:pPr>
            <w:r>
              <w:t>Computer Organization &amp;</w:t>
            </w:r>
          </w:p>
          <w:p w:rsidR="009C079C" w:rsidRDefault="00850CC7">
            <w:pPr>
              <w:pStyle w:val="TableParagraph"/>
              <w:spacing w:before="1" w:line="238" w:lineRule="exact"/>
              <w:ind w:left="343" w:right="241"/>
              <w:jc w:val="center"/>
            </w:pPr>
            <w:r>
              <w:t>Architecture</w:t>
            </w:r>
          </w:p>
        </w:tc>
        <w:tc>
          <w:tcPr>
            <w:tcW w:w="875" w:type="dxa"/>
            <w:tcBorders>
              <w:right w:val="single" w:sz="2" w:space="0" w:color="000000"/>
            </w:tcBorders>
          </w:tcPr>
          <w:p w:rsidR="009C079C" w:rsidRDefault="00850CC7">
            <w:pPr>
              <w:pStyle w:val="TableParagraph"/>
              <w:spacing w:line="249" w:lineRule="exact"/>
              <w:ind w:left="6"/>
            </w:pPr>
            <w:r>
              <w:t>3:0:0</w:t>
            </w:r>
          </w:p>
        </w:tc>
        <w:tc>
          <w:tcPr>
            <w:tcW w:w="847" w:type="dxa"/>
            <w:tcBorders>
              <w:left w:val="single" w:sz="2" w:space="0" w:color="000000"/>
            </w:tcBorders>
          </w:tcPr>
          <w:p w:rsidR="009C079C" w:rsidRDefault="00850CC7">
            <w:pPr>
              <w:pStyle w:val="TableParagraph"/>
              <w:spacing w:line="249" w:lineRule="exact"/>
              <w:ind w:left="35"/>
              <w:jc w:val="center"/>
            </w:pPr>
            <w:r>
              <w:t>3</w:t>
            </w:r>
          </w:p>
        </w:tc>
        <w:tc>
          <w:tcPr>
            <w:tcW w:w="955" w:type="dxa"/>
          </w:tcPr>
          <w:p w:rsidR="009C079C" w:rsidRDefault="00850CC7">
            <w:pPr>
              <w:pStyle w:val="TableParagraph"/>
              <w:spacing w:line="249" w:lineRule="exact"/>
              <w:ind w:right="355"/>
              <w:jc w:val="right"/>
            </w:pPr>
            <w:r>
              <w:t>3</w:t>
            </w:r>
          </w:p>
        </w:tc>
        <w:tc>
          <w:tcPr>
            <w:tcW w:w="1059" w:type="dxa"/>
            <w:tcBorders>
              <w:right w:val="single" w:sz="2" w:space="0" w:color="000000"/>
            </w:tcBorders>
          </w:tcPr>
          <w:p w:rsidR="009C079C" w:rsidRDefault="00850CC7">
            <w:pPr>
              <w:pStyle w:val="TableParagraph"/>
              <w:spacing w:line="249" w:lineRule="exact"/>
              <w:ind w:right="186"/>
              <w:jc w:val="right"/>
            </w:pPr>
            <w:r>
              <w:t>75</w:t>
            </w:r>
          </w:p>
        </w:tc>
        <w:tc>
          <w:tcPr>
            <w:tcW w:w="934" w:type="dxa"/>
            <w:tcBorders>
              <w:left w:val="single" w:sz="2" w:space="0" w:color="000000"/>
            </w:tcBorders>
          </w:tcPr>
          <w:p w:rsidR="009C079C" w:rsidRDefault="00850CC7">
            <w:pPr>
              <w:pStyle w:val="TableParagraph"/>
              <w:spacing w:line="249" w:lineRule="exact"/>
              <w:ind w:left="276" w:right="255"/>
              <w:jc w:val="center"/>
            </w:pPr>
            <w:r>
              <w:t>25</w:t>
            </w:r>
          </w:p>
        </w:tc>
        <w:tc>
          <w:tcPr>
            <w:tcW w:w="1105" w:type="dxa"/>
          </w:tcPr>
          <w:p w:rsidR="009C079C" w:rsidRDefault="00850CC7">
            <w:pPr>
              <w:pStyle w:val="TableParagraph"/>
              <w:spacing w:line="249" w:lineRule="exact"/>
              <w:ind w:left="21"/>
              <w:jc w:val="center"/>
            </w:pPr>
            <w:r>
              <w:t>0</w:t>
            </w:r>
          </w:p>
        </w:tc>
        <w:tc>
          <w:tcPr>
            <w:tcW w:w="913" w:type="dxa"/>
          </w:tcPr>
          <w:p w:rsidR="009C079C" w:rsidRDefault="00850CC7">
            <w:pPr>
              <w:pStyle w:val="TableParagraph"/>
              <w:spacing w:line="249" w:lineRule="exact"/>
              <w:ind w:right="269"/>
              <w:jc w:val="right"/>
            </w:pPr>
            <w:r>
              <w:t>100</w:t>
            </w:r>
          </w:p>
        </w:tc>
        <w:tc>
          <w:tcPr>
            <w:tcW w:w="1181" w:type="dxa"/>
          </w:tcPr>
          <w:p w:rsidR="009C079C" w:rsidRDefault="00850CC7">
            <w:pPr>
              <w:pStyle w:val="TableParagraph"/>
              <w:spacing w:line="249" w:lineRule="exact"/>
              <w:ind w:right="475"/>
              <w:jc w:val="right"/>
            </w:pPr>
            <w:r>
              <w:t>3</w:t>
            </w:r>
          </w:p>
        </w:tc>
      </w:tr>
      <w:tr w:rsidR="009C079C">
        <w:trPr>
          <w:trHeight w:val="350"/>
        </w:trPr>
        <w:tc>
          <w:tcPr>
            <w:tcW w:w="648" w:type="dxa"/>
            <w:tcBorders>
              <w:left w:val="single" w:sz="6" w:space="0" w:color="000000"/>
            </w:tcBorders>
          </w:tcPr>
          <w:p w:rsidR="009C079C" w:rsidRDefault="00850CC7">
            <w:pPr>
              <w:pStyle w:val="TableParagraph"/>
              <w:spacing w:before="1"/>
              <w:ind w:left="17"/>
              <w:jc w:val="center"/>
            </w:pPr>
            <w:r>
              <w:t>4</w:t>
            </w:r>
          </w:p>
        </w:tc>
        <w:tc>
          <w:tcPr>
            <w:tcW w:w="1176" w:type="dxa"/>
          </w:tcPr>
          <w:p w:rsidR="009C079C" w:rsidRDefault="00850CC7" w:rsidP="00850CC7">
            <w:pPr>
              <w:pStyle w:val="TableParagraph"/>
              <w:spacing w:before="1"/>
            </w:pPr>
            <w:r>
              <w:t>EC-307A</w:t>
            </w:r>
          </w:p>
        </w:tc>
        <w:tc>
          <w:tcPr>
            <w:tcW w:w="3456" w:type="dxa"/>
          </w:tcPr>
          <w:p w:rsidR="009C079C" w:rsidRDefault="00850CC7">
            <w:pPr>
              <w:pStyle w:val="TableParagraph"/>
              <w:spacing w:before="1"/>
              <w:ind w:left="343" w:right="245"/>
              <w:jc w:val="center"/>
            </w:pPr>
            <w:r>
              <w:t>Information Theory and Coding</w:t>
            </w:r>
          </w:p>
        </w:tc>
        <w:tc>
          <w:tcPr>
            <w:tcW w:w="875" w:type="dxa"/>
            <w:tcBorders>
              <w:right w:val="single" w:sz="2" w:space="0" w:color="000000"/>
            </w:tcBorders>
          </w:tcPr>
          <w:p w:rsidR="009C079C" w:rsidRDefault="00850CC7">
            <w:pPr>
              <w:pStyle w:val="TableParagraph"/>
              <w:spacing w:before="1"/>
              <w:ind w:left="6"/>
            </w:pPr>
            <w:r>
              <w:t>3:0:0</w:t>
            </w:r>
          </w:p>
        </w:tc>
        <w:tc>
          <w:tcPr>
            <w:tcW w:w="847" w:type="dxa"/>
            <w:tcBorders>
              <w:left w:val="single" w:sz="2" w:space="0" w:color="000000"/>
            </w:tcBorders>
          </w:tcPr>
          <w:p w:rsidR="009C079C" w:rsidRDefault="00850CC7">
            <w:pPr>
              <w:pStyle w:val="TableParagraph"/>
              <w:spacing w:before="1"/>
              <w:ind w:left="35"/>
              <w:jc w:val="center"/>
            </w:pPr>
            <w:r>
              <w:t>3</w:t>
            </w:r>
          </w:p>
        </w:tc>
        <w:tc>
          <w:tcPr>
            <w:tcW w:w="955" w:type="dxa"/>
          </w:tcPr>
          <w:p w:rsidR="009C079C" w:rsidRDefault="00850CC7">
            <w:pPr>
              <w:pStyle w:val="TableParagraph"/>
              <w:spacing w:before="1"/>
              <w:ind w:right="355"/>
              <w:jc w:val="right"/>
            </w:pPr>
            <w:r>
              <w:t>3</w:t>
            </w:r>
          </w:p>
        </w:tc>
        <w:tc>
          <w:tcPr>
            <w:tcW w:w="1059" w:type="dxa"/>
            <w:tcBorders>
              <w:right w:val="single" w:sz="2" w:space="0" w:color="000000"/>
            </w:tcBorders>
          </w:tcPr>
          <w:p w:rsidR="009C079C" w:rsidRDefault="00850CC7">
            <w:pPr>
              <w:pStyle w:val="TableParagraph"/>
              <w:spacing w:before="1"/>
              <w:ind w:right="186"/>
              <w:jc w:val="right"/>
            </w:pPr>
            <w:r>
              <w:t>75</w:t>
            </w:r>
          </w:p>
        </w:tc>
        <w:tc>
          <w:tcPr>
            <w:tcW w:w="934" w:type="dxa"/>
            <w:tcBorders>
              <w:left w:val="single" w:sz="2" w:space="0" w:color="000000"/>
            </w:tcBorders>
          </w:tcPr>
          <w:p w:rsidR="009C079C" w:rsidRDefault="00850CC7">
            <w:pPr>
              <w:pStyle w:val="TableParagraph"/>
              <w:spacing w:before="1"/>
              <w:ind w:left="276" w:right="255"/>
              <w:jc w:val="center"/>
            </w:pPr>
            <w:r>
              <w:t>25</w:t>
            </w:r>
          </w:p>
        </w:tc>
        <w:tc>
          <w:tcPr>
            <w:tcW w:w="1105" w:type="dxa"/>
          </w:tcPr>
          <w:p w:rsidR="009C079C" w:rsidRDefault="00850CC7">
            <w:pPr>
              <w:pStyle w:val="TableParagraph"/>
              <w:spacing w:before="1"/>
              <w:ind w:left="21"/>
              <w:jc w:val="center"/>
            </w:pPr>
            <w:r>
              <w:t>0</w:t>
            </w:r>
          </w:p>
        </w:tc>
        <w:tc>
          <w:tcPr>
            <w:tcW w:w="913" w:type="dxa"/>
          </w:tcPr>
          <w:p w:rsidR="009C079C" w:rsidRDefault="00850CC7">
            <w:pPr>
              <w:pStyle w:val="TableParagraph"/>
              <w:spacing w:before="1"/>
              <w:ind w:right="269"/>
              <w:jc w:val="right"/>
            </w:pPr>
            <w:r>
              <w:t>100</w:t>
            </w:r>
          </w:p>
        </w:tc>
        <w:tc>
          <w:tcPr>
            <w:tcW w:w="1181" w:type="dxa"/>
          </w:tcPr>
          <w:p w:rsidR="009C079C" w:rsidRDefault="00850CC7">
            <w:pPr>
              <w:pStyle w:val="TableParagraph"/>
              <w:spacing w:before="1"/>
              <w:ind w:right="475"/>
              <w:jc w:val="right"/>
            </w:pPr>
            <w:r>
              <w:t>3</w:t>
            </w:r>
          </w:p>
        </w:tc>
      </w:tr>
      <w:tr w:rsidR="009C079C">
        <w:trPr>
          <w:trHeight w:val="350"/>
        </w:trPr>
        <w:tc>
          <w:tcPr>
            <w:tcW w:w="648" w:type="dxa"/>
            <w:tcBorders>
              <w:left w:val="single" w:sz="6" w:space="0" w:color="000000"/>
            </w:tcBorders>
          </w:tcPr>
          <w:p w:rsidR="009C079C" w:rsidRDefault="00850CC7">
            <w:pPr>
              <w:pStyle w:val="TableParagraph"/>
              <w:spacing w:before="1"/>
              <w:ind w:left="17"/>
              <w:jc w:val="center"/>
            </w:pPr>
            <w:r>
              <w:t>5</w:t>
            </w:r>
          </w:p>
        </w:tc>
        <w:tc>
          <w:tcPr>
            <w:tcW w:w="1176" w:type="dxa"/>
          </w:tcPr>
          <w:p w:rsidR="009C079C" w:rsidRDefault="00850CC7" w:rsidP="00850CC7">
            <w:pPr>
              <w:pStyle w:val="TableParagraph"/>
              <w:spacing w:before="1"/>
            </w:pPr>
            <w:r>
              <w:t>EC-309A</w:t>
            </w:r>
          </w:p>
        </w:tc>
        <w:tc>
          <w:tcPr>
            <w:tcW w:w="3456" w:type="dxa"/>
          </w:tcPr>
          <w:p w:rsidR="009C079C" w:rsidRDefault="00850CC7">
            <w:pPr>
              <w:pStyle w:val="TableParagraph"/>
              <w:spacing w:before="1"/>
              <w:ind w:left="343" w:right="241"/>
              <w:jc w:val="center"/>
            </w:pPr>
            <w:r>
              <w:t>Digital Signal Processing</w:t>
            </w:r>
          </w:p>
        </w:tc>
        <w:tc>
          <w:tcPr>
            <w:tcW w:w="875" w:type="dxa"/>
            <w:tcBorders>
              <w:right w:val="single" w:sz="2" w:space="0" w:color="000000"/>
            </w:tcBorders>
          </w:tcPr>
          <w:p w:rsidR="009C079C" w:rsidRDefault="00850CC7">
            <w:pPr>
              <w:pStyle w:val="TableParagraph"/>
              <w:spacing w:before="1"/>
              <w:ind w:left="6"/>
            </w:pPr>
            <w:r>
              <w:t>3:0:0</w:t>
            </w:r>
          </w:p>
        </w:tc>
        <w:tc>
          <w:tcPr>
            <w:tcW w:w="847" w:type="dxa"/>
            <w:tcBorders>
              <w:left w:val="single" w:sz="2" w:space="0" w:color="000000"/>
            </w:tcBorders>
          </w:tcPr>
          <w:p w:rsidR="009C079C" w:rsidRDefault="00850CC7">
            <w:pPr>
              <w:pStyle w:val="TableParagraph"/>
              <w:spacing w:before="1"/>
              <w:ind w:left="35"/>
              <w:jc w:val="center"/>
            </w:pPr>
            <w:r>
              <w:t>3</w:t>
            </w:r>
          </w:p>
        </w:tc>
        <w:tc>
          <w:tcPr>
            <w:tcW w:w="955" w:type="dxa"/>
          </w:tcPr>
          <w:p w:rsidR="009C079C" w:rsidRDefault="00850CC7">
            <w:pPr>
              <w:pStyle w:val="TableParagraph"/>
              <w:spacing w:before="1"/>
              <w:ind w:right="355"/>
              <w:jc w:val="right"/>
            </w:pPr>
            <w:r>
              <w:t>3</w:t>
            </w:r>
          </w:p>
        </w:tc>
        <w:tc>
          <w:tcPr>
            <w:tcW w:w="1059" w:type="dxa"/>
            <w:tcBorders>
              <w:right w:val="single" w:sz="2" w:space="0" w:color="000000"/>
            </w:tcBorders>
          </w:tcPr>
          <w:p w:rsidR="009C079C" w:rsidRDefault="00850CC7">
            <w:pPr>
              <w:pStyle w:val="TableParagraph"/>
              <w:spacing w:before="1"/>
              <w:ind w:right="186"/>
              <w:jc w:val="right"/>
            </w:pPr>
            <w:r>
              <w:t>75</w:t>
            </w:r>
          </w:p>
        </w:tc>
        <w:tc>
          <w:tcPr>
            <w:tcW w:w="934" w:type="dxa"/>
            <w:tcBorders>
              <w:left w:val="single" w:sz="2" w:space="0" w:color="000000"/>
            </w:tcBorders>
          </w:tcPr>
          <w:p w:rsidR="009C079C" w:rsidRDefault="00850CC7">
            <w:pPr>
              <w:pStyle w:val="TableParagraph"/>
              <w:spacing w:before="1"/>
              <w:ind w:left="276" w:right="255"/>
              <w:jc w:val="center"/>
            </w:pPr>
            <w:r>
              <w:t>25</w:t>
            </w:r>
          </w:p>
        </w:tc>
        <w:tc>
          <w:tcPr>
            <w:tcW w:w="1105" w:type="dxa"/>
          </w:tcPr>
          <w:p w:rsidR="009C079C" w:rsidRDefault="00850CC7">
            <w:pPr>
              <w:pStyle w:val="TableParagraph"/>
              <w:spacing w:before="1"/>
              <w:ind w:left="21"/>
              <w:jc w:val="center"/>
            </w:pPr>
            <w:r>
              <w:t>0</w:t>
            </w:r>
          </w:p>
        </w:tc>
        <w:tc>
          <w:tcPr>
            <w:tcW w:w="913" w:type="dxa"/>
          </w:tcPr>
          <w:p w:rsidR="009C079C" w:rsidRDefault="00850CC7">
            <w:pPr>
              <w:pStyle w:val="TableParagraph"/>
              <w:spacing w:before="1"/>
              <w:ind w:right="269"/>
              <w:jc w:val="right"/>
            </w:pPr>
            <w:r>
              <w:t>100</w:t>
            </w:r>
          </w:p>
        </w:tc>
        <w:tc>
          <w:tcPr>
            <w:tcW w:w="1181" w:type="dxa"/>
          </w:tcPr>
          <w:p w:rsidR="009C079C" w:rsidRDefault="00850CC7">
            <w:pPr>
              <w:pStyle w:val="TableParagraph"/>
              <w:spacing w:before="1"/>
              <w:ind w:right="475"/>
              <w:jc w:val="right"/>
            </w:pPr>
            <w:r>
              <w:t>3</w:t>
            </w:r>
          </w:p>
        </w:tc>
      </w:tr>
      <w:tr w:rsidR="009C079C">
        <w:trPr>
          <w:trHeight w:val="354"/>
        </w:trPr>
        <w:tc>
          <w:tcPr>
            <w:tcW w:w="648" w:type="dxa"/>
            <w:tcBorders>
              <w:left w:val="single" w:sz="6" w:space="0" w:color="000000"/>
            </w:tcBorders>
          </w:tcPr>
          <w:p w:rsidR="009C079C" w:rsidRDefault="00850CC7">
            <w:pPr>
              <w:pStyle w:val="TableParagraph"/>
              <w:spacing w:before="5"/>
              <w:ind w:left="17"/>
              <w:jc w:val="center"/>
            </w:pPr>
            <w:r>
              <w:t>6</w:t>
            </w:r>
          </w:p>
        </w:tc>
        <w:tc>
          <w:tcPr>
            <w:tcW w:w="1176" w:type="dxa"/>
          </w:tcPr>
          <w:p w:rsidR="009C079C" w:rsidRDefault="00850CC7" w:rsidP="00850CC7">
            <w:pPr>
              <w:pStyle w:val="TableParagraph"/>
              <w:spacing w:before="5"/>
            </w:pPr>
            <w:r>
              <w:t>EC-311LA</w:t>
            </w:r>
          </w:p>
        </w:tc>
        <w:tc>
          <w:tcPr>
            <w:tcW w:w="3456" w:type="dxa"/>
          </w:tcPr>
          <w:p w:rsidR="009C079C" w:rsidRDefault="00850CC7">
            <w:pPr>
              <w:pStyle w:val="TableParagraph"/>
              <w:spacing w:before="5"/>
              <w:ind w:left="342" w:right="245"/>
              <w:jc w:val="center"/>
            </w:pPr>
            <w:r>
              <w:t>Digital Signal Processing Lab</w:t>
            </w:r>
          </w:p>
        </w:tc>
        <w:tc>
          <w:tcPr>
            <w:tcW w:w="875" w:type="dxa"/>
            <w:tcBorders>
              <w:right w:val="single" w:sz="2" w:space="0" w:color="000000"/>
            </w:tcBorders>
          </w:tcPr>
          <w:p w:rsidR="009C079C" w:rsidRDefault="00850CC7">
            <w:pPr>
              <w:pStyle w:val="TableParagraph"/>
              <w:spacing w:before="5"/>
              <w:ind w:left="6"/>
            </w:pPr>
            <w:r>
              <w:t>0:0:2</w:t>
            </w:r>
          </w:p>
        </w:tc>
        <w:tc>
          <w:tcPr>
            <w:tcW w:w="847" w:type="dxa"/>
            <w:tcBorders>
              <w:left w:val="single" w:sz="2" w:space="0" w:color="000000"/>
            </w:tcBorders>
          </w:tcPr>
          <w:p w:rsidR="009C079C" w:rsidRDefault="00850CC7">
            <w:pPr>
              <w:pStyle w:val="TableParagraph"/>
              <w:spacing w:before="5"/>
              <w:ind w:left="35"/>
              <w:jc w:val="center"/>
            </w:pPr>
            <w:r>
              <w:t>2</w:t>
            </w:r>
          </w:p>
        </w:tc>
        <w:tc>
          <w:tcPr>
            <w:tcW w:w="955" w:type="dxa"/>
          </w:tcPr>
          <w:p w:rsidR="009C079C" w:rsidRDefault="00850CC7">
            <w:pPr>
              <w:pStyle w:val="TableParagraph"/>
              <w:spacing w:before="5"/>
              <w:ind w:right="355"/>
              <w:jc w:val="right"/>
            </w:pPr>
            <w:r>
              <w:t>1</w:t>
            </w:r>
          </w:p>
        </w:tc>
        <w:tc>
          <w:tcPr>
            <w:tcW w:w="1059" w:type="dxa"/>
            <w:tcBorders>
              <w:right w:val="single" w:sz="2" w:space="0" w:color="000000"/>
            </w:tcBorders>
          </w:tcPr>
          <w:p w:rsidR="009C079C" w:rsidRDefault="00850CC7">
            <w:pPr>
              <w:pStyle w:val="TableParagraph"/>
              <w:spacing w:before="5"/>
              <w:ind w:right="224"/>
              <w:jc w:val="right"/>
            </w:pPr>
            <w:r>
              <w:t>0</w:t>
            </w:r>
          </w:p>
        </w:tc>
        <w:tc>
          <w:tcPr>
            <w:tcW w:w="934" w:type="dxa"/>
            <w:tcBorders>
              <w:left w:val="single" w:sz="2" w:space="0" w:color="000000"/>
            </w:tcBorders>
          </w:tcPr>
          <w:p w:rsidR="009C079C" w:rsidRDefault="00850CC7">
            <w:pPr>
              <w:pStyle w:val="TableParagraph"/>
              <w:spacing w:before="5"/>
              <w:ind w:left="276" w:right="255"/>
              <w:jc w:val="center"/>
            </w:pPr>
            <w:r>
              <w:t>40</w:t>
            </w:r>
          </w:p>
        </w:tc>
        <w:tc>
          <w:tcPr>
            <w:tcW w:w="1105" w:type="dxa"/>
          </w:tcPr>
          <w:p w:rsidR="009C079C" w:rsidRDefault="00850CC7">
            <w:pPr>
              <w:pStyle w:val="TableParagraph"/>
              <w:spacing w:before="5"/>
              <w:ind w:left="430" w:right="405"/>
              <w:jc w:val="center"/>
            </w:pPr>
            <w:r>
              <w:t>60</w:t>
            </w:r>
          </w:p>
        </w:tc>
        <w:tc>
          <w:tcPr>
            <w:tcW w:w="913" w:type="dxa"/>
          </w:tcPr>
          <w:p w:rsidR="009C079C" w:rsidRDefault="00850CC7">
            <w:pPr>
              <w:pStyle w:val="TableParagraph"/>
              <w:spacing w:before="5"/>
              <w:ind w:right="269"/>
              <w:jc w:val="right"/>
            </w:pPr>
            <w:r>
              <w:t>100</w:t>
            </w:r>
          </w:p>
        </w:tc>
        <w:tc>
          <w:tcPr>
            <w:tcW w:w="1181" w:type="dxa"/>
          </w:tcPr>
          <w:p w:rsidR="009C079C" w:rsidRDefault="00850CC7">
            <w:pPr>
              <w:pStyle w:val="TableParagraph"/>
              <w:spacing w:before="5"/>
              <w:ind w:right="475"/>
              <w:jc w:val="right"/>
            </w:pPr>
            <w:r>
              <w:t>3</w:t>
            </w:r>
          </w:p>
        </w:tc>
      </w:tr>
      <w:tr w:rsidR="009C079C">
        <w:trPr>
          <w:trHeight w:val="355"/>
        </w:trPr>
        <w:tc>
          <w:tcPr>
            <w:tcW w:w="648" w:type="dxa"/>
            <w:tcBorders>
              <w:left w:val="single" w:sz="6" w:space="0" w:color="000000"/>
            </w:tcBorders>
          </w:tcPr>
          <w:p w:rsidR="009C079C" w:rsidRDefault="00850CC7">
            <w:pPr>
              <w:pStyle w:val="TableParagraph"/>
              <w:spacing w:before="5"/>
              <w:ind w:left="17"/>
              <w:jc w:val="center"/>
            </w:pPr>
            <w:r>
              <w:t>7</w:t>
            </w:r>
          </w:p>
        </w:tc>
        <w:tc>
          <w:tcPr>
            <w:tcW w:w="1176" w:type="dxa"/>
          </w:tcPr>
          <w:p w:rsidR="009C079C" w:rsidRDefault="00850CC7">
            <w:pPr>
              <w:pStyle w:val="TableParagraph"/>
              <w:spacing w:before="5"/>
              <w:ind w:right="127"/>
              <w:jc w:val="right"/>
            </w:pPr>
            <w:r>
              <w:t>ECP*</w:t>
            </w:r>
          </w:p>
        </w:tc>
        <w:tc>
          <w:tcPr>
            <w:tcW w:w="3456" w:type="dxa"/>
          </w:tcPr>
          <w:p w:rsidR="009C079C" w:rsidRDefault="00850CC7">
            <w:pPr>
              <w:pStyle w:val="TableParagraph"/>
              <w:spacing w:before="5"/>
              <w:ind w:left="343" w:right="239"/>
              <w:jc w:val="center"/>
            </w:pPr>
            <w:r>
              <w:t>Program Elective-I</w:t>
            </w:r>
          </w:p>
        </w:tc>
        <w:tc>
          <w:tcPr>
            <w:tcW w:w="875" w:type="dxa"/>
            <w:tcBorders>
              <w:right w:val="single" w:sz="2" w:space="0" w:color="000000"/>
            </w:tcBorders>
          </w:tcPr>
          <w:p w:rsidR="009C079C" w:rsidRDefault="00850CC7">
            <w:pPr>
              <w:pStyle w:val="TableParagraph"/>
              <w:spacing w:before="5"/>
              <w:ind w:left="6"/>
            </w:pPr>
            <w:r>
              <w:t>3:0:0</w:t>
            </w:r>
          </w:p>
        </w:tc>
        <w:tc>
          <w:tcPr>
            <w:tcW w:w="847" w:type="dxa"/>
            <w:tcBorders>
              <w:left w:val="single" w:sz="2" w:space="0" w:color="000000"/>
            </w:tcBorders>
          </w:tcPr>
          <w:p w:rsidR="009C079C" w:rsidRDefault="00850CC7">
            <w:pPr>
              <w:pStyle w:val="TableParagraph"/>
              <w:spacing w:before="5"/>
              <w:ind w:left="35"/>
              <w:jc w:val="center"/>
            </w:pPr>
            <w:r>
              <w:t>3</w:t>
            </w:r>
          </w:p>
        </w:tc>
        <w:tc>
          <w:tcPr>
            <w:tcW w:w="955" w:type="dxa"/>
          </w:tcPr>
          <w:p w:rsidR="009C079C" w:rsidRDefault="00850CC7">
            <w:pPr>
              <w:pStyle w:val="TableParagraph"/>
              <w:spacing w:before="5"/>
              <w:ind w:right="355"/>
              <w:jc w:val="right"/>
            </w:pPr>
            <w:r>
              <w:t>3</w:t>
            </w:r>
          </w:p>
        </w:tc>
        <w:tc>
          <w:tcPr>
            <w:tcW w:w="1059" w:type="dxa"/>
            <w:tcBorders>
              <w:right w:val="single" w:sz="2" w:space="0" w:color="000000"/>
            </w:tcBorders>
          </w:tcPr>
          <w:p w:rsidR="009C079C" w:rsidRDefault="00850CC7">
            <w:pPr>
              <w:pStyle w:val="TableParagraph"/>
              <w:spacing w:before="5"/>
              <w:ind w:right="186"/>
              <w:jc w:val="right"/>
            </w:pPr>
            <w:r>
              <w:t>75</w:t>
            </w:r>
          </w:p>
        </w:tc>
        <w:tc>
          <w:tcPr>
            <w:tcW w:w="934" w:type="dxa"/>
            <w:tcBorders>
              <w:left w:val="single" w:sz="2" w:space="0" w:color="000000"/>
            </w:tcBorders>
          </w:tcPr>
          <w:p w:rsidR="009C079C" w:rsidRDefault="00850CC7">
            <w:pPr>
              <w:pStyle w:val="TableParagraph"/>
              <w:spacing w:before="5"/>
              <w:ind w:left="276" w:right="255"/>
              <w:jc w:val="center"/>
            </w:pPr>
            <w:r>
              <w:t>25</w:t>
            </w:r>
          </w:p>
        </w:tc>
        <w:tc>
          <w:tcPr>
            <w:tcW w:w="1105" w:type="dxa"/>
          </w:tcPr>
          <w:p w:rsidR="009C079C" w:rsidRDefault="00850CC7">
            <w:pPr>
              <w:pStyle w:val="TableParagraph"/>
              <w:spacing w:before="5"/>
              <w:ind w:left="21"/>
              <w:jc w:val="center"/>
            </w:pPr>
            <w:r>
              <w:t>0</w:t>
            </w:r>
          </w:p>
        </w:tc>
        <w:tc>
          <w:tcPr>
            <w:tcW w:w="913" w:type="dxa"/>
          </w:tcPr>
          <w:p w:rsidR="009C079C" w:rsidRDefault="00850CC7">
            <w:pPr>
              <w:pStyle w:val="TableParagraph"/>
              <w:spacing w:before="5"/>
              <w:ind w:right="269"/>
              <w:jc w:val="right"/>
            </w:pPr>
            <w:r>
              <w:t>100</w:t>
            </w:r>
          </w:p>
        </w:tc>
        <w:tc>
          <w:tcPr>
            <w:tcW w:w="1181" w:type="dxa"/>
          </w:tcPr>
          <w:p w:rsidR="009C079C" w:rsidRDefault="00850CC7">
            <w:pPr>
              <w:pStyle w:val="TableParagraph"/>
              <w:spacing w:before="5"/>
              <w:ind w:right="475"/>
              <w:jc w:val="right"/>
            </w:pPr>
            <w:r>
              <w:t>3</w:t>
            </w:r>
          </w:p>
        </w:tc>
      </w:tr>
      <w:tr w:rsidR="009C079C">
        <w:trPr>
          <w:trHeight w:val="350"/>
        </w:trPr>
        <w:tc>
          <w:tcPr>
            <w:tcW w:w="648" w:type="dxa"/>
            <w:tcBorders>
              <w:left w:val="single" w:sz="6" w:space="0" w:color="000000"/>
            </w:tcBorders>
          </w:tcPr>
          <w:p w:rsidR="009C079C" w:rsidRDefault="00850CC7">
            <w:pPr>
              <w:pStyle w:val="TableParagraph"/>
              <w:spacing w:line="249" w:lineRule="exact"/>
              <w:ind w:left="17"/>
              <w:jc w:val="center"/>
            </w:pPr>
            <w:r>
              <w:t>8</w:t>
            </w:r>
          </w:p>
        </w:tc>
        <w:tc>
          <w:tcPr>
            <w:tcW w:w="1176" w:type="dxa"/>
          </w:tcPr>
          <w:p w:rsidR="009C079C" w:rsidRDefault="00850CC7">
            <w:pPr>
              <w:pStyle w:val="TableParagraph"/>
              <w:spacing w:line="249" w:lineRule="exact"/>
              <w:ind w:right="119"/>
              <w:jc w:val="right"/>
            </w:pPr>
            <w:r>
              <w:t>ECO*</w:t>
            </w:r>
          </w:p>
        </w:tc>
        <w:tc>
          <w:tcPr>
            <w:tcW w:w="3456" w:type="dxa"/>
          </w:tcPr>
          <w:p w:rsidR="009C079C" w:rsidRDefault="00850CC7">
            <w:pPr>
              <w:pStyle w:val="TableParagraph"/>
              <w:spacing w:line="249" w:lineRule="exact"/>
              <w:ind w:left="343" w:right="244"/>
              <w:jc w:val="center"/>
            </w:pPr>
            <w:r>
              <w:t>Open Elective-I</w:t>
            </w:r>
          </w:p>
        </w:tc>
        <w:tc>
          <w:tcPr>
            <w:tcW w:w="875" w:type="dxa"/>
            <w:tcBorders>
              <w:right w:val="single" w:sz="2" w:space="0" w:color="000000"/>
            </w:tcBorders>
          </w:tcPr>
          <w:p w:rsidR="009C079C" w:rsidRDefault="00850CC7">
            <w:pPr>
              <w:pStyle w:val="TableParagraph"/>
              <w:spacing w:line="249" w:lineRule="exact"/>
              <w:ind w:left="6"/>
            </w:pPr>
            <w:r>
              <w:t>3:0:0</w:t>
            </w:r>
          </w:p>
        </w:tc>
        <w:tc>
          <w:tcPr>
            <w:tcW w:w="847" w:type="dxa"/>
            <w:tcBorders>
              <w:left w:val="single" w:sz="2" w:space="0" w:color="000000"/>
            </w:tcBorders>
          </w:tcPr>
          <w:p w:rsidR="009C079C" w:rsidRDefault="00850CC7">
            <w:pPr>
              <w:pStyle w:val="TableParagraph"/>
              <w:spacing w:line="249" w:lineRule="exact"/>
              <w:ind w:left="35"/>
              <w:jc w:val="center"/>
            </w:pPr>
            <w:r>
              <w:t>3</w:t>
            </w:r>
          </w:p>
        </w:tc>
        <w:tc>
          <w:tcPr>
            <w:tcW w:w="955" w:type="dxa"/>
          </w:tcPr>
          <w:p w:rsidR="009C079C" w:rsidRDefault="00850CC7">
            <w:pPr>
              <w:pStyle w:val="TableParagraph"/>
              <w:spacing w:line="249" w:lineRule="exact"/>
              <w:ind w:right="355"/>
              <w:jc w:val="right"/>
            </w:pPr>
            <w:r>
              <w:t>3</w:t>
            </w:r>
          </w:p>
        </w:tc>
        <w:tc>
          <w:tcPr>
            <w:tcW w:w="1059" w:type="dxa"/>
            <w:tcBorders>
              <w:right w:val="single" w:sz="2" w:space="0" w:color="000000"/>
            </w:tcBorders>
          </w:tcPr>
          <w:p w:rsidR="009C079C" w:rsidRDefault="00850CC7">
            <w:pPr>
              <w:pStyle w:val="TableParagraph"/>
              <w:spacing w:line="249" w:lineRule="exact"/>
              <w:ind w:right="186"/>
              <w:jc w:val="right"/>
            </w:pPr>
            <w:r>
              <w:t>75</w:t>
            </w:r>
          </w:p>
        </w:tc>
        <w:tc>
          <w:tcPr>
            <w:tcW w:w="934" w:type="dxa"/>
            <w:tcBorders>
              <w:left w:val="single" w:sz="2" w:space="0" w:color="000000"/>
            </w:tcBorders>
          </w:tcPr>
          <w:p w:rsidR="009C079C" w:rsidRDefault="00850CC7">
            <w:pPr>
              <w:pStyle w:val="TableParagraph"/>
              <w:spacing w:line="249" w:lineRule="exact"/>
              <w:ind w:left="276" w:right="255"/>
              <w:jc w:val="center"/>
            </w:pPr>
            <w:r>
              <w:t>25</w:t>
            </w:r>
          </w:p>
        </w:tc>
        <w:tc>
          <w:tcPr>
            <w:tcW w:w="1105" w:type="dxa"/>
          </w:tcPr>
          <w:p w:rsidR="009C079C" w:rsidRDefault="00850CC7">
            <w:pPr>
              <w:pStyle w:val="TableParagraph"/>
              <w:spacing w:line="249" w:lineRule="exact"/>
              <w:ind w:left="21"/>
              <w:jc w:val="center"/>
            </w:pPr>
            <w:r>
              <w:t>0</w:t>
            </w:r>
          </w:p>
        </w:tc>
        <w:tc>
          <w:tcPr>
            <w:tcW w:w="913" w:type="dxa"/>
          </w:tcPr>
          <w:p w:rsidR="009C079C" w:rsidRDefault="00850CC7">
            <w:pPr>
              <w:pStyle w:val="TableParagraph"/>
              <w:spacing w:line="249" w:lineRule="exact"/>
              <w:ind w:right="269"/>
              <w:jc w:val="right"/>
            </w:pPr>
            <w:r>
              <w:t>100</w:t>
            </w:r>
          </w:p>
        </w:tc>
        <w:tc>
          <w:tcPr>
            <w:tcW w:w="1181" w:type="dxa"/>
          </w:tcPr>
          <w:p w:rsidR="009C079C" w:rsidRDefault="00850CC7">
            <w:pPr>
              <w:pStyle w:val="TableParagraph"/>
              <w:spacing w:line="249" w:lineRule="exact"/>
              <w:ind w:right="475"/>
              <w:jc w:val="right"/>
            </w:pPr>
            <w:r>
              <w:t>3</w:t>
            </w:r>
          </w:p>
        </w:tc>
      </w:tr>
      <w:tr w:rsidR="009C079C">
        <w:trPr>
          <w:trHeight w:val="508"/>
        </w:trPr>
        <w:tc>
          <w:tcPr>
            <w:tcW w:w="648" w:type="dxa"/>
            <w:tcBorders>
              <w:left w:val="single" w:sz="6" w:space="0" w:color="000000"/>
            </w:tcBorders>
          </w:tcPr>
          <w:p w:rsidR="009C079C" w:rsidRDefault="00850CC7">
            <w:pPr>
              <w:pStyle w:val="TableParagraph"/>
              <w:spacing w:line="249" w:lineRule="exact"/>
              <w:ind w:left="17"/>
              <w:jc w:val="center"/>
            </w:pPr>
            <w:r>
              <w:t>9</w:t>
            </w:r>
          </w:p>
        </w:tc>
        <w:tc>
          <w:tcPr>
            <w:tcW w:w="1176" w:type="dxa"/>
          </w:tcPr>
          <w:p w:rsidR="009C079C" w:rsidRDefault="00850CC7">
            <w:pPr>
              <w:pStyle w:val="TableParagraph"/>
              <w:spacing w:line="249" w:lineRule="exact"/>
              <w:ind w:right="8"/>
              <w:jc w:val="right"/>
            </w:pPr>
            <w:r>
              <w:t>**EC-313</w:t>
            </w:r>
            <w:r w:rsidR="003C6D31">
              <w:t>A</w:t>
            </w:r>
          </w:p>
        </w:tc>
        <w:tc>
          <w:tcPr>
            <w:tcW w:w="3456" w:type="dxa"/>
          </w:tcPr>
          <w:p w:rsidR="009C079C" w:rsidRDefault="00850CC7">
            <w:pPr>
              <w:pStyle w:val="TableParagraph"/>
              <w:spacing w:line="249" w:lineRule="exact"/>
              <w:ind w:left="343" w:right="240"/>
              <w:jc w:val="center"/>
            </w:pPr>
            <w:r>
              <w:t>Industrial Training-II</w:t>
            </w:r>
          </w:p>
        </w:tc>
        <w:tc>
          <w:tcPr>
            <w:tcW w:w="875" w:type="dxa"/>
            <w:tcBorders>
              <w:right w:val="single" w:sz="2" w:space="0" w:color="000000"/>
            </w:tcBorders>
          </w:tcPr>
          <w:p w:rsidR="009C079C" w:rsidRDefault="00850CC7">
            <w:pPr>
              <w:pStyle w:val="TableParagraph"/>
              <w:spacing w:line="249" w:lineRule="exact"/>
              <w:ind w:left="6"/>
            </w:pPr>
            <w:r>
              <w:t>2:0:0</w:t>
            </w:r>
          </w:p>
        </w:tc>
        <w:tc>
          <w:tcPr>
            <w:tcW w:w="847" w:type="dxa"/>
            <w:tcBorders>
              <w:left w:val="single" w:sz="2" w:space="0" w:color="000000"/>
            </w:tcBorders>
          </w:tcPr>
          <w:p w:rsidR="009C079C" w:rsidRDefault="00850CC7">
            <w:pPr>
              <w:pStyle w:val="TableParagraph"/>
              <w:spacing w:line="249" w:lineRule="exact"/>
              <w:ind w:left="35"/>
              <w:jc w:val="center"/>
            </w:pPr>
            <w:r>
              <w:t>2</w:t>
            </w:r>
          </w:p>
        </w:tc>
        <w:tc>
          <w:tcPr>
            <w:tcW w:w="955" w:type="dxa"/>
          </w:tcPr>
          <w:p w:rsidR="009C079C" w:rsidRDefault="00850CC7">
            <w:pPr>
              <w:pStyle w:val="TableParagraph"/>
              <w:spacing w:line="249" w:lineRule="exact"/>
              <w:ind w:right="376"/>
              <w:jc w:val="right"/>
            </w:pPr>
            <w:r>
              <w:t>-</w:t>
            </w:r>
          </w:p>
        </w:tc>
        <w:tc>
          <w:tcPr>
            <w:tcW w:w="1059" w:type="dxa"/>
            <w:tcBorders>
              <w:right w:val="single" w:sz="2" w:space="0" w:color="000000"/>
            </w:tcBorders>
          </w:tcPr>
          <w:p w:rsidR="009C079C" w:rsidRDefault="00850CC7">
            <w:pPr>
              <w:pStyle w:val="TableParagraph"/>
              <w:spacing w:line="249" w:lineRule="exact"/>
              <w:ind w:left="551"/>
            </w:pPr>
            <w:r>
              <w:t>-</w:t>
            </w:r>
          </w:p>
        </w:tc>
        <w:tc>
          <w:tcPr>
            <w:tcW w:w="934" w:type="dxa"/>
            <w:tcBorders>
              <w:left w:val="single" w:sz="2" w:space="0" w:color="000000"/>
            </w:tcBorders>
          </w:tcPr>
          <w:p w:rsidR="009C079C" w:rsidRDefault="00850CC7">
            <w:pPr>
              <w:pStyle w:val="TableParagraph"/>
              <w:spacing w:line="249" w:lineRule="exact"/>
              <w:ind w:left="276" w:right="255"/>
              <w:jc w:val="center"/>
            </w:pPr>
            <w:r>
              <w:t>*10</w:t>
            </w:r>
          </w:p>
          <w:p w:rsidR="009C079C" w:rsidRDefault="00850CC7">
            <w:pPr>
              <w:pStyle w:val="TableParagraph"/>
              <w:spacing w:before="1" w:line="238" w:lineRule="exact"/>
              <w:ind w:left="26"/>
              <w:jc w:val="center"/>
            </w:pPr>
            <w:r>
              <w:t>0</w:t>
            </w:r>
          </w:p>
        </w:tc>
        <w:tc>
          <w:tcPr>
            <w:tcW w:w="1105" w:type="dxa"/>
          </w:tcPr>
          <w:p w:rsidR="009C079C" w:rsidRDefault="00850CC7">
            <w:pPr>
              <w:pStyle w:val="TableParagraph"/>
              <w:spacing w:line="249" w:lineRule="exact"/>
              <w:ind w:left="12"/>
              <w:jc w:val="center"/>
            </w:pPr>
            <w:r>
              <w:t>-</w:t>
            </w:r>
          </w:p>
        </w:tc>
        <w:tc>
          <w:tcPr>
            <w:tcW w:w="913" w:type="dxa"/>
          </w:tcPr>
          <w:p w:rsidR="009C079C" w:rsidRDefault="00850CC7">
            <w:pPr>
              <w:pStyle w:val="TableParagraph"/>
              <w:spacing w:line="249" w:lineRule="exact"/>
              <w:ind w:right="226"/>
              <w:jc w:val="right"/>
            </w:pPr>
            <w:r>
              <w:t>*100</w:t>
            </w:r>
          </w:p>
        </w:tc>
        <w:tc>
          <w:tcPr>
            <w:tcW w:w="1181" w:type="dxa"/>
          </w:tcPr>
          <w:p w:rsidR="009C079C" w:rsidRDefault="00850CC7">
            <w:pPr>
              <w:pStyle w:val="TableParagraph"/>
              <w:spacing w:line="249" w:lineRule="exact"/>
              <w:ind w:right="475"/>
              <w:jc w:val="right"/>
            </w:pPr>
            <w:r>
              <w:t>3</w:t>
            </w:r>
          </w:p>
        </w:tc>
      </w:tr>
      <w:tr w:rsidR="009C079C">
        <w:trPr>
          <w:trHeight w:val="518"/>
        </w:trPr>
        <w:tc>
          <w:tcPr>
            <w:tcW w:w="648" w:type="dxa"/>
            <w:tcBorders>
              <w:left w:val="single" w:sz="6" w:space="0" w:color="000000"/>
            </w:tcBorders>
          </w:tcPr>
          <w:p w:rsidR="009C079C" w:rsidRDefault="00850CC7">
            <w:pPr>
              <w:pStyle w:val="TableParagraph"/>
              <w:spacing w:before="1"/>
              <w:ind w:left="193" w:right="181"/>
              <w:jc w:val="center"/>
            </w:pPr>
            <w:r>
              <w:t>10</w:t>
            </w:r>
          </w:p>
        </w:tc>
        <w:tc>
          <w:tcPr>
            <w:tcW w:w="1176" w:type="dxa"/>
          </w:tcPr>
          <w:p w:rsidR="009C079C" w:rsidRDefault="00850CC7">
            <w:pPr>
              <w:pStyle w:val="TableParagraph"/>
              <w:spacing w:before="6" w:line="250" w:lineRule="exact"/>
              <w:ind w:left="489" w:right="49" w:hanging="221"/>
            </w:pPr>
            <w:r>
              <w:t>***MC- 903A</w:t>
            </w:r>
          </w:p>
        </w:tc>
        <w:tc>
          <w:tcPr>
            <w:tcW w:w="3456" w:type="dxa"/>
          </w:tcPr>
          <w:p w:rsidR="009C079C" w:rsidRDefault="00850CC7">
            <w:pPr>
              <w:pStyle w:val="TableParagraph"/>
              <w:spacing w:before="6" w:line="250" w:lineRule="exact"/>
              <w:ind w:left="1244" w:hanging="831"/>
            </w:pPr>
            <w:r>
              <w:t>Essence of Indian Traditional Knowledge</w:t>
            </w:r>
          </w:p>
        </w:tc>
        <w:tc>
          <w:tcPr>
            <w:tcW w:w="875" w:type="dxa"/>
            <w:tcBorders>
              <w:right w:val="single" w:sz="2" w:space="0" w:color="000000"/>
            </w:tcBorders>
          </w:tcPr>
          <w:p w:rsidR="009C079C" w:rsidRDefault="00850CC7">
            <w:pPr>
              <w:pStyle w:val="TableParagraph"/>
              <w:spacing w:before="1"/>
              <w:ind w:left="6"/>
            </w:pPr>
            <w:r>
              <w:t>3:0:0</w:t>
            </w:r>
          </w:p>
        </w:tc>
        <w:tc>
          <w:tcPr>
            <w:tcW w:w="847" w:type="dxa"/>
            <w:tcBorders>
              <w:left w:val="single" w:sz="2" w:space="0" w:color="000000"/>
            </w:tcBorders>
          </w:tcPr>
          <w:p w:rsidR="009C079C" w:rsidRDefault="00850CC7">
            <w:pPr>
              <w:pStyle w:val="TableParagraph"/>
              <w:spacing w:before="1"/>
              <w:ind w:left="35"/>
              <w:jc w:val="center"/>
            </w:pPr>
            <w:r>
              <w:t>3</w:t>
            </w:r>
          </w:p>
        </w:tc>
        <w:tc>
          <w:tcPr>
            <w:tcW w:w="955" w:type="dxa"/>
          </w:tcPr>
          <w:p w:rsidR="009C079C" w:rsidRDefault="00850CC7">
            <w:pPr>
              <w:pStyle w:val="TableParagraph"/>
              <w:spacing w:before="1"/>
              <w:ind w:right="376"/>
              <w:jc w:val="right"/>
            </w:pPr>
            <w:r>
              <w:t>-</w:t>
            </w:r>
          </w:p>
        </w:tc>
        <w:tc>
          <w:tcPr>
            <w:tcW w:w="1059" w:type="dxa"/>
            <w:tcBorders>
              <w:right w:val="single" w:sz="2" w:space="0" w:color="000000"/>
            </w:tcBorders>
          </w:tcPr>
          <w:p w:rsidR="009C079C" w:rsidRDefault="00850CC7">
            <w:pPr>
              <w:pStyle w:val="TableParagraph"/>
              <w:spacing w:before="1"/>
              <w:ind w:right="152"/>
              <w:jc w:val="right"/>
            </w:pPr>
            <w:r>
              <w:t>100</w:t>
            </w:r>
          </w:p>
        </w:tc>
        <w:tc>
          <w:tcPr>
            <w:tcW w:w="934" w:type="dxa"/>
            <w:tcBorders>
              <w:left w:val="single" w:sz="2" w:space="0" w:color="000000"/>
            </w:tcBorders>
          </w:tcPr>
          <w:p w:rsidR="009C079C" w:rsidRDefault="00850CC7">
            <w:pPr>
              <w:pStyle w:val="TableParagraph"/>
              <w:spacing w:before="1"/>
              <w:ind w:left="27"/>
              <w:jc w:val="center"/>
            </w:pPr>
            <w:r>
              <w:t>-</w:t>
            </w:r>
          </w:p>
        </w:tc>
        <w:tc>
          <w:tcPr>
            <w:tcW w:w="1105" w:type="dxa"/>
          </w:tcPr>
          <w:p w:rsidR="009C079C" w:rsidRDefault="00850CC7">
            <w:pPr>
              <w:pStyle w:val="TableParagraph"/>
              <w:spacing w:before="1"/>
              <w:ind w:left="21"/>
              <w:jc w:val="center"/>
            </w:pPr>
            <w:r>
              <w:t>0</w:t>
            </w:r>
          </w:p>
        </w:tc>
        <w:tc>
          <w:tcPr>
            <w:tcW w:w="913" w:type="dxa"/>
          </w:tcPr>
          <w:p w:rsidR="009C079C" w:rsidRDefault="00850CC7">
            <w:pPr>
              <w:pStyle w:val="TableParagraph"/>
              <w:spacing w:before="1"/>
              <w:ind w:right="269"/>
              <w:jc w:val="right"/>
            </w:pPr>
            <w:r>
              <w:t>100</w:t>
            </w:r>
          </w:p>
        </w:tc>
        <w:tc>
          <w:tcPr>
            <w:tcW w:w="1181" w:type="dxa"/>
          </w:tcPr>
          <w:p w:rsidR="009C079C" w:rsidRDefault="00850CC7">
            <w:pPr>
              <w:pStyle w:val="TableParagraph"/>
              <w:spacing w:before="1"/>
              <w:ind w:right="475"/>
              <w:jc w:val="right"/>
            </w:pPr>
            <w:r>
              <w:t>3</w:t>
            </w:r>
          </w:p>
        </w:tc>
      </w:tr>
      <w:tr w:rsidR="009C079C">
        <w:trPr>
          <w:trHeight w:val="302"/>
        </w:trPr>
        <w:tc>
          <w:tcPr>
            <w:tcW w:w="648" w:type="dxa"/>
            <w:tcBorders>
              <w:left w:val="single" w:sz="6" w:space="0" w:color="000000"/>
            </w:tcBorders>
          </w:tcPr>
          <w:p w:rsidR="009C079C" w:rsidRDefault="009C079C">
            <w:pPr>
              <w:pStyle w:val="TableParagraph"/>
            </w:pPr>
          </w:p>
        </w:tc>
        <w:tc>
          <w:tcPr>
            <w:tcW w:w="1176" w:type="dxa"/>
          </w:tcPr>
          <w:p w:rsidR="009C079C" w:rsidRDefault="009C079C">
            <w:pPr>
              <w:pStyle w:val="TableParagraph"/>
            </w:pPr>
          </w:p>
        </w:tc>
        <w:tc>
          <w:tcPr>
            <w:tcW w:w="3456" w:type="dxa"/>
          </w:tcPr>
          <w:p w:rsidR="009C079C" w:rsidRDefault="00850CC7">
            <w:pPr>
              <w:pStyle w:val="TableParagraph"/>
              <w:spacing w:before="5"/>
              <w:ind w:left="343" w:right="234"/>
              <w:jc w:val="center"/>
              <w:rPr>
                <w:b/>
              </w:rPr>
            </w:pPr>
            <w:r>
              <w:rPr>
                <w:b/>
                <w:w w:val="105"/>
              </w:rPr>
              <w:t>Total</w:t>
            </w:r>
          </w:p>
        </w:tc>
        <w:tc>
          <w:tcPr>
            <w:tcW w:w="875" w:type="dxa"/>
            <w:tcBorders>
              <w:right w:val="single" w:sz="2" w:space="0" w:color="000000"/>
            </w:tcBorders>
          </w:tcPr>
          <w:p w:rsidR="009C079C" w:rsidRDefault="009C079C">
            <w:pPr>
              <w:pStyle w:val="TableParagraph"/>
            </w:pPr>
          </w:p>
        </w:tc>
        <w:tc>
          <w:tcPr>
            <w:tcW w:w="847" w:type="dxa"/>
            <w:tcBorders>
              <w:left w:val="single" w:sz="2" w:space="0" w:color="000000"/>
            </w:tcBorders>
          </w:tcPr>
          <w:p w:rsidR="009C079C" w:rsidRDefault="00850CC7">
            <w:pPr>
              <w:pStyle w:val="TableParagraph"/>
              <w:spacing w:before="5"/>
              <w:ind w:left="294" w:right="274"/>
              <w:jc w:val="center"/>
              <w:rPr>
                <w:b/>
              </w:rPr>
            </w:pPr>
            <w:r>
              <w:rPr>
                <w:b/>
                <w:w w:val="105"/>
              </w:rPr>
              <w:t>27</w:t>
            </w:r>
          </w:p>
        </w:tc>
        <w:tc>
          <w:tcPr>
            <w:tcW w:w="955" w:type="dxa"/>
          </w:tcPr>
          <w:p w:rsidR="009C079C" w:rsidRDefault="00850CC7">
            <w:pPr>
              <w:pStyle w:val="TableParagraph"/>
              <w:spacing w:before="5"/>
              <w:ind w:right="349"/>
              <w:jc w:val="right"/>
              <w:rPr>
                <w:b/>
              </w:rPr>
            </w:pPr>
            <w:r>
              <w:rPr>
                <w:b/>
                <w:w w:val="105"/>
              </w:rPr>
              <w:t>20</w:t>
            </w:r>
          </w:p>
        </w:tc>
        <w:tc>
          <w:tcPr>
            <w:tcW w:w="1059" w:type="dxa"/>
            <w:tcBorders>
              <w:right w:val="single" w:sz="2" w:space="0" w:color="000000"/>
            </w:tcBorders>
          </w:tcPr>
          <w:p w:rsidR="009C079C" w:rsidRDefault="00850CC7">
            <w:pPr>
              <w:pStyle w:val="TableParagraph"/>
              <w:spacing w:before="5"/>
              <w:ind w:right="152"/>
              <w:jc w:val="right"/>
              <w:rPr>
                <w:b/>
              </w:rPr>
            </w:pPr>
            <w:r>
              <w:rPr>
                <w:b/>
                <w:w w:val="105"/>
              </w:rPr>
              <w:t>550</w:t>
            </w:r>
          </w:p>
        </w:tc>
        <w:tc>
          <w:tcPr>
            <w:tcW w:w="934" w:type="dxa"/>
            <w:tcBorders>
              <w:left w:val="single" w:sz="2" w:space="0" w:color="000000"/>
            </w:tcBorders>
          </w:tcPr>
          <w:p w:rsidR="009C079C" w:rsidRDefault="00850CC7">
            <w:pPr>
              <w:pStyle w:val="TableParagraph"/>
              <w:spacing w:before="5"/>
              <w:ind w:left="285" w:right="255"/>
              <w:jc w:val="center"/>
              <w:rPr>
                <w:b/>
              </w:rPr>
            </w:pPr>
            <w:r>
              <w:rPr>
                <w:b/>
                <w:w w:val="105"/>
              </w:rPr>
              <w:t>230</w:t>
            </w:r>
          </w:p>
        </w:tc>
        <w:tc>
          <w:tcPr>
            <w:tcW w:w="1105" w:type="dxa"/>
          </w:tcPr>
          <w:p w:rsidR="009C079C" w:rsidRDefault="00850CC7">
            <w:pPr>
              <w:pStyle w:val="TableParagraph"/>
              <w:spacing w:before="5"/>
              <w:ind w:left="387"/>
              <w:rPr>
                <w:b/>
              </w:rPr>
            </w:pPr>
            <w:r>
              <w:rPr>
                <w:b/>
                <w:w w:val="105"/>
              </w:rPr>
              <w:t>120</w:t>
            </w:r>
          </w:p>
        </w:tc>
        <w:tc>
          <w:tcPr>
            <w:tcW w:w="913" w:type="dxa"/>
          </w:tcPr>
          <w:p w:rsidR="009C079C" w:rsidRDefault="00850CC7">
            <w:pPr>
              <w:pStyle w:val="TableParagraph"/>
              <w:spacing w:before="5"/>
              <w:ind w:right="269"/>
              <w:jc w:val="right"/>
              <w:rPr>
                <w:b/>
              </w:rPr>
            </w:pPr>
            <w:r>
              <w:rPr>
                <w:b/>
                <w:w w:val="105"/>
              </w:rPr>
              <w:t>900</w:t>
            </w:r>
          </w:p>
        </w:tc>
        <w:tc>
          <w:tcPr>
            <w:tcW w:w="1181" w:type="dxa"/>
          </w:tcPr>
          <w:p w:rsidR="009C079C" w:rsidRDefault="009C079C">
            <w:pPr>
              <w:pStyle w:val="TableParagraph"/>
            </w:pPr>
          </w:p>
        </w:tc>
      </w:tr>
    </w:tbl>
    <w:p w:rsidR="009C079C" w:rsidRDefault="00850CC7">
      <w:pPr>
        <w:spacing w:before="6"/>
        <w:ind w:left="213"/>
        <w:rPr>
          <w:rFonts w:ascii="Calibri"/>
          <w:b/>
        </w:rPr>
      </w:pPr>
      <w:r>
        <w:rPr>
          <w:rFonts w:ascii="Calibri"/>
          <w:b/>
          <w:w w:val="105"/>
        </w:rPr>
        <w:t>* The course of both Program Elective and Open Elective will be offered at 1/3</w:t>
      </w:r>
      <w:r>
        <w:rPr>
          <w:rFonts w:ascii="Calibri"/>
          <w:b/>
          <w:w w:val="105"/>
          <w:position w:val="6"/>
          <w:sz w:val="15"/>
        </w:rPr>
        <w:t xml:space="preserve">rd </w:t>
      </w:r>
      <w:r>
        <w:rPr>
          <w:rFonts w:ascii="Calibri"/>
          <w:b/>
          <w:w w:val="105"/>
        </w:rPr>
        <w:t>strength or 20 students (whichever is smaller) of the section.</w:t>
      </w:r>
    </w:p>
    <w:p w:rsidR="009C079C" w:rsidRDefault="009C079C">
      <w:pPr>
        <w:pStyle w:val="BodyText"/>
        <w:spacing w:before="8"/>
        <w:rPr>
          <w:rFonts w:ascii="Calibri"/>
          <w:b/>
          <w:sz w:val="19"/>
        </w:rPr>
      </w:pPr>
    </w:p>
    <w:p w:rsidR="009C079C" w:rsidRDefault="00850CC7">
      <w:pPr>
        <w:pStyle w:val="BodyText"/>
        <w:spacing w:before="1" w:line="244" w:lineRule="auto"/>
        <w:ind w:left="213"/>
        <w:rPr>
          <w:rFonts w:ascii="Calibri"/>
        </w:rPr>
      </w:pPr>
      <w:r>
        <w:rPr>
          <w:rFonts w:ascii="Calibri"/>
          <w:w w:val="105"/>
        </w:rPr>
        <w:t>**EC-313</w:t>
      </w:r>
      <w:r w:rsidR="0063200A">
        <w:rPr>
          <w:rFonts w:ascii="Calibri"/>
          <w:w w:val="105"/>
        </w:rPr>
        <w:t>A</w:t>
      </w:r>
      <w:r>
        <w:rPr>
          <w:rFonts w:ascii="Calibri"/>
          <w:w w:val="105"/>
        </w:rPr>
        <w:t xml:space="preserve"> is a mandatory credit-less course in which the students will be evaluated for the industrial training undergone after 4</w:t>
      </w:r>
      <w:r>
        <w:rPr>
          <w:rFonts w:ascii="Calibri"/>
          <w:w w:val="105"/>
          <w:position w:val="6"/>
          <w:sz w:val="15"/>
        </w:rPr>
        <w:t xml:space="preserve">th </w:t>
      </w:r>
      <w:r>
        <w:rPr>
          <w:rFonts w:ascii="Calibri"/>
          <w:w w:val="105"/>
        </w:rPr>
        <w:t>semester and students will be required to get passing marks to qualify.</w:t>
      </w:r>
    </w:p>
    <w:p w:rsidR="009C079C" w:rsidRDefault="00850CC7">
      <w:pPr>
        <w:pStyle w:val="BodyText"/>
        <w:spacing w:before="196"/>
        <w:ind w:left="213"/>
        <w:rPr>
          <w:rFonts w:ascii="Calibri"/>
        </w:rPr>
      </w:pPr>
      <w:r>
        <w:rPr>
          <w:rFonts w:ascii="Calibri"/>
          <w:w w:val="105"/>
        </w:rPr>
        <w:t>***MC-903</w:t>
      </w:r>
      <w:r w:rsidR="0063200A">
        <w:rPr>
          <w:rFonts w:ascii="Calibri"/>
          <w:w w:val="105"/>
        </w:rPr>
        <w:t>A</w:t>
      </w:r>
      <w:r>
        <w:rPr>
          <w:rFonts w:ascii="Calibri"/>
          <w:w w:val="105"/>
        </w:rPr>
        <w:t xml:space="preserve"> is a mandatory credit-less course in which the students will be required to get passing marks in the major test.</w:t>
      </w:r>
    </w:p>
    <w:p w:rsidR="009C079C" w:rsidRDefault="009C079C">
      <w:pPr>
        <w:rPr>
          <w:rFonts w:ascii="Calibri"/>
        </w:rPr>
        <w:sectPr w:rsidR="009C079C">
          <w:footerReference w:type="default" r:id="rId7"/>
          <w:type w:val="continuous"/>
          <w:pgSz w:w="15840" w:h="12240" w:orient="landscape"/>
          <w:pgMar w:top="1140" w:right="1320" w:bottom="1200" w:left="680" w:header="720" w:footer="1008" w:gutter="0"/>
          <w:pgNumType w:start="2251"/>
          <w:cols w:space="720"/>
        </w:sectPr>
      </w:pPr>
    </w:p>
    <w:p w:rsidR="009C079C" w:rsidRDefault="009C079C">
      <w:pPr>
        <w:pStyle w:val="BodyText"/>
        <w:rPr>
          <w:rFonts w:ascii="Calibri"/>
          <w:sz w:val="20"/>
        </w:rPr>
      </w:pPr>
    </w:p>
    <w:p w:rsidR="009C079C" w:rsidRDefault="009C079C">
      <w:pPr>
        <w:pStyle w:val="BodyText"/>
        <w:rPr>
          <w:rFonts w:ascii="Calibri"/>
          <w:sz w:val="20"/>
        </w:rPr>
      </w:pPr>
    </w:p>
    <w:p w:rsidR="009C079C" w:rsidRDefault="009C079C">
      <w:pPr>
        <w:pStyle w:val="BodyText"/>
        <w:rPr>
          <w:rFonts w:ascii="Calibri"/>
          <w:sz w:val="20"/>
        </w:rPr>
      </w:pPr>
    </w:p>
    <w:p w:rsidR="009C079C" w:rsidRDefault="009C079C">
      <w:pPr>
        <w:pStyle w:val="BodyText"/>
        <w:spacing w:before="1"/>
        <w:rPr>
          <w:rFonts w:ascii="Calibri"/>
        </w:rPr>
      </w:pPr>
    </w:p>
    <w:p w:rsidR="009C079C" w:rsidRDefault="00850CC7">
      <w:pPr>
        <w:pStyle w:val="Heading4"/>
        <w:spacing w:before="1" w:line="273" w:lineRule="auto"/>
        <w:ind w:left="2513" w:right="3041"/>
      </w:pPr>
      <w:r>
        <w:t>Bachelor of Technology ( Electronics &amp; Communication Engineering) (Credit Based) KURUKSHETRA UNIVERSITY KURUKSHETRA</w:t>
      </w:r>
    </w:p>
    <w:p w:rsidR="009C079C" w:rsidRDefault="00850CC7">
      <w:pPr>
        <w:spacing w:before="4"/>
        <w:ind w:left="2583" w:right="3041"/>
        <w:jc w:val="center"/>
        <w:rPr>
          <w:b/>
        </w:rPr>
      </w:pPr>
      <w:r>
        <w:rPr>
          <w:b/>
        </w:rPr>
        <w:t>Scheme of Studies/Examination</w:t>
      </w:r>
    </w:p>
    <w:p w:rsidR="009C079C" w:rsidRDefault="009C079C">
      <w:pPr>
        <w:pStyle w:val="BodyText"/>
        <w:rPr>
          <w:b/>
          <w:sz w:val="20"/>
        </w:rPr>
      </w:pPr>
    </w:p>
    <w:p w:rsidR="009C079C" w:rsidRDefault="009C079C">
      <w:pPr>
        <w:pStyle w:val="BodyText"/>
        <w:rPr>
          <w:b/>
          <w:sz w:val="20"/>
        </w:rPr>
      </w:pPr>
    </w:p>
    <w:p w:rsidR="009C079C" w:rsidRDefault="009C079C">
      <w:pPr>
        <w:pStyle w:val="BodyText"/>
        <w:rPr>
          <w:b/>
          <w:sz w:val="20"/>
        </w:rPr>
      </w:pPr>
    </w:p>
    <w:p w:rsidR="009C079C" w:rsidRDefault="009C079C">
      <w:pPr>
        <w:pStyle w:val="BodyText"/>
        <w:rPr>
          <w:b/>
          <w:sz w:val="20"/>
        </w:rPr>
      </w:pPr>
    </w:p>
    <w:p w:rsidR="009C079C" w:rsidRDefault="009C079C">
      <w:pPr>
        <w:pStyle w:val="BodyText"/>
        <w:rPr>
          <w:b/>
          <w:sz w:val="20"/>
        </w:rPr>
      </w:pPr>
    </w:p>
    <w:p w:rsidR="009C079C" w:rsidRDefault="009C079C">
      <w:pPr>
        <w:pStyle w:val="BodyText"/>
        <w:rPr>
          <w:b/>
          <w:sz w:val="20"/>
        </w:rPr>
      </w:pPr>
    </w:p>
    <w:p w:rsidR="009C079C" w:rsidRDefault="009C079C">
      <w:pPr>
        <w:pStyle w:val="BodyText"/>
        <w:rPr>
          <w:b/>
          <w:sz w:val="20"/>
        </w:rPr>
      </w:pPr>
    </w:p>
    <w:p w:rsidR="009C079C" w:rsidRDefault="009C079C">
      <w:pPr>
        <w:pStyle w:val="BodyText"/>
        <w:rPr>
          <w:b/>
          <w:sz w:val="20"/>
        </w:rPr>
      </w:pPr>
    </w:p>
    <w:p w:rsidR="009C079C" w:rsidRDefault="00086686">
      <w:pPr>
        <w:pStyle w:val="BodyText"/>
        <w:spacing w:before="6"/>
        <w:rPr>
          <w:b/>
          <w:sz w:val="14"/>
        </w:rPr>
      </w:pPr>
      <w:r w:rsidRPr="00086686">
        <w:pict>
          <v:shapetype id="_x0000_t202" coordsize="21600,21600" o:spt="202" path="m,l,21600r21600,l21600,xe">
            <v:stroke joinstyle="miter"/>
            <v:path gradientshapeok="t" o:connecttype="rect"/>
          </v:shapetype>
          <v:shape id="_x0000_s2053" type="#_x0000_t202" style="position:absolute;margin-left:56.65pt;margin-top:14.15pt;width:303pt;height:119.1pt;z-index:-251660288;mso-wrap-distance-left:0;mso-wrap-distance-right: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1201"/>
                    <w:gridCol w:w="4168"/>
                  </w:tblGrid>
                  <w:tr w:rsidR="0063200A">
                    <w:trPr>
                      <w:trHeight w:val="326"/>
                    </w:trPr>
                    <w:tc>
                      <w:tcPr>
                        <w:tcW w:w="6046" w:type="dxa"/>
                        <w:gridSpan w:val="3"/>
                      </w:tcPr>
                      <w:p w:rsidR="0063200A" w:rsidRDefault="0063200A">
                        <w:pPr>
                          <w:pStyle w:val="TableParagraph"/>
                          <w:spacing w:line="235" w:lineRule="exact"/>
                          <w:ind w:left="1262"/>
                          <w:rPr>
                            <w:b/>
                          </w:rPr>
                        </w:pPr>
                        <w:r>
                          <w:rPr>
                            <w:b/>
                            <w:w w:val="105"/>
                          </w:rPr>
                          <w:t>LIST OF OPEN ELECTIVES (B.TECH. ECE)</w:t>
                        </w:r>
                      </w:p>
                    </w:tc>
                  </w:tr>
                  <w:tr w:rsidR="0063200A">
                    <w:trPr>
                      <w:trHeight w:val="333"/>
                    </w:trPr>
                    <w:tc>
                      <w:tcPr>
                        <w:tcW w:w="677" w:type="dxa"/>
                        <w:tcBorders>
                          <w:bottom w:val="single" w:sz="6" w:space="0" w:color="000000"/>
                        </w:tcBorders>
                      </w:tcPr>
                      <w:p w:rsidR="0063200A" w:rsidRDefault="0063200A">
                        <w:pPr>
                          <w:pStyle w:val="TableParagraph"/>
                          <w:spacing w:line="239" w:lineRule="exact"/>
                          <w:ind w:left="143"/>
                          <w:rPr>
                            <w:b/>
                          </w:rPr>
                        </w:pPr>
                        <w:r>
                          <w:rPr>
                            <w:b/>
                            <w:w w:val="105"/>
                          </w:rPr>
                          <w:t>SEM</w:t>
                        </w:r>
                      </w:p>
                    </w:tc>
                    <w:tc>
                      <w:tcPr>
                        <w:tcW w:w="1201" w:type="dxa"/>
                        <w:tcBorders>
                          <w:bottom w:val="single" w:sz="6" w:space="0" w:color="000000"/>
                        </w:tcBorders>
                      </w:tcPr>
                      <w:p w:rsidR="0063200A" w:rsidRDefault="0063200A">
                        <w:pPr>
                          <w:pStyle w:val="TableParagraph"/>
                          <w:spacing w:line="239" w:lineRule="exact"/>
                          <w:ind w:right="205"/>
                          <w:jc w:val="right"/>
                          <w:rPr>
                            <w:b/>
                          </w:rPr>
                        </w:pPr>
                        <w:r>
                          <w:rPr>
                            <w:b/>
                            <w:w w:val="105"/>
                          </w:rPr>
                          <w:t>CODE</w:t>
                        </w:r>
                      </w:p>
                    </w:tc>
                    <w:tc>
                      <w:tcPr>
                        <w:tcW w:w="4168" w:type="dxa"/>
                        <w:tcBorders>
                          <w:bottom w:val="single" w:sz="6" w:space="0" w:color="000000"/>
                        </w:tcBorders>
                      </w:tcPr>
                      <w:p w:rsidR="0063200A" w:rsidRDefault="0063200A">
                        <w:pPr>
                          <w:pStyle w:val="TableParagraph"/>
                          <w:spacing w:line="239" w:lineRule="exact"/>
                          <w:ind w:left="292" w:right="184"/>
                          <w:jc w:val="center"/>
                          <w:rPr>
                            <w:b/>
                          </w:rPr>
                        </w:pPr>
                        <w:r>
                          <w:rPr>
                            <w:b/>
                            <w:w w:val="105"/>
                          </w:rPr>
                          <w:t>SUBJECT</w:t>
                        </w:r>
                      </w:p>
                    </w:tc>
                  </w:tr>
                  <w:tr w:rsidR="0063200A">
                    <w:trPr>
                      <w:trHeight w:val="338"/>
                    </w:trPr>
                    <w:tc>
                      <w:tcPr>
                        <w:tcW w:w="677" w:type="dxa"/>
                        <w:vMerge w:val="restart"/>
                        <w:tcBorders>
                          <w:top w:val="single" w:sz="6" w:space="0" w:color="000000"/>
                        </w:tcBorders>
                      </w:tcPr>
                      <w:p w:rsidR="0063200A" w:rsidRDefault="0063200A">
                        <w:pPr>
                          <w:pStyle w:val="TableParagraph"/>
                          <w:spacing w:before="3"/>
                          <w:ind w:left="402"/>
                          <w:rPr>
                            <w:b/>
                          </w:rPr>
                        </w:pPr>
                        <w:r>
                          <w:rPr>
                            <w:b/>
                          </w:rPr>
                          <w:t>V</w:t>
                        </w:r>
                      </w:p>
                    </w:tc>
                    <w:tc>
                      <w:tcPr>
                        <w:tcW w:w="1201" w:type="dxa"/>
                        <w:tcBorders>
                          <w:top w:val="single" w:sz="6" w:space="0" w:color="000000"/>
                        </w:tcBorders>
                      </w:tcPr>
                      <w:p w:rsidR="0063200A" w:rsidRDefault="0063200A">
                        <w:pPr>
                          <w:pStyle w:val="TableParagraph"/>
                          <w:spacing w:line="242" w:lineRule="exact"/>
                          <w:ind w:right="219"/>
                          <w:jc w:val="right"/>
                        </w:pPr>
                        <w:r>
                          <w:t>ECO-1A</w:t>
                        </w:r>
                      </w:p>
                    </w:tc>
                    <w:tc>
                      <w:tcPr>
                        <w:tcW w:w="4168" w:type="dxa"/>
                        <w:tcBorders>
                          <w:top w:val="single" w:sz="6" w:space="0" w:color="000000"/>
                        </w:tcBorders>
                      </w:tcPr>
                      <w:p w:rsidR="0063200A" w:rsidRDefault="0063200A">
                        <w:pPr>
                          <w:pStyle w:val="TableParagraph"/>
                          <w:spacing w:line="242" w:lineRule="exact"/>
                          <w:ind w:left="292" w:right="202"/>
                          <w:jc w:val="center"/>
                        </w:pPr>
                        <w:r>
                          <w:t>Computer Networks</w:t>
                        </w:r>
                      </w:p>
                    </w:tc>
                  </w:tr>
                  <w:tr w:rsidR="0063200A">
                    <w:trPr>
                      <w:trHeight w:val="328"/>
                    </w:trPr>
                    <w:tc>
                      <w:tcPr>
                        <w:tcW w:w="677" w:type="dxa"/>
                        <w:vMerge/>
                        <w:tcBorders>
                          <w:top w:val="nil"/>
                        </w:tcBorders>
                      </w:tcPr>
                      <w:p w:rsidR="0063200A" w:rsidRDefault="0063200A">
                        <w:pPr>
                          <w:rPr>
                            <w:sz w:val="2"/>
                            <w:szCs w:val="2"/>
                          </w:rPr>
                        </w:pPr>
                      </w:p>
                    </w:tc>
                    <w:tc>
                      <w:tcPr>
                        <w:tcW w:w="1201" w:type="dxa"/>
                        <w:tcBorders>
                          <w:bottom w:val="single" w:sz="2" w:space="0" w:color="000000"/>
                        </w:tcBorders>
                      </w:tcPr>
                      <w:p w:rsidR="0063200A" w:rsidRDefault="0063200A">
                        <w:pPr>
                          <w:pStyle w:val="TableParagraph"/>
                          <w:spacing w:line="239" w:lineRule="exact"/>
                          <w:ind w:right="219"/>
                          <w:jc w:val="right"/>
                        </w:pPr>
                        <w:r>
                          <w:t>ECO-2A</w:t>
                        </w:r>
                      </w:p>
                    </w:tc>
                    <w:tc>
                      <w:tcPr>
                        <w:tcW w:w="4168" w:type="dxa"/>
                        <w:tcBorders>
                          <w:bottom w:val="single" w:sz="2" w:space="0" w:color="000000"/>
                        </w:tcBorders>
                      </w:tcPr>
                      <w:p w:rsidR="0063200A" w:rsidRDefault="0063200A">
                        <w:pPr>
                          <w:pStyle w:val="TableParagraph"/>
                          <w:spacing w:line="239" w:lineRule="exact"/>
                          <w:ind w:left="292" w:right="201"/>
                          <w:jc w:val="center"/>
                        </w:pPr>
                        <w:r>
                          <w:t>Mechatronics</w:t>
                        </w:r>
                      </w:p>
                    </w:tc>
                  </w:tr>
                  <w:tr w:rsidR="0063200A">
                    <w:trPr>
                      <w:trHeight w:val="342"/>
                    </w:trPr>
                    <w:tc>
                      <w:tcPr>
                        <w:tcW w:w="677" w:type="dxa"/>
                        <w:vMerge/>
                        <w:tcBorders>
                          <w:top w:val="nil"/>
                        </w:tcBorders>
                      </w:tcPr>
                      <w:p w:rsidR="0063200A" w:rsidRDefault="0063200A">
                        <w:pPr>
                          <w:rPr>
                            <w:sz w:val="2"/>
                            <w:szCs w:val="2"/>
                          </w:rPr>
                        </w:pPr>
                      </w:p>
                    </w:tc>
                    <w:tc>
                      <w:tcPr>
                        <w:tcW w:w="1201" w:type="dxa"/>
                        <w:tcBorders>
                          <w:top w:val="single" w:sz="2" w:space="0" w:color="000000"/>
                        </w:tcBorders>
                      </w:tcPr>
                      <w:p w:rsidR="0063200A" w:rsidRDefault="0063200A">
                        <w:pPr>
                          <w:pStyle w:val="TableParagraph"/>
                          <w:spacing w:line="242" w:lineRule="exact"/>
                          <w:ind w:right="219"/>
                          <w:jc w:val="right"/>
                        </w:pPr>
                        <w:r>
                          <w:t>ECO-3A</w:t>
                        </w:r>
                      </w:p>
                    </w:tc>
                    <w:tc>
                      <w:tcPr>
                        <w:tcW w:w="4168" w:type="dxa"/>
                        <w:tcBorders>
                          <w:top w:val="single" w:sz="2" w:space="0" w:color="000000"/>
                        </w:tcBorders>
                      </w:tcPr>
                      <w:p w:rsidR="0063200A" w:rsidRDefault="0063200A">
                        <w:pPr>
                          <w:pStyle w:val="TableParagraph"/>
                          <w:spacing w:line="242" w:lineRule="exact"/>
                          <w:ind w:left="292" w:right="202"/>
                          <w:jc w:val="center"/>
                        </w:pPr>
                        <w:r>
                          <w:t>Electronic Measurement and Instruments</w:t>
                        </w:r>
                      </w:p>
                    </w:tc>
                  </w:tr>
                  <w:tr w:rsidR="0063200A">
                    <w:trPr>
                      <w:trHeight w:val="331"/>
                    </w:trPr>
                    <w:tc>
                      <w:tcPr>
                        <w:tcW w:w="677" w:type="dxa"/>
                        <w:vMerge/>
                        <w:tcBorders>
                          <w:top w:val="nil"/>
                        </w:tcBorders>
                      </w:tcPr>
                      <w:p w:rsidR="0063200A" w:rsidRDefault="0063200A">
                        <w:pPr>
                          <w:rPr>
                            <w:sz w:val="2"/>
                            <w:szCs w:val="2"/>
                          </w:rPr>
                        </w:pPr>
                      </w:p>
                    </w:tc>
                    <w:tc>
                      <w:tcPr>
                        <w:tcW w:w="1201" w:type="dxa"/>
                      </w:tcPr>
                      <w:p w:rsidR="0063200A" w:rsidRDefault="0063200A">
                        <w:pPr>
                          <w:pStyle w:val="TableParagraph"/>
                          <w:spacing w:line="239" w:lineRule="exact"/>
                          <w:ind w:right="219"/>
                          <w:jc w:val="right"/>
                        </w:pPr>
                        <w:r>
                          <w:t>ECO-4A</w:t>
                        </w:r>
                      </w:p>
                    </w:tc>
                    <w:tc>
                      <w:tcPr>
                        <w:tcW w:w="4168" w:type="dxa"/>
                      </w:tcPr>
                      <w:p w:rsidR="0063200A" w:rsidRDefault="0063200A">
                        <w:pPr>
                          <w:pStyle w:val="TableParagraph"/>
                          <w:spacing w:line="239" w:lineRule="exact"/>
                          <w:ind w:left="292" w:right="199"/>
                          <w:jc w:val="center"/>
                        </w:pPr>
                        <w:r>
                          <w:t>Renewable Energy Resources</w:t>
                        </w:r>
                      </w:p>
                    </w:tc>
                  </w:tr>
                  <w:tr w:rsidR="0063200A">
                    <w:trPr>
                      <w:trHeight w:val="297"/>
                    </w:trPr>
                    <w:tc>
                      <w:tcPr>
                        <w:tcW w:w="6046" w:type="dxa"/>
                        <w:gridSpan w:val="3"/>
                      </w:tcPr>
                      <w:p w:rsidR="0063200A" w:rsidRDefault="0063200A">
                        <w:pPr>
                          <w:pStyle w:val="TableParagraph"/>
                          <w:spacing w:line="244" w:lineRule="exact"/>
                          <w:ind w:left="3010" w:right="2215"/>
                          <w:jc w:val="center"/>
                        </w:pPr>
                        <w:r>
                          <w:t>MOOC1</w:t>
                        </w:r>
                      </w:p>
                    </w:tc>
                  </w:tr>
                </w:tbl>
                <w:p w:rsidR="0063200A" w:rsidRDefault="0063200A">
                  <w:pPr>
                    <w:pStyle w:val="BodyText"/>
                  </w:pPr>
                </w:p>
              </w:txbxContent>
            </v:textbox>
            <w10:wrap type="topAndBottom" anchorx="page"/>
          </v:shape>
        </w:pict>
      </w:r>
      <w:r w:rsidRPr="00086686">
        <w:pict>
          <v:shape id="_x0000_s2052" type="#_x0000_t202" style="position:absolute;margin-left:396.35pt;margin-top:10.3pt;width:324.25pt;height:116.95pt;z-index:-251659264;mso-wrap-distance-left:0;mso-wrap-distance-right: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5"/>
                    <w:gridCol w:w="1534"/>
                    <w:gridCol w:w="3926"/>
                  </w:tblGrid>
                  <w:tr w:rsidR="0063200A">
                    <w:trPr>
                      <w:trHeight w:val="470"/>
                    </w:trPr>
                    <w:tc>
                      <w:tcPr>
                        <w:tcW w:w="6475" w:type="dxa"/>
                        <w:gridSpan w:val="3"/>
                        <w:tcBorders>
                          <w:right w:val="single" w:sz="2" w:space="0" w:color="000000"/>
                        </w:tcBorders>
                      </w:tcPr>
                      <w:p w:rsidR="0063200A" w:rsidRDefault="0063200A">
                        <w:pPr>
                          <w:pStyle w:val="TableParagraph"/>
                          <w:spacing w:before="3" w:line="236" w:lineRule="exact"/>
                          <w:ind w:left="2433" w:right="1427" w:hanging="975"/>
                          <w:rPr>
                            <w:b/>
                          </w:rPr>
                        </w:pPr>
                        <w:r>
                          <w:rPr>
                            <w:b/>
                            <w:w w:val="105"/>
                          </w:rPr>
                          <w:t>LIST OF PROGRAM ELECTIVES (B.TECH. ECE)</w:t>
                        </w:r>
                      </w:p>
                    </w:tc>
                  </w:tr>
                  <w:tr w:rsidR="0063200A">
                    <w:trPr>
                      <w:trHeight w:val="253"/>
                    </w:trPr>
                    <w:tc>
                      <w:tcPr>
                        <w:tcW w:w="1015" w:type="dxa"/>
                        <w:tcBorders>
                          <w:right w:val="single" w:sz="2" w:space="0" w:color="000000"/>
                        </w:tcBorders>
                      </w:tcPr>
                      <w:p w:rsidR="0063200A" w:rsidRDefault="0063200A">
                        <w:pPr>
                          <w:pStyle w:val="TableParagraph"/>
                          <w:spacing w:line="230" w:lineRule="exact"/>
                          <w:ind w:left="306"/>
                          <w:rPr>
                            <w:b/>
                          </w:rPr>
                        </w:pPr>
                        <w:r>
                          <w:rPr>
                            <w:b/>
                            <w:w w:val="105"/>
                          </w:rPr>
                          <w:t>SEM</w:t>
                        </w:r>
                      </w:p>
                    </w:tc>
                    <w:tc>
                      <w:tcPr>
                        <w:tcW w:w="1534" w:type="dxa"/>
                        <w:tcBorders>
                          <w:left w:val="single" w:sz="2" w:space="0" w:color="000000"/>
                        </w:tcBorders>
                      </w:tcPr>
                      <w:p w:rsidR="0063200A" w:rsidRDefault="0063200A">
                        <w:pPr>
                          <w:pStyle w:val="TableParagraph"/>
                          <w:spacing w:line="230" w:lineRule="exact"/>
                          <w:ind w:right="376"/>
                          <w:jc w:val="right"/>
                          <w:rPr>
                            <w:b/>
                          </w:rPr>
                        </w:pPr>
                        <w:r>
                          <w:rPr>
                            <w:b/>
                            <w:w w:val="105"/>
                          </w:rPr>
                          <w:t>CODE</w:t>
                        </w:r>
                      </w:p>
                    </w:tc>
                    <w:tc>
                      <w:tcPr>
                        <w:tcW w:w="3926" w:type="dxa"/>
                        <w:tcBorders>
                          <w:right w:val="single" w:sz="2" w:space="0" w:color="000000"/>
                        </w:tcBorders>
                      </w:tcPr>
                      <w:p w:rsidR="0063200A" w:rsidRDefault="0063200A">
                        <w:pPr>
                          <w:pStyle w:val="TableParagraph"/>
                          <w:spacing w:line="230" w:lineRule="exact"/>
                          <w:ind w:left="673" w:right="563"/>
                          <w:jc w:val="center"/>
                          <w:rPr>
                            <w:b/>
                          </w:rPr>
                        </w:pPr>
                        <w:r>
                          <w:rPr>
                            <w:b/>
                            <w:w w:val="105"/>
                          </w:rPr>
                          <w:t>SUBJECT</w:t>
                        </w:r>
                      </w:p>
                    </w:tc>
                  </w:tr>
                  <w:tr w:rsidR="0063200A">
                    <w:trPr>
                      <w:trHeight w:val="475"/>
                    </w:trPr>
                    <w:tc>
                      <w:tcPr>
                        <w:tcW w:w="1015" w:type="dxa"/>
                        <w:vMerge w:val="restart"/>
                        <w:tcBorders>
                          <w:right w:val="single" w:sz="2" w:space="0" w:color="000000"/>
                        </w:tcBorders>
                      </w:tcPr>
                      <w:p w:rsidR="0063200A" w:rsidRDefault="0063200A">
                        <w:pPr>
                          <w:pStyle w:val="TableParagraph"/>
                          <w:spacing w:before="6"/>
                          <w:ind w:left="101"/>
                          <w:jc w:val="center"/>
                          <w:rPr>
                            <w:b/>
                          </w:rPr>
                        </w:pPr>
                        <w:r>
                          <w:rPr>
                            <w:b/>
                          </w:rPr>
                          <w:t>V</w:t>
                        </w:r>
                      </w:p>
                    </w:tc>
                    <w:tc>
                      <w:tcPr>
                        <w:tcW w:w="1534" w:type="dxa"/>
                        <w:tcBorders>
                          <w:left w:val="single" w:sz="2" w:space="0" w:color="000000"/>
                        </w:tcBorders>
                      </w:tcPr>
                      <w:p w:rsidR="0063200A" w:rsidRDefault="0063200A">
                        <w:pPr>
                          <w:pStyle w:val="TableParagraph"/>
                          <w:spacing w:line="245" w:lineRule="exact"/>
                          <w:ind w:right="405"/>
                          <w:jc w:val="right"/>
                        </w:pPr>
                        <w:r>
                          <w:t>ECP-1A</w:t>
                        </w:r>
                      </w:p>
                    </w:tc>
                    <w:tc>
                      <w:tcPr>
                        <w:tcW w:w="3926" w:type="dxa"/>
                        <w:tcBorders>
                          <w:right w:val="single" w:sz="2" w:space="0" w:color="000000"/>
                        </w:tcBorders>
                      </w:tcPr>
                      <w:p w:rsidR="0063200A" w:rsidRDefault="0063200A">
                        <w:pPr>
                          <w:pStyle w:val="TableParagraph"/>
                          <w:spacing w:before="8" w:line="236" w:lineRule="exact"/>
                          <w:ind w:left="1560" w:hanging="1047"/>
                        </w:pPr>
                        <w:r>
                          <w:t>Probability Theory &amp; Stochastic Processes</w:t>
                        </w:r>
                      </w:p>
                    </w:tc>
                  </w:tr>
                  <w:tr w:rsidR="0063200A">
                    <w:trPr>
                      <w:trHeight w:val="251"/>
                    </w:trPr>
                    <w:tc>
                      <w:tcPr>
                        <w:tcW w:w="1015" w:type="dxa"/>
                        <w:vMerge/>
                        <w:tcBorders>
                          <w:top w:val="nil"/>
                          <w:right w:val="single" w:sz="2" w:space="0" w:color="000000"/>
                        </w:tcBorders>
                      </w:tcPr>
                      <w:p w:rsidR="0063200A" w:rsidRDefault="0063200A">
                        <w:pPr>
                          <w:rPr>
                            <w:sz w:val="2"/>
                            <w:szCs w:val="2"/>
                          </w:rPr>
                        </w:pPr>
                      </w:p>
                    </w:tc>
                    <w:tc>
                      <w:tcPr>
                        <w:tcW w:w="1534" w:type="dxa"/>
                        <w:tcBorders>
                          <w:left w:val="single" w:sz="2" w:space="0" w:color="000000"/>
                          <w:bottom w:val="single" w:sz="2" w:space="0" w:color="000000"/>
                        </w:tcBorders>
                      </w:tcPr>
                      <w:p w:rsidR="0063200A" w:rsidRDefault="0063200A">
                        <w:pPr>
                          <w:pStyle w:val="TableParagraph"/>
                          <w:spacing w:line="232" w:lineRule="exact"/>
                          <w:ind w:right="405"/>
                          <w:jc w:val="right"/>
                        </w:pPr>
                        <w:r>
                          <w:t>ECP-2A</w:t>
                        </w:r>
                      </w:p>
                    </w:tc>
                    <w:tc>
                      <w:tcPr>
                        <w:tcW w:w="3926" w:type="dxa"/>
                        <w:tcBorders>
                          <w:bottom w:val="single" w:sz="2" w:space="0" w:color="000000"/>
                          <w:right w:val="single" w:sz="2" w:space="0" w:color="000000"/>
                        </w:tcBorders>
                      </w:tcPr>
                      <w:p w:rsidR="0063200A" w:rsidRDefault="0063200A">
                        <w:pPr>
                          <w:pStyle w:val="TableParagraph"/>
                          <w:spacing w:line="232" w:lineRule="exact"/>
                          <w:ind w:left="673" w:right="583"/>
                          <w:jc w:val="center"/>
                        </w:pPr>
                        <w:r>
                          <w:t>Speech and Audio Processing</w:t>
                        </w:r>
                      </w:p>
                    </w:tc>
                  </w:tr>
                  <w:tr w:rsidR="0063200A">
                    <w:trPr>
                      <w:trHeight w:val="270"/>
                    </w:trPr>
                    <w:tc>
                      <w:tcPr>
                        <w:tcW w:w="1015" w:type="dxa"/>
                        <w:vMerge/>
                        <w:tcBorders>
                          <w:top w:val="nil"/>
                          <w:right w:val="single" w:sz="2" w:space="0" w:color="000000"/>
                        </w:tcBorders>
                      </w:tcPr>
                      <w:p w:rsidR="0063200A" w:rsidRDefault="0063200A">
                        <w:pPr>
                          <w:rPr>
                            <w:sz w:val="2"/>
                            <w:szCs w:val="2"/>
                          </w:rPr>
                        </w:pPr>
                      </w:p>
                    </w:tc>
                    <w:tc>
                      <w:tcPr>
                        <w:tcW w:w="1534" w:type="dxa"/>
                        <w:tcBorders>
                          <w:top w:val="single" w:sz="2" w:space="0" w:color="000000"/>
                          <w:left w:val="single" w:sz="2" w:space="0" w:color="000000"/>
                        </w:tcBorders>
                      </w:tcPr>
                      <w:p w:rsidR="0063200A" w:rsidRDefault="0063200A">
                        <w:pPr>
                          <w:pStyle w:val="TableParagraph"/>
                          <w:spacing w:line="242" w:lineRule="exact"/>
                          <w:ind w:right="405"/>
                          <w:jc w:val="right"/>
                        </w:pPr>
                        <w:r>
                          <w:t>ECP-3A</w:t>
                        </w:r>
                      </w:p>
                    </w:tc>
                    <w:tc>
                      <w:tcPr>
                        <w:tcW w:w="3926" w:type="dxa"/>
                        <w:tcBorders>
                          <w:top w:val="single" w:sz="2" w:space="0" w:color="000000"/>
                          <w:right w:val="single" w:sz="2" w:space="0" w:color="000000"/>
                        </w:tcBorders>
                      </w:tcPr>
                      <w:p w:rsidR="0063200A" w:rsidRDefault="0063200A">
                        <w:pPr>
                          <w:pStyle w:val="TableParagraph"/>
                          <w:spacing w:line="242" w:lineRule="exact"/>
                          <w:ind w:left="668" w:right="583"/>
                          <w:jc w:val="center"/>
                        </w:pPr>
                        <w:r>
                          <w:t>Introduction to MEMS</w:t>
                        </w:r>
                      </w:p>
                    </w:tc>
                  </w:tr>
                  <w:tr w:rsidR="0063200A">
                    <w:trPr>
                      <w:trHeight w:val="258"/>
                    </w:trPr>
                    <w:tc>
                      <w:tcPr>
                        <w:tcW w:w="1015" w:type="dxa"/>
                        <w:vMerge/>
                        <w:tcBorders>
                          <w:top w:val="nil"/>
                          <w:right w:val="single" w:sz="2" w:space="0" w:color="000000"/>
                        </w:tcBorders>
                      </w:tcPr>
                      <w:p w:rsidR="0063200A" w:rsidRDefault="0063200A">
                        <w:pPr>
                          <w:rPr>
                            <w:sz w:val="2"/>
                            <w:szCs w:val="2"/>
                          </w:rPr>
                        </w:pPr>
                      </w:p>
                    </w:tc>
                    <w:tc>
                      <w:tcPr>
                        <w:tcW w:w="1534" w:type="dxa"/>
                        <w:tcBorders>
                          <w:left w:val="single" w:sz="2" w:space="0" w:color="000000"/>
                        </w:tcBorders>
                      </w:tcPr>
                      <w:p w:rsidR="0063200A" w:rsidRDefault="0063200A">
                        <w:pPr>
                          <w:pStyle w:val="TableParagraph"/>
                          <w:spacing w:line="239" w:lineRule="exact"/>
                          <w:ind w:right="405"/>
                          <w:jc w:val="right"/>
                        </w:pPr>
                        <w:r>
                          <w:t>ECP-4A</w:t>
                        </w:r>
                      </w:p>
                    </w:tc>
                    <w:tc>
                      <w:tcPr>
                        <w:tcW w:w="3926" w:type="dxa"/>
                        <w:tcBorders>
                          <w:right w:val="single" w:sz="2" w:space="0" w:color="000000"/>
                        </w:tcBorders>
                      </w:tcPr>
                      <w:p w:rsidR="0063200A" w:rsidRDefault="0063200A">
                        <w:pPr>
                          <w:pStyle w:val="TableParagraph"/>
                          <w:spacing w:line="239" w:lineRule="exact"/>
                          <w:ind w:left="673" w:right="580"/>
                          <w:jc w:val="center"/>
                        </w:pPr>
                        <w:r>
                          <w:t>Power Electronics</w:t>
                        </w:r>
                      </w:p>
                    </w:tc>
                  </w:tr>
                  <w:tr w:rsidR="0063200A">
                    <w:trPr>
                      <w:trHeight w:val="268"/>
                    </w:trPr>
                    <w:tc>
                      <w:tcPr>
                        <w:tcW w:w="1015" w:type="dxa"/>
                        <w:vMerge/>
                        <w:tcBorders>
                          <w:top w:val="nil"/>
                          <w:right w:val="single" w:sz="2" w:space="0" w:color="000000"/>
                        </w:tcBorders>
                      </w:tcPr>
                      <w:p w:rsidR="0063200A" w:rsidRDefault="0063200A">
                        <w:pPr>
                          <w:rPr>
                            <w:sz w:val="2"/>
                            <w:szCs w:val="2"/>
                          </w:rPr>
                        </w:pPr>
                      </w:p>
                    </w:tc>
                    <w:tc>
                      <w:tcPr>
                        <w:tcW w:w="1534" w:type="dxa"/>
                        <w:tcBorders>
                          <w:left w:val="single" w:sz="2" w:space="0" w:color="000000"/>
                        </w:tcBorders>
                      </w:tcPr>
                      <w:p w:rsidR="0063200A" w:rsidRDefault="0063200A">
                        <w:pPr>
                          <w:pStyle w:val="TableParagraph"/>
                          <w:spacing w:line="245" w:lineRule="exact"/>
                          <w:ind w:right="405"/>
                          <w:jc w:val="right"/>
                        </w:pPr>
                        <w:r>
                          <w:t>ECP-5A</w:t>
                        </w:r>
                      </w:p>
                    </w:tc>
                    <w:tc>
                      <w:tcPr>
                        <w:tcW w:w="3926" w:type="dxa"/>
                        <w:tcBorders>
                          <w:right w:val="single" w:sz="2" w:space="0" w:color="000000"/>
                        </w:tcBorders>
                      </w:tcPr>
                      <w:p w:rsidR="0063200A" w:rsidRDefault="0063200A">
                        <w:pPr>
                          <w:pStyle w:val="TableParagraph"/>
                          <w:spacing w:line="245" w:lineRule="exact"/>
                          <w:ind w:left="673" w:right="580"/>
                          <w:jc w:val="center"/>
                        </w:pPr>
                        <w:r>
                          <w:t>VLSI Technology</w:t>
                        </w:r>
                      </w:p>
                    </w:tc>
                  </w:tr>
                </w:tbl>
                <w:p w:rsidR="0063200A" w:rsidRDefault="0063200A">
                  <w:pPr>
                    <w:pStyle w:val="BodyText"/>
                  </w:pPr>
                </w:p>
              </w:txbxContent>
            </v:textbox>
            <w10:wrap type="topAndBottom" anchorx="page"/>
          </v:shape>
        </w:pict>
      </w:r>
    </w:p>
    <w:p w:rsidR="009C079C" w:rsidRDefault="009C079C">
      <w:pPr>
        <w:rPr>
          <w:sz w:val="14"/>
        </w:rPr>
        <w:sectPr w:rsidR="009C079C">
          <w:pgSz w:w="15840" w:h="12240" w:orient="landscape"/>
          <w:pgMar w:top="1140" w:right="1320" w:bottom="1200" w:left="680" w:header="0" w:footer="1008"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8"/>
        <w:gridCol w:w="815"/>
        <w:gridCol w:w="1056"/>
        <w:gridCol w:w="927"/>
        <w:gridCol w:w="936"/>
        <w:gridCol w:w="931"/>
        <w:gridCol w:w="1685"/>
        <w:gridCol w:w="922"/>
        <w:gridCol w:w="922"/>
      </w:tblGrid>
      <w:tr w:rsidR="009C079C" w:rsidTr="00850CC7">
        <w:trPr>
          <w:trHeight w:val="254"/>
        </w:trPr>
        <w:tc>
          <w:tcPr>
            <w:tcW w:w="1158" w:type="dxa"/>
          </w:tcPr>
          <w:p w:rsidR="009C079C" w:rsidRPr="006A5EFD" w:rsidRDefault="00850CC7" w:rsidP="00850CC7">
            <w:pPr>
              <w:pStyle w:val="TableParagraph"/>
              <w:spacing w:line="234" w:lineRule="exact"/>
              <w:ind w:left="87" w:right="68"/>
              <w:rPr>
                <w:b/>
              </w:rPr>
            </w:pPr>
            <w:r w:rsidRPr="006A5EFD">
              <w:rPr>
                <w:b/>
              </w:rPr>
              <w:lastRenderedPageBreak/>
              <w:t xml:space="preserve">HM-903A </w:t>
            </w:r>
          </w:p>
        </w:tc>
        <w:tc>
          <w:tcPr>
            <w:tcW w:w="8194" w:type="dxa"/>
            <w:gridSpan w:val="8"/>
          </w:tcPr>
          <w:p w:rsidR="009C079C" w:rsidRPr="006A5EFD" w:rsidRDefault="00850CC7" w:rsidP="00850CC7">
            <w:pPr>
              <w:pStyle w:val="TableParagraph"/>
              <w:tabs>
                <w:tab w:val="left" w:pos="6946"/>
              </w:tabs>
              <w:spacing w:line="234" w:lineRule="exact"/>
              <w:ind w:right="1248"/>
              <w:jc w:val="center"/>
              <w:rPr>
                <w:b/>
              </w:rPr>
            </w:pPr>
            <w:r w:rsidRPr="006A5EFD">
              <w:rPr>
                <w:b/>
              </w:rPr>
              <w:t xml:space="preserve">                       Soft Skills &amp; Interpersonal Communication</w:t>
            </w:r>
          </w:p>
        </w:tc>
      </w:tr>
      <w:tr w:rsidR="006A5EFD" w:rsidTr="00850CC7">
        <w:trPr>
          <w:trHeight w:val="503"/>
        </w:trPr>
        <w:tc>
          <w:tcPr>
            <w:tcW w:w="1158" w:type="dxa"/>
          </w:tcPr>
          <w:p w:rsidR="006A5EFD" w:rsidRDefault="006A5EFD">
            <w:pPr>
              <w:pStyle w:val="TableParagraph"/>
              <w:spacing w:before="111"/>
              <w:ind w:left="87" w:right="67"/>
              <w:jc w:val="center"/>
            </w:pPr>
            <w:r>
              <w:t>Lecture</w:t>
            </w:r>
          </w:p>
        </w:tc>
        <w:tc>
          <w:tcPr>
            <w:tcW w:w="815" w:type="dxa"/>
          </w:tcPr>
          <w:p w:rsidR="006A5EFD" w:rsidRDefault="006A5EFD">
            <w:pPr>
              <w:pStyle w:val="TableParagraph"/>
              <w:spacing w:before="111"/>
              <w:ind w:left="126" w:right="99"/>
              <w:jc w:val="center"/>
            </w:pPr>
            <w:r>
              <w:t>Tutorial</w:t>
            </w:r>
          </w:p>
        </w:tc>
        <w:tc>
          <w:tcPr>
            <w:tcW w:w="1056" w:type="dxa"/>
          </w:tcPr>
          <w:p w:rsidR="006A5EFD" w:rsidRDefault="006A5EFD">
            <w:pPr>
              <w:pStyle w:val="TableParagraph"/>
              <w:spacing w:before="111"/>
              <w:ind w:left="129" w:right="106"/>
              <w:jc w:val="center"/>
            </w:pPr>
            <w:r>
              <w:t>Practical</w:t>
            </w:r>
          </w:p>
        </w:tc>
        <w:tc>
          <w:tcPr>
            <w:tcW w:w="927" w:type="dxa"/>
          </w:tcPr>
          <w:p w:rsidR="006A5EFD" w:rsidRDefault="006A5EFD">
            <w:pPr>
              <w:pStyle w:val="TableParagraph"/>
              <w:spacing w:before="111"/>
              <w:ind w:left="170" w:right="156"/>
              <w:jc w:val="center"/>
            </w:pPr>
            <w:r>
              <w:t>Credit</w:t>
            </w:r>
          </w:p>
        </w:tc>
        <w:tc>
          <w:tcPr>
            <w:tcW w:w="936" w:type="dxa"/>
          </w:tcPr>
          <w:p w:rsidR="006A5EFD" w:rsidRDefault="006A5EFD">
            <w:pPr>
              <w:pStyle w:val="TableParagraph"/>
              <w:spacing w:before="1" w:line="228" w:lineRule="auto"/>
              <w:ind w:left="283" w:hanging="77"/>
            </w:pPr>
            <w:r>
              <w:t>Major Test</w:t>
            </w:r>
          </w:p>
        </w:tc>
        <w:tc>
          <w:tcPr>
            <w:tcW w:w="931" w:type="dxa"/>
          </w:tcPr>
          <w:p w:rsidR="006A5EFD" w:rsidRDefault="006A5EFD">
            <w:pPr>
              <w:pStyle w:val="TableParagraph"/>
              <w:spacing w:before="1" w:line="228" w:lineRule="auto"/>
              <w:ind w:left="284" w:hanging="87"/>
            </w:pPr>
            <w:r>
              <w:t>Minor Test</w:t>
            </w:r>
          </w:p>
        </w:tc>
        <w:tc>
          <w:tcPr>
            <w:tcW w:w="1685" w:type="dxa"/>
          </w:tcPr>
          <w:p w:rsidR="006A5EFD" w:rsidRDefault="006A5EFD" w:rsidP="0063200A">
            <w:pPr>
              <w:pStyle w:val="TableParagraph"/>
              <w:spacing w:line="249" w:lineRule="exact"/>
              <w:ind w:left="119" w:right="111"/>
              <w:jc w:val="center"/>
            </w:pPr>
            <w:r>
              <w:t>Practical</w:t>
            </w:r>
          </w:p>
        </w:tc>
        <w:tc>
          <w:tcPr>
            <w:tcW w:w="922" w:type="dxa"/>
          </w:tcPr>
          <w:p w:rsidR="006A5EFD" w:rsidRDefault="006A5EFD">
            <w:pPr>
              <w:pStyle w:val="TableParagraph"/>
              <w:spacing w:before="111"/>
              <w:ind w:left="138" w:right="117"/>
              <w:jc w:val="center"/>
            </w:pPr>
            <w:r>
              <w:t>Total</w:t>
            </w:r>
          </w:p>
        </w:tc>
        <w:tc>
          <w:tcPr>
            <w:tcW w:w="922" w:type="dxa"/>
          </w:tcPr>
          <w:p w:rsidR="006A5EFD" w:rsidRDefault="006A5EFD">
            <w:pPr>
              <w:pStyle w:val="TableParagraph"/>
              <w:spacing w:before="111"/>
              <w:ind w:left="132" w:right="117"/>
              <w:jc w:val="center"/>
            </w:pPr>
            <w:r>
              <w:t>Time</w:t>
            </w:r>
          </w:p>
        </w:tc>
      </w:tr>
      <w:tr w:rsidR="006A5EFD" w:rsidTr="00850CC7">
        <w:trPr>
          <w:trHeight w:val="254"/>
        </w:trPr>
        <w:tc>
          <w:tcPr>
            <w:tcW w:w="1158" w:type="dxa"/>
          </w:tcPr>
          <w:p w:rsidR="006A5EFD" w:rsidRDefault="006A5EFD">
            <w:pPr>
              <w:pStyle w:val="TableParagraph"/>
              <w:spacing w:line="235" w:lineRule="exact"/>
              <w:ind w:left="14"/>
              <w:jc w:val="center"/>
            </w:pPr>
            <w:r>
              <w:t>3</w:t>
            </w:r>
          </w:p>
        </w:tc>
        <w:tc>
          <w:tcPr>
            <w:tcW w:w="815" w:type="dxa"/>
          </w:tcPr>
          <w:p w:rsidR="006A5EFD" w:rsidRDefault="006A5EFD">
            <w:pPr>
              <w:pStyle w:val="TableParagraph"/>
              <w:spacing w:line="235" w:lineRule="exact"/>
              <w:ind w:left="29"/>
              <w:jc w:val="center"/>
            </w:pPr>
            <w:r>
              <w:t>0</w:t>
            </w:r>
          </w:p>
        </w:tc>
        <w:tc>
          <w:tcPr>
            <w:tcW w:w="1056" w:type="dxa"/>
          </w:tcPr>
          <w:p w:rsidR="006A5EFD" w:rsidRDefault="006A5EFD">
            <w:pPr>
              <w:pStyle w:val="TableParagraph"/>
              <w:spacing w:line="235" w:lineRule="exact"/>
              <w:ind w:left="15"/>
              <w:jc w:val="center"/>
            </w:pPr>
            <w:r>
              <w:t>0</w:t>
            </w:r>
          </w:p>
        </w:tc>
        <w:tc>
          <w:tcPr>
            <w:tcW w:w="927" w:type="dxa"/>
          </w:tcPr>
          <w:p w:rsidR="006A5EFD" w:rsidRDefault="006A5EFD">
            <w:pPr>
              <w:pStyle w:val="TableParagraph"/>
              <w:spacing w:line="235" w:lineRule="exact"/>
              <w:ind w:left="21"/>
              <w:jc w:val="center"/>
            </w:pPr>
            <w:r>
              <w:t>3</w:t>
            </w:r>
          </w:p>
        </w:tc>
        <w:tc>
          <w:tcPr>
            <w:tcW w:w="936" w:type="dxa"/>
          </w:tcPr>
          <w:p w:rsidR="006A5EFD" w:rsidRDefault="006A5EFD">
            <w:pPr>
              <w:pStyle w:val="TableParagraph"/>
              <w:spacing w:line="235" w:lineRule="exact"/>
              <w:ind w:left="345" w:right="320"/>
              <w:jc w:val="center"/>
            </w:pPr>
            <w:r>
              <w:t>75</w:t>
            </w:r>
          </w:p>
        </w:tc>
        <w:tc>
          <w:tcPr>
            <w:tcW w:w="931" w:type="dxa"/>
          </w:tcPr>
          <w:p w:rsidR="006A5EFD" w:rsidRDefault="006A5EFD">
            <w:pPr>
              <w:pStyle w:val="TableParagraph"/>
              <w:spacing w:line="235" w:lineRule="exact"/>
              <w:ind w:left="341" w:right="320"/>
              <w:jc w:val="center"/>
            </w:pPr>
            <w:r>
              <w:t>25</w:t>
            </w:r>
          </w:p>
        </w:tc>
        <w:tc>
          <w:tcPr>
            <w:tcW w:w="1685" w:type="dxa"/>
            <w:tcBorders>
              <w:top w:val="nil"/>
            </w:tcBorders>
          </w:tcPr>
          <w:p w:rsidR="006A5EFD" w:rsidRDefault="006A5EFD" w:rsidP="0063200A">
            <w:pPr>
              <w:pStyle w:val="TableParagraph"/>
              <w:spacing w:line="249" w:lineRule="exact"/>
              <w:ind w:left="11"/>
              <w:jc w:val="center"/>
            </w:pPr>
            <w:r>
              <w:t>-</w:t>
            </w:r>
          </w:p>
        </w:tc>
        <w:tc>
          <w:tcPr>
            <w:tcW w:w="922" w:type="dxa"/>
          </w:tcPr>
          <w:p w:rsidR="006A5EFD" w:rsidRDefault="006A5EFD">
            <w:pPr>
              <w:pStyle w:val="TableParagraph"/>
              <w:spacing w:line="235" w:lineRule="exact"/>
              <w:ind w:left="140" w:right="113"/>
              <w:jc w:val="center"/>
            </w:pPr>
            <w:r>
              <w:t>100</w:t>
            </w:r>
          </w:p>
        </w:tc>
        <w:tc>
          <w:tcPr>
            <w:tcW w:w="922" w:type="dxa"/>
          </w:tcPr>
          <w:p w:rsidR="006A5EFD" w:rsidRDefault="006A5EFD">
            <w:pPr>
              <w:pStyle w:val="TableParagraph"/>
              <w:spacing w:line="235" w:lineRule="exact"/>
              <w:ind w:left="140" w:right="115"/>
              <w:jc w:val="center"/>
            </w:pPr>
            <w:r>
              <w:t>3 Hrs.</w:t>
            </w:r>
          </w:p>
        </w:tc>
      </w:tr>
      <w:tr w:rsidR="006A5EFD" w:rsidTr="003C6D31">
        <w:trPr>
          <w:trHeight w:val="546"/>
        </w:trPr>
        <w:tc>
          <w:tcPr>
            <w:tcW w:w="9352" w:type="dxa"/>
            <w:gridSpan w:val="9"/>
          </w:tcPr>
          <w:p w:rsidR="006A5EFD" w:rsidRDefault="006A5EFD" w:rsidP="003C6D31">
            <w:pPr>
              <w:pStyle w:val="TableParagraph"/>
              <w:spacing w:before="1" w:line="249" w:lineRule="exact"/>
              <w:ind w:right="4925"/>
              <w:jc w:val="center"/>
              <w:rPr>
                <w:b/>
              </w:rPr>
            </w:pPr>
            <w:r>
              <w:rPr>
                <w:b/>
              </w:rPr>
              <w:t xml:space="preserve">                                       Course</w:t>
            </w:r>
            <w:r>
              <w:rPr>
                <w:b/>
                <w:spacing w:val="-14"/>
              </w:rPr>
              <w:t xml:space="preserve"> </w:t>
            </w:r>
            <w:r>
              <w:rPr>
                <w:b/>
              </w:rPr>
              <w:t>Outcomes</w:t>
            </w:r>
          </w:p>
          <w:p w:rsidR="006A5EFD" w:rsidRDefault="006A5EFD" w:rsidP="006A5EFD">
            <w:pPr>
              <w:pStyle w:val="TableParagraph"/>
              <w:ind w:right="89"/>
              <w:rPr>
                <w:i/>
              </w:rPr>
            </w:pPr>
            <w:r>
              <w:rPr>
                <w:spacing w:val="-3"/>
              </w:rPr>
              <w:t xml:space="preserve">At </w:t>
            </w:r>
            <w:r>
              <w:t xml:space="preserve">the end of </w:t>
            </w:r>
            <w:r>
              <w:rPr>
                <w:spacing w:val="-3"/>
              </w:rPr>
              <w:t xml:space="preserve">this </w:t>
            </w:r>
            <w:r>
              <w:t>course students will demonstrate the ability</w:t>
            </w:r>
            <w:r>
              <w:rPr>
                <w:spacing w:val="-4"/>
              </w:rPr>
              <w:t xml:space="preserve"> </w:t>
            </w:r>
            <w:r>
              <w:t>to</w:t>
            </w:r>
          </w:p>
        </w:tc>
      </w:tr>
      <w:tr w:rsidR="006A5EFD" w:rsidTr="003C6D31">
        <w:trPr>
          <w:trHeight w:val="287"/>
        </w:trPr>
        <w:tc>
          <w:tcPr>
            <w:tcW w:w="1158" w:type="dxa"/>
          </w:tcPr>
          <w:p w:rsidR="006A5EFD" w:rsidRDefault="006A5EFD">
            <w:pPr>
              <w:pStyle w:val="TableParagraph"/>
              <w:ind w:left="87" w:right="64"/>
              <w:jc w:val="center"/>
            </w:pPr>
            <w:r>
              <w:t>CO1</w:t>
            </w:r>
          </w:p>
        </w:tc>
        <w:tc>
          <w:tcPr>
            <w:tcW w:w="8194" w:type="dxa"/>
            <w:gridSpan w:val="8"/>
          </w:tcPr>
          <w:p w:rsidR="006A5EFD" w:rsidRDefault="006A5EFD" w:rsidP="00850CC7">
            <w:pPr>
              <w:pStyle w:val="TableParagraph"/>
              <w:spacing w:before="6" w:line="228" w:lineRule="auto"/>
              <w:ind w:right="628"/>
              <w:rPr>
                <w:i/>
              </w:rPr>
            </w:pPr>
            <w:r>
              <w:t>Develop basic understanding of Communication</w:t>
            </w:r>
          </w:p>
        </w:tc>
      </w:tr>
      <w:tr w:rsidR="006A5EFD" w:rsidTr="003C6D31">
        <w:trPr>
          <w:trHeight w:val="277"/>
        </w:trPr>
        <w:tc>
          <w:tcPr>
            <w:tcW w:w="1158" w:type="dxa"/>
          </w:tcPr>
          <w:p w:rsidR="006A5EFD" w:rsidRDefault="006A5EFD">
            <w:pPr>
              <w:pStyle w:val="TableParagraph"/>
              <w:ind w:left="87" w:right="64"/>
              <w:jc w:val="center"/>
            </w:pPr>
            <w:r>
              <w:t>CO2</w:t>
            </w:r>
          </w:p>
        </w:tc>
        <w:tc>
          <w:tcPr>
            <w:tcW w:w="8194" w:type="dxa"/>
            <w:gridSpan w:val="8"/>
          </w:tcPr>
          <w:p w:rsidR="006A5EFD" w:rsidRDefault="006A5EFD" w:rsidP="00850CC7">
            <w:pPr>
              <w:pStyle w:val="TableParagraph"/>
              <w:spacing w:before="1" w:line="228" w:lineRule="auto"/>
              <w:ind w:right="628"/>
              <w:rPr>
                <w:i/>
              </w:rPr>
            </w:pPr>
            <w:r>
              <w:t>Understand the process of communication and speaking</w:t>
            </w:r>
          </w:p>
        </w:tc>
      </w:tr>
      <w:tr w:rsidR="006A5EFD" w:rsidTr="003C6D31">
        <w:trPr>
          <w:trHeight w:val="259"/>
        </w:trPr>
        <w:tc>
          <w:tcPr>
            <w:tcW w:w="1158" w:type="dxa"/>
          </w:tcPr>
          <w:p w:rsidR="006A5EFD" w:rsidRDefault="006A5EFD">
            <w:pPr>
              <w:pStyle w:val="TableParagraph"/>
              <w:ind w:left="87" w:right="64"/>
              <w:jc w:val="center"/>
            </w:pPr>
            <w:r>
              <w:t>CO3</w:t>
            </w:r>
          </w:p>
        </w:tc>
        <w:tc>
          <w:tcPr>
            <w:tcW w:w="8194" w:type="dxa"/>
            <w:gridSpan w:val="8"/>
          </w:tcPr>
          <w:p w:rsidR="006A5EFD" w:rsidRDefault="006A5EFD" w:rsidP="00850CC7">
            <w:pPr>
              <w:pStyle w:val="TableParagraph"/>
              <w:spacing w:line="232" w:lineRule="auto"/>
              <w:rPr>
                <w:i/>
              </w:rPr>
            </w:pPr>
            <w:r>
              <w:t xml:space="preserve"> Develop the Personality concepts and its implementation</w:t>
            </w:r>
          </w:p>
        </w:tc>
      </w:tr>
      <w:tr w:rsidR="006A5EFD" w:rsidTr="00850CC7">
        <w:trPr>
          <w:trHeight w:val="254"/>
        </w:trPr>
        <w:tc>
          <w:tcPr>
            <w:tcW w:w="1158" w:type="dxa"/>
          </w:tcPr>
          <w:p w:rsidR="006A5EFD" w:rsidRDefault="006A5EFD">
            <w:pPr>
              <w:pStyle w:val="TableParagraph"/>
              <w:spacing w:line="234" w:lineRule="exact"/>
              <w:ind w:left="87" w:right="64"/>
              <w:jc w:val="center"/>
            </w:pPr>
            <w:r>
              <w:t>CO4</w:t>
            </w:r>
          </w:p>
        </w:tc>
        <w:tc>
          <w:tcPr>
            <w:tcW w:w="8194" w:type="dxa"/>
            <w:gridSpan w:val="8"/>
          </w:tcPr>
          <w:p w:rsidR="006A5EFD" w:rsidRDefault="006A5EFD" w:rsidP="00850CC7">
            <w:pPr>
              <w:pStyle w:val="TableParagraph"/>
              <w:spacing w:line="234" w:lineRule="exact"/>
              <w:rPr>
                <w:i/>
              </w:rPr>
            </w:pPr>
            <w:r>
              <w:t>Develop the basic of Group Discussion and interviews</w:t>
            </w:r>
          </w:p>
        </w:tc>
      </w:tr>
    </w:tbl>
    <w:p w:rsidR="009C079C" w:rsidRDefault="009C079C">
      <w:pPr>
        <w:pStyle w:val="BodyText"/>
        <w:spacing w:before="4"/>
        <w:rPr>
          <w:b/>
          <w:sz w:val="13"/>
        </w:rPr>
      </w:pPr>
    </w:p>
    <w:p w:rsidR="009C079C" w:rsidRDefault="00850CC7">
      <w:pPr>
        <w:spacing w:before="92" w:line="252" w:lineRule="exact"/>
        <w:ind w:left="4765" w:right="5303"/>
        <w:jc w:val="center"/>
        <w:rPr>
          <w:b/>
        </w:rPr>
      </w:pPr>
      <w:r>
        <w:rPr>
          <w:b/>
        </w:rPr>
        <w:t>Unit-I</w:t>
      </w:r>
    </w:p>
    <w:p w:rsidR="009C079C" w:rsidRDefault="003C6D31">
      <w:pPr>
        <w:pStyle w:val="BodyText"/>
        <w:ind w:left="680" w:right="1218"/>
        <w:jc w:val="both"/>
      </w:pPr>
      <w:r>
        <w:t>Communication: Introduction Verbal, Non-Verbal, kinesics, proxemics, chronemics, Types of communication, extra personal communication, intrapersonal communication, intrapersonal communication, mass communication, Creativity in communication, Role of communication, flow of Communication and its need, Persuasive communication and negotiation; Time management in Persuasive communication, Importance of Persuasive Communication</w:t>
      </w:r>
    </w:p>
    <w:p w:rsidR="009C079C" w:rsidRDefault="009C079C">
      <w:pPr>
        <w:pStyle w:val="BodyText"/>
        <w:spacing w:before="4"/>
      </w:pPr>
    </w:p>
    <w:p w:rsidR="009C079C" w:rsidRDefault="00850CC7">
      <w:pPr>
        <w:pStyle w:val="Heading4"/>
        <w:ind w:left="4765" w:right="5303"/>
      </w:pPr>
      <w:r>
        <w:t>Unit-II</w:t>
      </w:r>
    </w:p>
    <w:p w:rsidR="009C079C" w:rsidRDefault="003C6D31">
      <w:pPr>
        <w:pStyle w:val="BodyText"/>
        <w:spacing w:before="30" w:line="276" w:lineRule="auto"/>
        <w:ind w:left="680" w:right="1210"/>
        <w:jc w:val="both"/>
      </w:pPr>
      <w:r>
        <w:t>Barriers in the way of communication, noise, intrapersonal barriers, interpersonal barriers, organizational barriers, Extra personal barriers, Basics of communication: importance of communication, process of communication, objectives and characteristics of communication, Communication skills: Accent, Intonation, Phonetics, Speaking skills, Confidence, clarity, Fluency, Quality, pronunciation</w:t>
      </w:r>
    </w:p>
    <w:p w:rsidR="009C079C" w:rsidRDefault="009C079C">
      <w:pPr>
        <w:pStyle w:val="BodyText"/>
        <w:spacing w:before="3"/>
        <w:rPr>
          <w:sz w:val="26"/>
        </w:rPr>
      </w:pPr>
    </w:p>
    <w:p w:rsidR="009C079C" w:rsidRDefault="00850CC7">
      <w:pPr>
        <w:pStyle w:val="Heading4"/>
        <w:ind w:left="4765" w:right="5303"/>
      </w:pPr>
      <w:r>
        <w:t>Unit-III</w:t>
      </w:r>
    </w:p>
    <w:p w:rsidR="009C079C" w:rsidRDefault="003C6D31">
      <w:pPr>
        <w:pStyle w:val="BodyText"/>
        <w:spacing w:before="30" w:line="276" w:lineRule="auto"/>
        <w:ind w:left="680" w:right="1207"/>
        <w:jc w:val="both"/>
      </w:pPr>
      <w:r>
        <w:t>Personality Development; what is personality? Role of personality, Heredity, Environment, situation, Basics of personality, Soft skills; Needs and training, Activity in soft skills, Organizational skill;</w:t>
      </w:r>
      <w:r w:rsidR="00CA50A1">
        <w:t xml:space="preserve"> </w:t>
      </w:r>
      <w:r>
        <w:t>introduction and its need ,basics principles for Organization skills, Stress management; Introduction, Stress at home and office, Stress prevention, analyze the model of stress.</w:t>
      </w:r>
    </w:p>
    <w:p w:rsidR="009C079C" w:rsidRDefault="00850CC7">
      <w:pPr>
        <w:pStyle w:val="Heading4"/>
        <w:spacing w:before="6"/>
        <w:ind w:left="4771" w:right="5303"/>
      </w:pPr>
      <w:r>
        <w:t>Unit-IV</w:t>
      </w:r>
    </w:p>
    <w:p w:rsidR="009C079C" w:rsidRDefault="003C6D31">
      <w:pPr>
        <w:pStyle w:val="BodyText"/>
        <w:spacing w:before="31" w:line="276" w:lineRule="auto"/>
        <w:ind w:left="680" w:right="1209"/>
        <w:jc w:val="both"/>
      </w:pPr>
      <w:r>
        <w:t>Group discussion, form of Group discussion, strategy for Group discussion, discussing problems and solution, Oral presentation, introduction, planning, Occasion, Purpose, Modes of delivery, Resume making; Purpose of Resume, Resume design and structure, contents in Resume, types of resume, Job interview, introduction, objective of Interview, types of interview, stages of interview,</w:t>
      </w:r>
      <w:r w:rsidR="00F44763">
        <w:t xml:space="preserve"> </w:t>
      </w:r>
      <w:r>
        <w:t>Face to face interview and campus interview</w:t>
      </w:r>
    </w:p>
    <w:p w:rsidR="003C6D31" w:rsidRDefault="003C6D31">
      <w:pPr>
        <w:pStyle w:val="BodyText"/>
        <w:spacing w:before="31" w:line="276" w:lineRule="auto"/>
        <w:ind w:left="680" w:right="1209"/>
        <w:jc w:val="both"/>
      </w:pPr>
    </w:p>
    <w:p w:rsidR="003C6D31" w:rsidRPr="003C6D31" w:rsidRDefault="003C6D31">
      <w:pPr>
        <w:pStyle w:val="BodyText"/>
        <w:spacing w:before="2"/>
        <w:ind w:left="680"/>
        <w:rPr>
          <w:b/>
        </w:rPr>
      </w:pPr>
      <w:bookmarkStart w:id="0" w:name="REFERENCES:"/>
      <w:bookmarkEnd w:id="0"/>
      <w:r w:rsidRPr="003C6D31">
        <w:rPr>
          <w:b/>
        </w:rPr>
        <w:t xml:space="preserve">Text Books: </w:t>
      </w:r>
    </w:p>
    <w:p w:rsidR="003C6D31" w:rsidRDefault="003C6D31">
      <w:pPr>
        <w:pStyle w:val="BodyText"/>
        <w:spacing w:before="2"/>
        <w:ind w:left="680"/>
      </w:pPr>
      <w:r>
        <w:t xml:space="preserve">1.Technical Communication Principles and Practice by Meenakshi Raman and Sangeeta Sharma by Oxford Publication </w:t>
      </w:r>
    </w:p>
    <w:p w:rsidR="003C6D31" w:rsidRDefault="003C6D31">
      <w:pPr>
        <w:pStyle w:val="BodyText"/>
        <w:spacing w:before="2"/>
        <w:ind w:left="680"/>
      </w:pPr>
    </w:p>
    <w:p w:rsidR="003C6D31" w:rsidRPr="003C6D31" w:rsidRDefault="003C6D31">
      <w:pPr>
        <w:pStyle w:val="BodyText"/>
        <w:spacing w:before="2"/>
        <w:ind w:left="680"/>
        <w:rPr>
          <w:b/>
        </w:rPr>
      </w:pPr>
      <w:r w:rsidRPr="003C6D31">
        <w:rPr>
          <w:b/>
        </w:rPr>
        <w:t xml:space="preserve">Reference Books: </w:t>
      </w:r>
    </w:p>
    <w:p w:rsidR="003C6D31" w:rsidRDefault="003C6D31">
      <w:pPr>
        <w:pStyle w:val="BodyText"/>
        <w:spacing w:before="2"/>
        <w:ind w:left="680"/>
      </w:pPr>
      <w:r>
        <w:t xml:space="preserve">1.Personality Development and soft skills by Barun K. Mitra, Oxford Publication </w:t>
      </w:r>
    </w:p>
    <w:p w:rsidR="009C079C" w:rsidRDefault="003C6D31">
      <w:pPr>
        <w:pStyle w:val="BodyText"/>
        <w:spacing w:before="2"/>
        <w:ind w:left="680"/>
      </w:pPr>
      <w:r>
        <w:t xml:space="preserve">2.Communication Skills For Engineers by C.Muralikrishna and Sunita Mishra, Pearson Pub. </w:t>
      </w:r>
    </w:p>
    <w:p w:rsidR="009C079C" w:rsidRDefault="009C079C">
      <w:pPr>
        <w:sectPr w:rsidR="009C079C">
          <w:footerReference w:type="default" r:id="rId8"/>
          <w:pgSz w:w="12240" w:h="15840"/>
          <w:pgMar w:top="1440" w:right="220" w:bottom="1200" w:left="760" w:header="0" w:footer="1008" w:gutter="0"/>
          <w:pgNumType w:start="2253"/>
          <w:cols w:space="720"/>
        </w:sect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7"/>
        <w:gridCol w:w="893"/>
        <w:gridCol w:w="1037"/>
        <w:gridCol w:w="860"/>
        <w:gridCol w:w="1877"/>
        <w:gridCol w:w="1772"/>
        <w:gridCol w:w="1051"/>
        <w:gridCol w:w="1051"/>
        <w:gridCol w:w="975"/>
      </w:tblGrid>
      <w:tr w:rsidR="009C079C">
        <w:trPr>
          <w:trHeight w:val="517"/>
        </w:trPr>
        <w:tc>
          <w:tcPr>
            <w:tcW w:w="1047" w:type="dxa"/>
          </w:tcPr>
          <w:p w:rsidR="009C079C" w:rsidRDefault="00850CC7">
            <w:pPr>
              <w:pStyle w:val="TableParagraph"/>
              <w:spacing w:line="249" w:lineRule="exact"/>
              <w:ind w:left="148" w:right="139"/>
              <w:jc w:val="center"/>
              <w:rPr>
                <w:b/>
              </w:rPr>
            </w:pPr>
            <w:r>
              <w:rPr>
                <w:b/>
              </w:rPr>
              <w:lastRenderedPageBreak/>
              <w:t>EC-305</w:t>
            </w:r>
            <w:r w:rsidR="00F44763">
              <w:rPr>
                <w:b/>
              </w:rPr>
              <w:t>A</w:t>
            </w:r>
          </w:p>
        </w:tc>
        <w:tc>
          <w:tcPr>
            <w:tcW w:w="8541" w:type="dxa"/>
            <w:gridSpan w:val="7"/>
          </w:tcPr>
          <w:p w:rsidR="009C079C" w:rsidRDefault="00850CC7">
            <w:pPr>
              <w:pStyle w:val="TableParagraph"/>
              <w:spacing w:line="249" w:lineRule="exact"/>
              <w:ind w:left="1867"/>
              <w:rPr>
                <w:b/>
              </w:rPr>
            </w:pPr>
            <w:r>
              <w:rPr>
                <w:b/>
                <w:color w:val="000101"/>
              </w:rPr>
              <w:t>Computer Organization and Architecture</w:t>
            </w:r>
          </w:p>
        </w:tc>
        <w:tc>
          <w:tcPr>
            <w:tcW w:w="975" w:type="dxa"/>
          </w:tcPr>
          <w:p w:rsidR="009C079C" w:rsidRDefault="009C079C">
            <w:pPr>
              <w:pStyle w:val="TableParagraph"/>
            </w:pPr>
          </w:p>
        </w:tc>
      </w:tr>
      <w:tr w:rsidR="009C079C">
        <w:trPr>
          <w:trHeight w:val="504"/>
        </w:trPr>
        <w:tc>
          <w:tcPr>
            <w:tcW w:w="1047" w:type="dxa"/>
          </w:tcPr>
          <w:p w:rsidR="009C079C" w:rsidRDefault="00850CC7">
            <w:pPr>
              <w:pStyle w:val="TableParagraph"/>
              <w:spacing w:before="1" w:line="250" w:lineRule="exact"/>
              <w:ind w:left="263" w:right="159" w:hanging="77"/>
            </w:pPr>
            <w:r>
              <w:t>Lecture (Hrs.)</w:t>
            </w:r>
          </w:p>
        </w:tc>
        <w:tc>
          <w:tcPr>
            <w:tcW w:w="893" w:type="dxa"/>
          </w:tcPr>
          <w:p w:rsidR="009C079C" w:rsidRDefault="00850CC7">
            <w:pPr>
              <w:pStyle w:val="TableParagraph"/>
              <w:spacing w:before="1" w:line="250" w:lineRule="exact"/>
              <w:ind w:left="186" w:right="64" w:hanging="96"/>
            </w:pPr>
            <w:r>
              <w:t>Tutorial (Hrs.)</w:t>
            </w:r>
          </w:p>
        </w:tc>
        <w:tc>
          <w:tcPr>
            <w:tcW w:w="1037" w:type="dxa"/>
          </w:tcPr>
          <w:p w:rsidR="009C079C" w:rsidRDefault="00850CC7">
            <w:pPr>
              <w:pStyle w:val="TableParagraph"/>
              <w:spacing w:before="1" w:line="250" w:lineRule="exact"/>
              <w:ind w:left="259" w:right="103" w:hanging="125"/>
            </w:pPr>
            <w:r>
              <w:t>Practical (Hrs.)</w:t>
            </w:r>
          </w:p>
        </w:tc>
        <w:tc>
          <w:tcPr>
            <w:tcW w:w="860" w:type="dxa"/>
          </w:tcPr>
          <w:p w:rsidR="009C079C" w:rsidRDefault="00850CC7">
            <w:pPr>
              <w:pStyle w:val="TableParagraph"/>
              <w:spacing w:line="249" w:lineRule="exact"/>
              <w:ind w:left="131" w:right="129"/>
              <w:jc w:val="center"/>
            </w:pPr>
            <w:r>
              <w:t>Credit</w:t>
            </w:r>
          </w:p>
        </w:tc>
        <w:tc>
          <w:tcPr>
            <w:tcW w:w="1877" w:type="dxa"/>
          </w:tcPr>
          <w:p w:rsidR="009C079C" w:rsidRDefault="00850CC7">
            <w:pPr>
              <w:pStyle w:val="TableParagraph"/>
              <w:spacing w:line="249" w:lineRule="exact"/>
              <w:ind w:left="382" w:right="381"/>
              <w:jc w:val="center"/>
            </w:pPr>
            <w:r>
              <w:t>Major Test</w:t>
            </w:r>
          </w:p>
        </w:tc>
        <w:tc>
          <w:tcPr>
            <w:tcW w:w="1772" w:type="dxa"/>
          </w:tcPr>
          <w:p w:rsidR="009C079C" w:rsidRDefault="00850CC7">
            <w:pPr>
              <w:pStyle w:val="TableParagraph"/>
              <w:spacing w:line="249" w:lineRule="exact"/>
              <w:ind w:left="372" w:right="365"/>
              <w:jc w:val="center"/>
            </w:pPr>
            <w:r>
              <w:t>Minor Test</w:t>
            </w:r>
          </w:p>
        </w:tc>
        <w:tc>
          <w:tcPr>
            <w:tcW w:w="1051" w:type="dxa"/>
          </w:tcPr>
          <w:p w:rsidR="009C079C" w:rsidRDefault="00850CC7">
            <w:pPr>
              <w:pStyle w:val="TableParagraph"/>
              <w:spacing w:line="249" w:lineRule="exact"/>
              <w:ind w:left="119" w:right="111"/>
              <w:jc w:val="center"/>
            </w:pPr>
            <w:r>
              <w:t>Practical</w:t>
            </w:r>
          </w:p>
        </w:tc>
        <w:tc>
          <w:tcPr>
            <w:tcW w:w="1051" w:type="dxa"/>
          </w:tcPr>
          <w:p w:rsidR="009C079C" w:rsidRDefault="00850CC7">
            <w:pPr>
              <w:pStyle w:val="TableParagraph"/>
              <w:spacing w:line="249" w:lineRule="exact"/>
              <w:ind w:left="293"/>
            </w:pPr>
            <w:r>
              <w:t>Total</w:t>
            </w:r>
          </w:p>
        </w:tc>
        <w:tc>
          <w:tcPr>
            <w:tcW w:w="975" w:type="dxa"/>
          </w:tcPr>
          <w:p w:rsidR="009C079C" w:rsidRDefault="00850CC7">
            <w:pPr>
              <w:pStyle w:val="TableParagraph"/>
              <w:spacing w:line="268" w:lineRule="exact"/>
              <w:ind w:left="231"/>
              <w:rPr>
                <w:sz w:val="24"/>
              </w:rPr>
            </w:pPr>
            <w:r>
              <w:rPr>
                <w:sz w:val="24"/>
              </w:rPr>
              <w:t>Time</w:t>
            </w:r>
          </w:p>
        </w:tc>
      </w:tr>
      <w:tr w:rsidR="009C079C">
        <w:trPr>
          <w:trHeight w:val="277"/>
        </w:trPr>
        <w:tc>
          <w:tcPr>
            <w:tcW w:w="1047" w:type="dxa"/>
          </w:tcPr>
          <w:p w:rsidR="009C079C" w:rsidRDefault="00850CC7">
            <w:pPr>
              <w:pStyle w:val="TableParagraph"/>
              <w:spacing w:line="249" w:lineRule="exact"/>
              <w:ind w:left="4"/>
              <w:jc w:val="center"/>
            </w:pPr>
            <w:r>
              <w:t>3</w:t>
            </w:r>
          </w:p>
        </w:tc>
        <w:tc>
          <w:tcPr>
            <w:tcW w:w="893" w:type="dxa"/>
          </w:tcPr>
          <w:p w:rsidR="009C079C" w:rsidRDefault="00850CC7">
            <w:pPr>
              <w:pStyle w:val="TableParagraph"/>
              <w:spacing w:line="249" w:lineRule="exact"/>
              <w:ind w:left="5"/>
              <w:jc w:val="center"/>
            </w:pPr>
            <w:r>
              <w:t>-</w:t>
            </w:r>
          </w:p>
        </w:tc>
        <w:tc>
          <w:tcPr>
            <w:tcW w:w="1037" w:type="dxa"/>
          </w:tcPr>
          <w:p w:rsidR="009C079C" w:rsidRDefault="00850CC7">
            <w:pPr>
              <w:pStyle w:val="TableParagraph"/>
              <w:spacing w:line="249" w:lineRule="exact"/>
              <w:ind w:left="6"/>
              <w:jc w:val="center"/>
            </w:pPr>
            <w:r>
              <w:t>-</w:t>
            </w:r>
          </w:p>
        </w:tc>
        <w:tc>
          <w:tcPr>
            <w:tcW w:w="860" w:type="dxa"/>
          </w:tcPr>
          <w:p w:rsidR="009C079C" w:rsidRDefault="00850CC7">
            <w:pPr>
              <w:pStyle w:val="TableParagraph"/>
              <w:spacing w:line="249" w:lineRule="exact"/>
              <w:ind w:left="9"/>
              <w:jc w:val="center"/>
            </w:pPr>
            <w:r>
              <w:t>3</w:t>
            </w:r>
          </w:p>
        </w:tc>
        <w:tc>
          <w:tcPr>
            <w:tcW w:w="1877" w:type="dxa"/>
          </w:tcPr>
          <w:p w:rsidR="009C079C" w:rsidRDefault="00850CC7">
            <w:pPr>
              <w:pStyle w:val="TableParagraph"/>
              <w:spacing w:line="249" w:lineRule="exact"/>
              <w:ind w:left="385" w:right="381"/>
              <w:jc w:val="center"/>
            </w:pPr>
            <w:r>
              <w:t>75</w:t>
            </w:r>
          </w:p>
        </w:tc>
        <w:tc>
          <w:tcPr>
            <w:tcW w:w="1772" w:type="dxa"/>
          </w:tcPr>
          <w:p w:rsidR="009C079C" w:rsidRDefault="00850CC7">
            <w:pPr>
              <w:pStyle w:val="TableParagraph"/>
              <w:spacing w:line="249" w:lineRule="exact"/>
              <w:ind w:left="369" w:right="365"/>
              <w:jc w:val="center"/>
            </w:pPr>
            <w:r>
              <w:t>25</w:t>
            </w:r>
          </w:p>
        </w:tc>
        <w:tc>
          <w:tcPr>
            <w:tcW w:w="1051" w:type="dxa"/>
          </w:tcPr>
          <w:p w:rsidR="009C079C" w:rsidRDefault="00850CC7">
            <w:pPr>
              <w:pStyle w:val="TableParagraph"/>
              <w:spacing w:line="249" w:lineRule="exact"/>
              <w:ind w:left="11"/>
              <w:jc w:val="center"/>
            </w:pPr>
            <w:r>
              <w:t>-</w:t>
            </w:r>
          </w:p>
        </w:tc>
        <w:tc>
          <w:tcPr>
            <w:tcW w:w="1051" w:type="dxa"/>
          </w:tcPr>
          <w:p w:rsidR="009C079C" w:rsidRDefault="00850CC7">
            <w:pPr>
              <w:pStyle w:val="TableParagraph"/>
              <w:spacing w:line="249" w:lineRule="exact"/>
              <w:ind w:left="360"/>
            </w:pPr>
            <w:r>
              <w:t>100</w:t>
            </w:r>
          </w:p>
        </w:tc>
        <w:tc>
          <w:tcPr>
            <w:tcW w:w="975" w:type="dxa"/>
          </w:tcPr>
          <w:p w:rsidR="009C079C" w:rsidRDefault="00850CC7">
            <w:pPr>
              <w:pStyle w:val="TableParagraph"/>
              <w:spacing w:line="258" w:lineRule="exact"/>
              <w:ind w:left="193"/>
              <w:rPr>
                <w:sz w:val="24"/>
              </w:rPr>
            </w:pPr>
            <w:r>
              <w:rPr>
                <w:sz w:val="24"/>
              </w:rPr>
              <w:t>3 Hrs.</w:t>
            </w:r>
          </w:p>
        </w:tc>
      </w:tr>
      <w:tr w:rsidR="009C079C">
        <w:trPr>
          <w:trHeight w:val="517"/>
        </w:trPr>
        <w:tc>
          <w:tcPr>
            <w:tcW w:w="10563" w:type="dxa"/>
            <w:gridSpan w:val="9"/>
          </w:tcPr>
          <w:p w:rsidR="009C079C" w:rsidRDefault="00850CC7">
            <w:pPr>
              <w:pStyle w:val="TableParagraph"/>
              <w:spacing w:before="1" w:line="249" w:lineRule="exact"/>
              <w:ind w:right="4925"/>
              <w:jc w:val="right"/>
              <w:rPr>
                <w:b/>
              </w:rPr>
            </w:pPr>
            <w:r>
              <w:rPr>
                <w:b/>
              </w:rPr>
              <w:t>Course</w:t>
            </w:r>
            <w:r>
              <w:rPr>
                <w:b/>
                <w:spacing w:val="-14"/>
              </w:rPr>
              <w:t xml:space="preserve"> </w:t>
            </w:r>
            <w:r>
              <w:rPr>
                <w:b/>
              </w:rPr>
              <w:t>Outcomes</w:t>
            </w:r>
          </w:p>
          <w:p w:rsidR="009C079C" w:rsidRDefault="00850CC7">
            <w:pPr>
              <w:pStyle w:val="TableParagraph"/>
              <w:spacing w:line="248" w:lineRule="exact"/>
              <w:ind w:right="4926"/>
              <w:jc w:val="right"/>
            </w:pPr>
            <w:r>
              <w:rPr>
                <w:spacing w:val="-3"/>
              </w:rPr>
              <w:t xml:space="preserve">At </w:t>
            </w:r>
            <w:r>
              <w:t xml:space="preserve">the end of </w:t>
            </w:r>
            <w:r>
              <w:rPr>
                <w:spacing w:val="-3"/>
              </w:rPr>
              <w:t xml:space="preserve">this </w:t>
            </w:r>
            <w:r>
              <w:t>course students will demonstrate the ability</w:t>
            </w:r>
            <w:r>
              <w:rPr>
                <w:spacing w:val="-4"/>
              </w:rPr>
              <w:t xml:space="preserve"> </w:t>
            </w:r>
            <w:r>
              <w:t>to</w:t>
            </w:r>
          </w:p>
        </w:tc>
      </w:tr>
      <w:tr w:rsidR="009C079C">
        <w:trPr>
          <w:trHeight w:val="489"/>
        </w:trPr>
        <w:tc>
          <w:tcPr>
            <w:tcW w:w="1047" w:type="dxa"/>
          </w:tcPr>
          <w:p w:rsidR="009C079C" w:rsidRDefault="00850CC7">
            <w:pPr>
              <w:pStyle w:val="TableParagraph"/>
              <w:spacing w:line="249" w:lineRule="exact"/>
              <w:ind w:left="147" w:right="139"/>
              <w:jc w:val="center"/>
              <w:rPr>
                <w:b/>
              </w:rPr>
            </w:pPr>
            <w:r>
              <w:rPr>
                <w:b/>
              </w:rPr>
              <w:t>CO1</w:t>
            </w:r>
          </w:p>
        </w:tc>
        <w:tc>
          <w:tcPr>
            <w:tcW w:w="9516" w:type="dxa"/>
            <w:gridSpan w:val="8"/>
          </w:tcPr>
          <w:p w:rsidR="009C079C" w:rsidRDefault="00850CC7">
            <w:pPr>
              <w:pStyle w:val="TableParagraph"/>
              <w:spacing w:line="244" w:lineRule="exact"/>
              <w:ind w:left="4"/>
              <w:rPr>
                <w:i/>
              </w:rPr>
            </w:pPr>
            <w:r>
              <w:rPr>
                <w:i/>
                <w:color w:val="000009"/>
              </w:rPr>
              <w:t>To understand the concept of basics of computer hardware &amp; software</w:t>
            </w:r>
          </w:p>
        </w:tc>
      </w:tr>
      <w:tr w:rsidR="009C079C">
        <w:trPr>
          <w:trHeight w:val="494"/>
        </w:trPr>
        <w:tc>
          <w:tcPr>
            <w:tcW w:w="1047" w:type="dxa"/>
          </w:tcPr>
          <w:p w:rsidR="009C079C" w:rsidRDefault="00850CC7">
            <w:pPr>
              <w:pStyle w:val="TableParagraph"/>
              <w:spacing w:line="249" w:lineRule="exact"/>
              <w:ind w:left="147" w:right="139"/>
              <w:jc w:val="center"/>
              <w:rPr>
                <w:b/>
              </w:rPr>
            </w:pPr>
            <w:r>
              <w:rPr>
                <w:b/>
              </w:rPr>
              <w:t>CO2</w:t>
            </w:r>
          </w:p>
        </w:tc>
        <w:tc>
          <w:tcPr>
            <w:tcW w:w="9516" w:type="dxa"/>
            <w:gridSpan w:val="8"/>
          </w:tcPr>
          <w:p w:rsidR="009C079C" w:rsidRDefault="00850CC7">
            <w:pPr>
              <w:pStyle w:val="TableParagraph"/>
              <w:spacing w:line="244" w:lineRule="exact"/>
              <w:ind w:left="4"/>
              <w:rPr>
                <w:i/>
              </w:rPr>
            </w:pPr>
            <w:r>
              <w:rPr>
                <w:i/>
                <w:color w:val="000009"/>
              </w:rPr>
              <w:t>To understand the concept of control design &amp; processor design</w:t>
            </w:r>
          </w:p>
        </w:tc>
      </w:tr>
      <w:tr w:rsidR="009C079C">
        <w:trPr>
          <w:trHeight w:val="489"/>
        </w:trPr>
        <w:tc>
          <w:tcPr>
            <w:tcW w:w="1047" w:type="dxa"/>
          </w:tcPr>
          <w:p w:rsidR="009C079C" w:rsidRDefault="00850CC7">
            <w:pPr>
              <w:pStyle w:val="TableParagraph"/>
              <w:spacing w:line="249" w:lineRule="exact"/>
              <w:ind w:left="147" w:right="139"/>
              <w:jc w:val="center"/>
              <w:rPr>
                <w:b/>
              </w:rPr>
            </w:pPr>
            <w:r>
              <w:rPr>
                <w:b/>
              </w:rPr>
              <w:t>CO3</w:t>
            </w:r>
          </w:p>
        </w:tc>
        <w:tc>
          <w:tcPr>
            <w:tcW w:w="9516" w:type="dxa"/>
            <w:gridSpan w:val="8"/>
          </w:tcPr>
          <w:p w:rsidR="009C079C" w:rsidRDefault="00850CC7">
            <w:pPr>
              <w:pStyle w:val="TableParagraph"/>
              <w:spacing w:line="244" w:lineRule="exact"/>
              <w:ind w:left="62"/>
              <w:rPr>
                <w:i/>
              </w:rPr>
            </w:pPr>
            <w:r>
              <w:rPr>
                <w:i/>
                <w:color w:val="000009"/>
              </w:rPr>
              <w:t>To familiarize with the concept of various memory systems.</w:t>
            </w:r>
          </w:p>
        </w:tc>
      </w:tr>
      <w:tr w:rsidR="009C079C">
        <w:trPr>
          <w:trHeight w:val="518"/>
        </w:trPr>
        <w:tc>
          <w:tcPr>
            <w:tcW w:w="1047" w:type="dxa"/>
          </w:tcPr>
          <w:p w:rsidR="009C079C" w:rsidRDefault="00850CC7">
            <w:pPr>
              <w:pStyle w:val="TableParagraph"/>
              <w:spacing w:line="249" w:lineRule="exact"/>
              <w:ind w:left="147" w:right="139"/>
              <w:jc w:val="center"/>
              <w:rPr>
                <w:b/>
              </w:rPr>
            </w:pPr>
            <w:r>
              <w:rPr>
                <w:b/>
              </w:rPr>
              <w:t>CO4</w:t>
            </w:r>
          </w:p>
        </w:tc>
        <w:tc>
          <w:tcPr>
            <w:tcW w:w="8541" w:type="dxa"/>
            <w:gridSpan w:val="7"/>
          </w:tcPr>
          <w:p w:rsidR="009C079C" w:rsidRDefault="00850CC7">
            <w:pPr>
              <w:pStyle w:val="TableParagraph"/>
              <w:spacing w:line="244" w:lineRule="exact"/>
              <w:ind w:left="4"/>
              <w:rPr>
                <w:i/>
              </w:rPr>
            </w:pPr>
            <w:r>
              <w:rPr>
                <w:i/>
                <w:color w:val="000009"/>
              </w:rPr>
              <w:t>To familiarize with the concept of system organisation.</w:t>
            </w:r>
          </w:p>
        </w:tc>
        <w:tc>
          <w:tcPr>
            <w:tcW w:w="975" w:type="dxa"/>
          </w:tcPr>
          <w:p w:rsidR="009C079C" w:rsidRDefault="009C079C">
            <w:pPr>
              <w:pStyle w:val="TableParagraph"/>
            </w:pPr>
          </w:p>
        </w:tc>
      </w:tr>
    </w:tbl>
    <w:p w:rsidR="009C079C" w:rsidRDefault="00850CC7">
      <w:pPr>
        <w:pStyle w:val="Heading4"/>
        <w:spacing w:before="1" w:line="249" w:lineRule="exact"/>
        <w:ind w:right="5298"/>
      </w:pPr>
      <w:r>
        <w:t>UNIT-I</w:t>
      </w:r>
    </w:p>
    <w:p w:rsidR="009C079C" w:rsidRDefault="00850CC7">
      <w:pPr>
        <w:pStyle w:val="BodyText"/>
        <w:ind w:left="680" w:right="1160"/>
      </w:pPr>
      <w:r>
        <w:rPr>
          <w:color w:val="000009"/>
        </w:rPr>
        <w:t>Basic Structure of Computer Hardware and Software: Introduction to basic computer architecture, register transfer, bus and memory transfers, arithmetic, logic and shift micro operations. Central Processing Unit: Introduction, general register organization, stack organization, instruction formats, addressing modes, data transfer and manipulation, program control, RISC, Macros and Subroutines.</w:t>
      </w:r>
    </w:p>
    <w:p w:rsidR="009C079C" w:rsidRDefault="00850CC7">
      <w:pPr>
        <w:pStyle w:val="Heading4"/>
        <w:ind w:left="4789" w:right="5303"/>
      </w:pPr>
      <w:r>
        <w:t>UNIT-II</w:t>
      </w:r>
    </w:p>
    <w:p w:rsidR="009C079C" w:rsidRDefault="009C079C">
      <w:pPr>
        <w:pStyle w:val="BodyText"/>
        <w:spacing w:before="4"/>
        <w:rPr>
          <w:b/>
          <w:sz w:val="20"/>
        </w:rPr>
      </w:pPr>
    </w:p>
    <w:p w:rsidR="009C079C" w:rsidRDefault="00850CC7">
      <w:pPr>
        <w:pStyle w:val="BodyText"/>
        <w:ind w:left="680" w:right="1099"/>
        <w:jc w:val="both"/>
      </w:pPr>
      <w:r>
        <w:rPr>
          <w:b/>
        </w:rPr>
        <w:t xml:space="preserve">Control Design: </w:t>
      </w:r>
      <w:r>
        <w:t>Micro programmed control, control memory, address sequencing, micro program example, design of control unit, Hardwired Control: design methods, Multiplier Control Unit, CPU</w:t>
      </w:r>
    </w:p>
    <w:p w:rsidR="009C079C" w:rsidRDefault="00850CC7">
      <w:pPr>
        <w:pStyle w:val="BodyText"/>
        <w:spacing w:before="3" w:line="251" w:lineRule="exact"/>
        <w:ind w:left="680"/>
        <w:jc w:val="both"/>
      </w:pPr>
      <w:r>
        <w:t>Control unit.</w:t>
      </w:r>
    </w:p>
    <w:p w:rsidR="009C079C" w:rsidRDefault="00850CC7">
      <w:pPr>
        <w:pStyle w:val="BodyText"/>
        <w:ind w:left="680" w:right="1097"/>
        <w:jc w:val="both"/>
      </w:pPr>
      <w:r>
        <w:rPr>
          <w:b/>
        </w:rPr>
        <w:t xml:space="preserve">Processor Design: </w:t>
      </w:r>
      <w:r>
        <w:t>Decimal arithmetic unit –BCD adder, BCD subtraction, decimal arithmetic operations, Forms of Parallel processing classification of Parallel structures, Array Processors, Structure of general purpose Multiprocessors.</w:t>
      </w:r>
    </w:p>
    <w:p w:rsidR="009C079C" w:rsidRDefault="009C079C">
      <w:pPr>
        <w:pStyle w:val="BodyText"/>
        <w:spacing w:before="4"/>
        <w:rPr>
          <w:sz w:val="14"/>
        </w:rPr>
      </w:pPr>
    </w:p>
    <w:p w:rsidR="009C079C" w:rsidRDefault="00850CC7">
      <w:pPr>
        <w:pStyle w:val="Heading4"/>
        <w:spacing w:before="92"/>
        <w:ind w:right="5288"/>
      </w:pPr>
      <w:r>
        <w:t>UNIT-III</w:t>
      </w:r>
    </w:p>
    <w:p w:rsidR="009C079C" w:rsidRDefault="00850CC7">
      <w:pPr>
        <w:spacing w:before="2"/>
        <w:ind w:left="680"/>
        <w:rPr>
          <w:b/>
        </w:rPr>
      </w:pPr>
      <w:r>
        <w:rPr>
          <w:b/>
          <w:color w:val="000009"/>
        </w:rPr>
        <w:t>Memory Organization:</w:t>
      </w:r>
    </w:p>
    <w:p w:rsidR="009C079C" w:rsidRDefault="00850CC7">
      <w:pPr>
        <w:pStyle w:val="BodyText"/>
        <w:ind w:left="680" w:right="1096"/>
        <w:jc w:val="both"/>
      </w:pPr>
      <w:r>
        <w:rPr>
          <w:color w:val="000009"/>
        </w:rPr>
        <w:t>Memory hierarchy, device characteristics, auxillary memory, associative memory, cache memory, virtual memory, memory management, hardware multiprocessor architectures and their characteristics, interconnection structures, Random access memories: semiconductor RAMS, Serial-access Memories – Memory organization, Main Memory Allocation.</w:t>
      </w:r>
    </w:p>
    <w:p w:rsidR="009C079C" w:rsidRDefault="009C079C">
      <w:pPr>
        <w:pStyle w:val="BodyText"/>
        <w:rPr>
          <w:sz w:val="14"/>
        </w:rPr>
      </w:pPr>
    </w:p>
    <w:p w:rsidR="009C079C" w:rsidRDefault="00850CC7">
      <w:pPr>
        <w:pStyle w:val="Heading4"/>
        <w:spacing w:before="91"/>
        <w:ind w:right="5292"/>
      </w:pPr>
      <w:r>
        <w:t>UNIT-IV</w:t>
      </w:r>
    </w:p>
    <w:p w:rsidR="009C079C" w:rsidRDefault="00850CC7">
      <w:pPr>
        <w:spacing w:before="2"/>
        <w:ind w:left="680"/>
        <w:rPr>
          <w:b/>
        </w:rPr>
      </w:pPr>
      <w:r>
        <w:rPr>
          <w:b/>
          <w:color w:val="000009"/>
        </w:rPr>
        <w:t>System Organization:</w:t>
      </w:r>
    </w:p>
    <w:p w:rsidR="009C079C" w:rsidRDefault="00850CC7">
      <w:pPr>
        <w:pStyle w:val="BodyText"/>
        <w:ind w:left="680" w:right="1097"/>
        <w:jc w:val="both"/>
      </w:pPr>
      <w:r>
        <w:rPr>
          <w:color w:val="000009"/>
        </w:rPr>
        <w:t>Pipeline and Vector Processing: Parallel processing, pipelining, arithmetic pipeline, instruction pipeline, RISC pipeline, vector processing, array processors, Input-output Organization: Peripheral devices, input- output interface, asynchronous data transfer, modes of transfer, priority interrupt, DMA,</w:t>
      </w:r>
    </w:p>
    <w:p w:rsidR="009C079C" w:rsidRDefault="009C079C">
      <w:pPr>
        <w:pStyle w:val="BodyText"/>
        <w:rPr>
          <w:sz w:val="24"/>
        </w:rPr>
      </w:pPr>
    </w:p>
    <w:p w:rsidR="009C079C" w:rsidRDefault="00850CC7">
      <w:pPr>
        <w:spacing w:before="205" w:line="251" w:lineRule="exact"/>
        <w:ind w:left="680"/>
        <w:rPr>
          <w:b/>
        </w:rPr>
      </w:pPr>
      <w:r>
        <w:rPr>
          <w:b/>
          <w:color w:val="000009"/>
        </w:rPr>
        <w:t>Text Books:</w:t>
      </w:r>
    </w:p>
    <w:p w:rsidR="009C079C" w:rsidRDefault="00850CC7">
      <w:pPr>
        <w:pStyle w:val="ListParagraph"/>
        <w:numPr>
          <w:ilvl w:val="0"/>
          <w:numId w:val="26"/>
        </w:numPr>
        <w:tabs>
          <w:tab w:val="left" w:pos="906"/>
        </w:tabs>
        <w:spacing w:line="251" w:lineRule="exact"/>
      </w:pPr>
      <w:r>
        <w:rPr>
          <w:color w:val="000009"/>
        </w:rPr>
        <w:t xml:space="preserve">Morris </w:t>
      </w:r>
      <w:r>
        <w:rPr>
          <w:color w:val="000009"/>
          <w:spacing w:val="-3"/>
        </w:rPr>
        <w:t xml:space="preserve">Mano, </w:t>
      </w:r>
      <w:r>
        <w:rPr>
          <w:color w:val="000009"/>
        </w:rPr>
        <w:t>“Computer System Architecture”,</w:t>
      </w:r>
      <w:r>
        <w:rPr>
          <w:color w:val="000009"/>
          <w:spacing w:val="14"/>
        </w:rPr>
        <w:t xml:space="preserve"> </w:t>
      </w:r>
      <w:r>
        <w:rPr>
          <w:color w:val="000009"/>
        </w:rPr>
        <w:t>PHI.</w:t>
      </w:r>
    </w:p>
    <w:p w:rsidR="009C079C" w:rsidRDefault="00850CC7">
      <w:pPr>
        <w:pStyle w:val="ListParagraph"/>
        <w:numPr>
          <w:ilvl w:val="0"/>
          <w:numId w:val="26"/>
        </w:numPr>
        <w:tabs>
          <w:tab w:val="left" w:pos="906"/>
        </w:tabs>
        <w:spacing w:before="1"/>
      </w:pPr>
      <w:r>
        <w:rPr>
          <w:color w:val="000009"/>
        </w:rPr>
        <w:t xml:space="preserve">J.F. </w:t>
      </w:r>
      <w:r>
        <w:rPr>
          <w:color w:val="000009"/>
          <w:spacing w:val="-3"/>
        </w:rPr>
        <w:t xml:space="preserve">Heys, </w:t>
      </w:r>
      <w:r>
        <w:rPr>
          <w:color w:val="000009"/>
        </w:rPr>
        <w:t>“Computer Organization and Architecture”,</w:t>
      </w:r>
      <w:r>
        <w:rPr>
          <w:color w:val="000009"/>
          <w:spacing w:val="8"/>
        </w:rPr>
        <w:t xml:space="preserve"> </w:t>
      </w:r>
      <w:r>
        <w:rPr>
          <w:color w:val="000009"/>
        </w:rPr>
        <w:t>TMH.</w:t>
      </w:r>
    </w:p>
    <w:p w:rsidR="009C079C" w:rsidRDefault="009C079C">
      <w:pPr>
        <w:pStyle w:val="BodyText"/>
        <w:spacing w:before="3"/>
      </w:pPr>
    </w:p>
    <w:p w:rsidR="009C079C" w:rsidRDefault="00850CC7">
      <w:pPr>
        <w:spacing w:line="251" w:lineRule="exact"/>
        <w:ind w:left="680"/>
        <w:rPr>
          <w:b/>
        </w:rPr>
      </w:pPr>
      <w:r>
        <w:rPr>
          <w:b/>
          <w:color w:val="000009"/>
        </w:rPr>
        <w:t>Reference Books:</w:t>
      </w:r>
    </w:p>
    <w:p w:rsidR="009C079C" w:rsidRDefault="00850CC7">
      <w:pPr>
        <w:pStyle w:val="BodyText"/>
        <w:ind w:left="680" w:right="1936"/>
      </w:pPr>
      <w:r>
        <w:t>1. J. Hennessy and D. Patterson, Computer Architecture A Quantitative Approach, 3rd Ed, Morgan Kaufmann, 2002.</w:t>
      </w:r>
    </w:p>
    <w:p w:rsidR="009C079C" w:rsidRDefault="009C079C">
      <w:pPr>
        <w:sectPr w:rsidR="009C079C">
          <w:pgSz w:w="12240" w:h="15840"/>
          <w:pgMar w:top="1440" w:right="220" w:bottom="1200" w:left="760" w:header="0" w:footer="1008" w:gutter="0"/>
          <w:cols w:space="720"/>
        </w:sectPr>
      </w:pP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1522"/>
        <w:gridCol w:w="1177"/>
        <w:gridCol w:w="1470"/>
        <w:gridCol w:w="1711"/>
        <w:gridCol w:w="995"/>
        <w:gridCol w:w="1163"/>
      </w:tblGrid>
      <w:tr w:rsidR="009C079C">
        <w:trPr>
          <w:trHeight w:val="503"/>
        </w:trPr>
        <w:tc>
          <w:tcPr>
            <w:tcW w:w="1316" w:type="dxa"/>
          </w:tcPr>
          <w:p w:rsidR="009C079C" w:rsidRDefault="00850CC7">
            <w:pPr>
              <w:pStyle w:val="TableParagraph"/>
              <w:spacing w:before="1"/>
              <w:ind w:left="211"/>
              <w:rPr>
                <w:b/>
              </w:rPr>
            </w:pPr>
            <w:r>
              <w:rPr>
                <w:b/>
              </w:rPr>
              <w:lastRenderedPageBreak/>
              <w:t>EC-307</w:t>
            </w:r>
            <w:r w:rsidR="00F44763">
              <w:rPr>
                <w:b/>
              </w:rPr>
              <w:t>A</w:t>
            </w:r>
          </w:p>
        </w:tc>
        <w:tc>
          <w:tcPr>
            <w:tcW w:w="8038" w:type="dxa"/>
            <w:gridSpan w:val="6"/>
          </w:tcPr>
          <w:p w:rsidR="009C079C" w:rsidRDefault="00850CC7">
            <w:pPr>
              <w:pStyle w:val="TableParagraph"/>
              <w:spacing w:before="1"/>
              <w:ind w:left="1977" w:right="1872"/>
              <w:jc w:val="center"/>
              <w:rPr>
                <w:b/>
              </w:rPr>
            </w:pPr>
            <w:r>
              <w:rPr>
                <w:b/>
              </w:rPr>
              <w:t>INFORMATION THEORY AND CODING</w:t>
            </w:r>
          </w:p>
        </w:tc>
      </w:tr>
      <w:tr w:rsidR="009C079C">
        <w:trPr>
          <w:trHeight w:val="509"/>
        </w:trPr>
        <w:tc>
          <w:tcPr>
            <w:tcW w:w="1316" w:type="dxa"/>
          </w:tcPr>
          <w:p w:rsidR="009C079C" w:rsidRDefault="00850CC7">
            <w:pPr>
              <w:pStyle w:val="TableParagraph"/>
              <w:spacing w:line="249" w:lineRule="exact"/>
              <w:ind w:left="211"/>
            </w:pPr>
            <w:r>
              <w:t>Lecture</w:t>
            </w:r>
          </w:p>
          <w:p w:rsidR="009C079C" w:rsidRDefault="00850CC7">
            <w:pPr>
              <w:pStyle w:val="TableParagraph"/>
              <w:spacing w:before="1" w:line="239" w:lineRule="exact"/>
              <w:ind w:left="211"/>
            </w:pPr>
            <w:r>
              <w:t>(Hrs.)</w:t>
            </w:r>
          </w:p>
        </w:tc>
        <w:tc>
          <w:tcPr>
            <w:tcW w:w="1522" w:type="dxa"/>
          </w:tcPr>
          <w:p w:rsidR="009C079C" w:rsidRDefault="00850CC7">
            <w:pPr>
              <w:pStyle w:val="TableParagraph"/>
              <w:spacing w:line="249" w:lineRule="exact"/>
              <w:ind w:left="210"/>
            </w:pPr>
            <w:r>
              <w:t>Tutorial</w:t>
            </w:r>
          </w:p>
          <w:p w:rsidR="009C079C" w:rsidRDefault="00850CC7">
            <w:pPr>
              <w:pStyle w:val="TableParagraph"/>
              <w:spacing w:before="1" w:line="239" w:lineRule="exact"/>
              <w:ind w:left="210"/>
            </w:pPr>
            <w:r>
              <w:t>(Hrs.)</w:t>
            </w:r>
          </w:p>
        </w:tc>
        <w:tc>
          <w:tcPr>
            <w:tcW w:w="1177" w:type="dxa"/>
          </w:tcPr>
          <w:p w:rsidR="009C079C" w:rsidRDefault="00850CC7">
            <w:pPr>
              <w:pStyle w:val="TableParagraph"/>
              <w:spacing w:line="249" w:lineRule="exact"/>
              <w:ind w:left="206"/>
            </w:pPr>
            <w:r>
              <w:t>Practical</w:t>
            </w:r>
          </w:p>
          <w:p w:rsidR="009C079C" w:rsidRDefault="00850CC7">
            <w:pPr>
              <w:pStyle w:val="TableParagraph"/>
              <w:spacing w:before="1" w:line="239" w:lineRule="exact"/>
              <w:ind w:left="206"/>
            </w:pPr>
            <w:r>
              <w:t>(Hrs.)</w:t>
            </w:r>
          </w:p>
        </w:tc>
        <w:tc>
          <w:tcPr>
            <w:tcW w:w="1470" w:type="dxa"/>
          </w:tcPr>
          <w:p w:rsidR="009C079C" w:rsidRDefault="00850CC7">
            <w:pPr>
              <w:pStyle w:val="TableParagraph"/>
              <w:spacing w:line="249" w:lineRule="exact"/>
              <w:ind w:left="210"/>
            </w:pPr>
            <w:r>
              <w:t>Major Test</w:t>
            </w:r>
          </w:p>
        </w:tc>
        <w:tc>
          <w:tcPr>
            <w:tcW w:w="1711" w:type="dxa"/>
          </w:tcPr>
          <w:p w:rsidR="009C079C" w:rsidRDefault="00850CC7">
            <w:pPr>
              <w:pStyle w:val="TableParagraph"/>
              <w:spacing w:line="249" w:lineRule="exact"/>
              <w:ind w:left="209"/>
            </w:pPr>
            <w:r>
              <w:t>Minor Test</w:t>
            </w:r>
          </w:p>
        </w:tc>
        <w:tc>
          <w:tcPr>
            <w:tcW w:w="995" w:type="dxa"/>
          </w:tcPr>
          <w:p w:rsidR="009C079C" w:rsidRDefault="00850CC7">
            <w:pPr>
              <w:pStyle w:val="TableParagraph"/>
              <w:spacing w:line="249" w:lineRule="exact"/>
              <w:ind w:left="208"/>
            </w:pPr>
            <w:r>
              <w:t>Total</w:t>
            </w:r>
          </w:p>
        </w:tc>
        <w:tc>
          <w:tcPr>
            <w:tcW w:w="1163" w:type="dxa"/>
          </w:tcPr>
          <w:p w:rsidR="009C079C" w:rsidRDefault="00850CC7">
            <w:pPr>
              <w:pStyle w:val="TableParagraph"/>
              <w:spacing w:line="249" w:lineRule="exact"/>
              <w:ind w:left="202"/>
            </w:pPr>
            <w:r>
              <w:t>Time</w:t>
            </w:r>
          </w:p>
        </w:tc>
      </w:tr>
      <w:tr w:rsidR="009C079C">
        <w:trPr>
          <w:trHeight w:val="254"/>
        </w:trPr>
        <w:tc>
          <w:tcPr>
            <w:tcW w:w="1316" w:type="dxa"/>
          </w:tcPr>
          <w:p w:rsidR="009C079C" w:rsidRDefault="00850CC7">
            <w:pPr>
              <w:pStyle w:val="TableParagraph"/>
              <w:spacing w:line="234" w:lineRule="exact"/>
              <w:ind w:left="211"/>
            </w:pPr>
            <w:r>
              <w:t>3</w:t>
            </w:r>
          </w:p>
        </w:tc>
        <w:tc>
          <w:tcPr>
            <w:tcW w:w="1522" w:type="dxa"/>
          </w:tcPr>
          <w:p w:rsidR="009C079C" w:rsidRDefault="00850CC7">
            <w:pPr>
              <w:pStyle w:val="TableParagraph"/>
              <w:spacing w:line="234" w:lineRule="exact"/>
              <w:ind w:left="210"/>
            </w:pPr>
            <w:r>
              <w:t>0</w:t>
            </w:r>
          </w:p>
        </w:tc>
        <w:tc>
          <w:tcPr>
            <w:tcW w:w="1177" w:type="dxa"/>
          </w:tcPr>
          <w:p w:rsidR="009C079C" w:rsidRDefault="00850CC7">
            <w:pPr>
              <w:pStyle w:val="TableParagraph"/>
              <w:spacing w:line="234" w:lineRule="exact"/>
              <w:ind w:left="206"/>
            </w:pPr>
            <w:r>
              <w:t>0</w:t>
            </w:r>
          </w:p>
        </w:tc>
        <w:tc>
          <w:tcPr>
            <w:tcW w:w="1470" w:type="dxa"/>
          </w:tcPr>
          <w:p w:rsidR="009C079C" w:rsidRDefault="00850CC7">
            <w:pPr>
              <w:pStyle w:val="TableParagraph"/>
              <w:spacing w:line="234" w:lineRule="exact"/>
              <w:ind w:left="210"/>
            </w:pPr>
            <w:r>
              <w:t>75</w:t>
            </w:r>
          </w:p>
        </w:tc>
        <w:tc>
          <w:tcPr>
            <w:tcW w:w="1711" w:type="dxa"/>
          </w:tcPr>
          <w:p w:rsidR="009C079C" w:rsidRDefault="00850CC7">
            <w:pPr>
              <w:pStyle w:val="TableParagraph"/>
              <w:spacing w:line="234" w:lineRule="exact"/>
              <w:ind w:left="209"/>
            </w:pPr>
            <w:r>
              <w:t>25</w:t>
            </w:r>
          </w:p>
        </w:tc>
        <w:tc>
          <w:tcPr>
            <w:tcW w:w="995" w:type="dxa"/>
          </w:tcPr>
          <w:p w:rsidR="009C079C" w:rsidRDefault="00850CC7">
            <w:pPr>
              <w:pStyle w:val="TableParagraph"/>
              <w:spacing w:line="234" w:lineRule="exact"/>
              <w:ind w:left="208"/>
            </w:pPr>
            <w:r>
              <w:t>100</w:t>
            </w:r>
          </w:p>
        </w:tc>
        <w:tc>
          <w:tcPr>
            <w:tcW w:w="1163" w:type="dxa"/>
          </w:tcPr>
          <w:p w:rsidR="009C079C" w:rsidRDefault="00850CC7">
            <w:pPr>
              <w:pStyle w:val="TableParagraph"/>
              <w:spacing w:line="234" w:lineRule="exact"/>
              <w:ind w:left="202"/>
            </w:pPr>
            <w:r>
              <w:t>3 Hr.</w:t>
            </w:r>
          </w:p>
        </w:tc>
      </w:tr>
      <w:tr w:rsidR="009C079C">
        <w:trPr>
          <w:trHeight w:val="350"/>
        </w:trPr>
        <w:tc>
          <w:tcPr>
            <w:tcW w:w="9354" w:type="dxa"/>
            <w:gridSpan w:val="7"/>
          </w:tcPr>
          <w:p w:rsidR="009C079C" w:rsidRDefault="00850CC7">
            <w:pPr>
              <w:pStyle w:val="TableParagraph"/>
              <w:spacing w:line="249" w:lineRule="exact"/>
              <w:ind w:left="211"/>
            </w:pPr>
            <w:r>
              <w:t>Course Outcomes</w:t>
            </w:r>
          </w:p>
        </w:tc>
      </w:tr>
      <w:tr w:rsidR="009C079C" w:rsidTr="00F44763">
        <w:trPr>
          <w:trHeight w:val="325"/>
        </w:trPr>
        <w:tc>
          <w:tcPr>
            <w:tcW w:w="1316" w:type="dxa"/>
          </w:tcPr>
          <w:p w:rsidR="009C079C" w:rsidRDefault="00850CC7">
            <w:pPr>
              <w:pStyle w:val="TableParagraph"/>
              <w:spacing w:line="249" w:lineRule="exact"/>
              <w:ind w:left="211"/>
            </w:pPr>
            <w:r>
              <w:t>CO1</w:t>
            </w:r>
          </w:p>
        </w:tc>
        <w:tc>
          <w:tcPr>
            <w:tcW w:w="8038" w:type="dxa"/>
            <w:gridSpan w:val="6"/>
          </w:tcPr>
          <w:p w:rsidR="009C079C" w:rsidRDefault="00850CC7">
            <w:pPr>
              <w:pStyle w:val="TableParagraph"/>
              <w:spacing w:line="249" w:lineRule="exact"/>
              <w:ind w:left="210"/>
            </w:pPr>
            <w:r>
              <w:t>Acquire knowledge to understand the concept of information and entropy</w:t>
            </w:r>
          </w:p>
        </w:tc>
      </w:tr>
      <w:tr w:rsidR="009C079C">
        <w:trPr>
          <w:trHeight w:val="253"/>
        </w:trPr>
        <w:tc>
          <w:tcPr>
            <w:tcW w:w="1316" w:type="dxa"/>
          </w:tcPr>
          <w:p w:rsidR="009C079C" w:rsidRDefault="00850CC7">
            <w:pPr>
              <w:pStyle w:val="TableParagraph"/>
              <w:spacing w:line="234" w:lineRule="exact"/>
              <w:ind w:left="211"/>
            </w:pPr>
            <w:r>
              <w:t>CO2</w:t>
            </w:r>
          </w:p>
        </w:tc>
        <w:tc>
          <w:tcPr>
            <w:tcW w:w="8038" w:type="dxa"/>
            <w:gridSpan w:val="6"/>
          </w:tcPr>
          <w:p w:rsidR="009C079C" w:rsidRDefault="00850CC7">
            <w:pPr>
              <w:pStyle w:val="TableParagraph"/>
              <w:spacing w:line="234" w:lineRule="exact"/>
              <w:ind w:left="210"/>
            </w:pPr>
            <w:r>
              <w:t>Ability to analyze and understand Shannon’s theorem for coding</w:t>
            </w:r>
          </w:p>
        </w:tc>
      </w:tr>
      <w:tr w:rsidR="009C079C">
        <w:trPr>
          <w:trHeight w:val="254"/>
        </w:trPr>
        <w:tc>
          <w:tcPr>
            <w:tcW w:w="1316" w:type="dxa"/>
          </w:tcPr>
          <w:p w:rsidR="009C079C" w:rsidRDefault="00850CC7">
            <w:pPr>
              <w:pStyle w:val="TableParagraph"/>
              <w:spacing w:line="234" w:lineRule="exact"/>
              <w:ind w:left="211"/>
            </w:pPr>
            <w:r>
              <w:t>CO3</w:t>
            </w:r>
          </w:p>
        </w:tc>
        <w:tc>
          <w:tcPr>
            <w:tcW w:w="8038" w:type="dxa"/>
            <w:gridSpan w:val="6"/>
          </w:tcPr>
          <w:p w:rsidR="009C079C" w:rsidRDefault="00850CC7">
            <w:pPr>
              <w:pStyle w:val="TableParagraph"/>
              <w:spacing w:line="234" w:lineRule="exact"/>
              <w:ind w:left="210"/>
            </w:pPr>
            <w:r>
              <w:t>Foster ability to identify basic errors Calculation of channel capacity</w:t>
            </w:r>
          </w:p>
        </w:tc>
      </w:tr>
      <w:tr w:rsidR="009C079C">
        <w:trPr>
          <w:trHeight w:val="254"/>
        </w:trPr>
        <w:tc>
          <w:tcPr>
            <w:tcW w:w="1316" w:type="dxa"/>
          </w:tcPr>
          <w:p w:rsidR="009C079C" w:rsidRDefault="00850CC7">
            <w:pPr>
              <w:pStyle w:val="TableParagraph"/>
              <w:spacing w:line="234" w:lineRule="exact"/>
              <w:ind w:left="211"/>
            </w:pPr>
            <w:r>
              <w:t>CO4</w:t>
            </w:r>
          </w:p>
        </w:tc>
        <w:tc>
          <w:tcPr>
            <w:tcW w:w="8038" w:type="dxa"/>
            <w:gridSpan w:val="6"/>
          </w:tcPr>
          <w:p w:rsidR="009C079C" w:rsidRDefault="00850CC7">
            <w:pPr>
              <w:pStyle w:val="TableParagraph"/>
              <w:spacing w:line="234" w:lineRule="exact"/>
              <w:ind w:left="210"/>
            </w:pPr>
            <w:r>
              <w:t>To develop skills to apply coding techniques</w:t>
            </w:r>
          </w:p>
        </w:tc>
      </w:tr>
    </w:tbl>
    <w:p w:rsidR="009C079C" w:rsidRDefault="009C079C">
      <w:pPr>
        <w:pStyle w:val="BodyText"/>
        <w:spacing w:before="9"/>
        <w:rPr>
          <w:sz w:val="13"/>
        </w:rPr>
      </w:pPr>
    </w:p>
    <w:p w:rsidR="009C079C" w:rsidRDefault="00850CC7">
      <w:pPr>
        <w:pStyle w:val="Heading4"/>
        <w:spacing w:before="92" w:line="251" w:lineRule="exact"/>
        <w:ind w:right="5294"/>
      </w:pPr>
      <w:r>
        <w:t>UNIT – I</w:t>
      </w:r>
    </w:p>
    <w:p w:rsidR="009C079C" w:rsidRDefault="00850CC7">
      <w:pPr>
        <w:pStyle w:val="BodyText"/>
        <w:ind w:left="680" w:right="1104"/>
        <w:jc w:val="both"/>
      </w:pPr>
      <w:r>
        <w:t xml:space="preserve">Probability, random variables, Probability distribution functions and probability density functions, Expectation, moments, Random Processes, </w:t>
      </w:r>
      <w:r>
        <w:rPr>
          <w:spacing w:val="-3"/>
        </w:rPr>
        <w:t xml:space="preserve">mean </w:t>
      </w:r>
      <w:r>
        <w:t xml:space="preserve">and Auto Correlation, Stationary and ergodicity, Information theory : the definition of information, the zero-memory information source, entropy for discrete ensembles; properties </w:t>
      </w:r>
      <w:r>
        <w:rPr>
          <w:spacing w:val="-3"/>
        </w:rPr>
        <w:t xml:space="preserve">of </w:t>
      </w:r>
      <w:r>
        <w:t xml:space="preserve">entropy, Shannon's noiseless coding theorem; Encoding </w:t>
      </w:r>
      <w:r>
        <w:rPr>
          <w:spacing w:val="-3"/>
        </w:rPr>
        <w:t xml:space="preserve">of </w:t>
      </w:r>
      <w:r>
        <w:t>discrete sources,</w:t>
      </w:r>
    </w:p>
    <w:p w:rsidR="009C079C" w:rsidRDefault="00850CC7">
      <w:pPr>
        <w:pStyle w:val="Heading4"/>
        <w:spacing w:before="1" w:line="251" w:lineRule="exact"/>
        <w:ind w:right="5298"/>
      </w:pPr>
      <w:r>
        <w:t>UNIT-II</w:t>
      </w:r>
    </w:p>
    <w:p w:rsidR="009C079C" w:rsidRDefault="00850CC7">
      <w:pPr>
        <w:pStyle w:val="BodyText"/>
        <w:ind w:left="680" w:right="1106"/>
        <w:jc w:val="both"/>
      </w:pPr>
      <w:r>
        <w:t>Properties of codes: Introduction, types of codes: uniquely decodable codes, instantaneous codes, construction of an instantaneous code, Kraft inequality: statement and discussion and Proof, Markov sources; Shannon's noisy coding theorem and converse for discrete channels; Calculation of channel capacity and bounds for discrete channels; Application to continuous channels.</w:t>
      </w:r>
    </w:p>
    <w:p w:rsidR="009C079C" w:rsidRDefault="009C079C">
      <w:pPr>
        <w:pStyle w:val="BodyText"/>
        <w:spacing w:before="6"/>
      </w:pPr>
    </w:p>
    <w:p w:rsidR="009C079C" w:rsidRDefault="00850CC7">
      <w:pPr>
        <w:pStyle w:val="Heading4"/>
        <w:spacing w:line="249" w:lineRule="exact"/>
        <w:ind w:right="5293"/>
      </w:pPr>
      <w:r>
        <w:t>UNIT – III</w:t>
      </w:r>
    </w:p>
    <w:p w:rsidR="009C079C" w:rsidRDefault="00850CC7">
      <w:pPr>
        <w:pStyle w:val="BodyText"/>
        <w:ind w:left="680" w:right="1101"/>
        <w:jc w:val="both"/>
      </w:pPr>
      <w:r>
        <w:t>Coding information sources: The average length of a code, Shannon’s First Theorem, Finding binary compact codes- Huffman codes, Code efficiency and redundancy; Channels and mutual information: Information channels, Binary symmetric channels, Probability relations in a channel, A priori and A posteriori entropies, Mutual information, properties of mutual information, types of channels: Noiseless, deterministic, Cascaded channels, Channel capacity.</w:t>
      </w:r>
    </w:p>
    <w:p w:rsidR="009C079C" w:rsidRDefault="009C079C">
      <w:pPr>
        <w:pStyle w:val="BodyText"/>
        <w:spacing w:before="5"/>
      </w:pPr>
    </w:p>
    <w:p w:rsidR="009C079C" w:rsidRDefault="00850CC7">
      <w:pPr>
        <w:pStyle w:val="Heading4"/>
        <w:spacing w:line="249" w:lineRule="exact"/>
        <w:ind w:right="5287"/>
      </w:pPr>
      <w:r>
        <w:t>UNIT – IV</w:t>
      </w:r>
    </w:p>
    <w:p w:rsidR="009C079C" w:rsidRDefault="00850CC7">
      <w:pPr>
        <w:pStyle w:val="BodyText"/>
        <w:spacing w:line="242" w:lineRule="auto"/>
        <w:ind w:left="680" w:right="1110"/>
        <w:jc w:val="both"/>
      </w:pPr>
      <w:r>
        <w:t xml:space="preserve">Channel Coding: Shannon second theorem for Noisy channels, Introduction to error control coding, Types </w:t>
      </w:r>
      <w:r>
        <w:rPr>
          <w:spacing w:val="-3"/>
        </w:rPr>
        <w:t xml:space="preserve">of </w:t>
      </w:r>
      <w:r>
        <w:t xml:space="preserve">codes, Maximum Likelihood decoding, Linear block codes, Error detecting and correcting capabilities  </w:t>
      </w:r>
      <w:r>
        <w:rPr>
          <w:spacing w:val="-3"/>
        </w:rPr>
        <w:t xml:space="preserve">of </w:t>
      </w:r>
      <w:r>
        <w:t>a block code, Hamming code, cyclic code, convolutional arithmetic</w:t>
      </w:r>
      <w:r>
        <w:rPr>
          <w:spacing w:val="7"/>
        </w:rPr>
        <w:t xml:space="preserve"> </w:t>
      </w:r>
      <w:r>
        <w:t>codes.</w:t>
      </w:r>
    </w:p>
    <w:p w:rsidR="009C079C" w:rsidRDefault="009C079C">
      <w:pPr>
        <w:pStyle w:val="BodyText"/>
        <w:spacing w:before="6"/>
        <w:rPr>
          <w:sz w:val="21"/>
        </w:rPr>
      </w:pPr>
    </w:p>
    <w:p w:rsidR="009C079C" w:rsidRDefault="00850CC7">
      <w:pPr>
        <w:pStyle w:val="Heading4"/>
        <w:ind w:left="680"/>
        <w:jc w:val="both"/>
      </w:pPr>
      <w:r>
        <w:t>Text/Reference Books:</w:t>
      </w:r>
    </w:p>
    <w:p w:rsidR="009C079C" w:rsidRDefault="009C079C">
      <w:pPr>
        <w:pStyle w:val="BodyText"/>
        <w:spacing w:before="9"/>
        <w:rPr>
          <w:b/>
          <w:sz w:val="21"/>
        </w:rPr>
      </w:pPr>
    </w:p>
    <w:p w:rsidR="009C079C" w:rsidRDefault="00850CC7">
      <w:pPr>
        <w:pStyle w:val="ListParagraph"/>
        <w:numPr>
          <w:ilvl w:val="0"/>
          <w:numId w:val="25"/>
        </w:numPr>
        <w:tabs>
          <w:tab w:val="left" w:pos="906"/>
        </w:tabs>
        <w:spacing w:line="251" w:lineRule="exact"/>
      </w:pPr>
      <w:r>
        <w:rPr>
          <w:spacing w:val="-3"/>
        </w:rPr>
        <w:t xml:space="preserve">N. </w:t>
      </w:r>
      <w:r>
        <w:t>Abramson, Information and Coding, McGraw Hill,</w:t>
      </w:r>
      <w:r>
        <w:rPr>
          <w:spacing w:val="7"/>
        </w:rPr>
        <w:t xml:space="preserve"> </w:t>
      </w:r>
      <w:r>
        <w:t>1963.</w:t>
      </w:r>
    </w:p>
    <w:p w:rsidR="009C079C" w:rsidRDefault="00850CC7">
      <w:pPr>
        <w:pStyle w:val="ListParagraph"/>
        <w:numPr>
          <w:ilvl w:val="0"/>
          <w:numId w:val="25"/>
        </w:numPr>
        <w:tabs>
          <w:tab w:val="left" w:pos="906"/>
        </w:tabs>
        <w:spacing w:line="251" w:lineRule="exact"/>
      </w:pPr>
      <w:r>
        <w:rPr>
          <w:spacing w:val="-3"/>
        </w:rPr>
        <w:t xml:space="preserve">M. </w:t>
      </w:r>
      <w:r>
        <w:t>Mansurpur, Introduction to Information Theory, McGraw Hill,</w:t>
      </w:r>
      <w:r>
        <w:rPr>
          <w:spacing w:val="-6"/>
        </w:rPr>
        <w:t xml:space="preserve"> </w:t>
      </w:r>
      <w:r>
        <w:t>1987.</w:t>
      </w:r>
    </w:p>
    <w:p w:rsidR="009C079C" w:rsidRDefault="00850CC7">
      <w:pPr>
        <w:pStyle w:val="ListParagraph"/>
        <w:numPr>
          <w:ilvl w:val="0"/>
          <w:numId w:val="25"/>
        </w:numPr>
        <w:tabs>
          <w:tab w:val="left" w:pos="902"/>
        </w:tabs>
        <w:spacing w:before="2"/>
        <w:ind w:left="901" w:hanging="222"/>
      </w:pPr>
      <w:r>
        <w:t xml:space="preserve">R.B. </w:t>
      </w:r>
      <w:r>
        <w:rPr>
          <w:spacing w:val="-3"/>
        </w:rPr>
        <w:t xml:space="preserve">Ash, </w:t>
      </w:r>
      <w:r>
        <w:t>Information Theory, Prentice Hall,</w:t>
      </w:r>
      <w:r>
        <w:rPr>
          <w:spacing w:val="5"/>
        </w:rPr>
        <w:t xml:space="preserve"> </w:t>
      </w:r>
      <w:r>
        <w:t>1970.</w:t>
      </w:r>
    </w:p>
    <w:p w:rsidR="009C079C" w:rsidRDefault="00850CC7">
      <w:pPr>
        <w:pStyle w:val="ListParagraph"/>
        <w:numPr>
          <w:ilvl w:val="0"/>
          <w:numId w:val="25"/>
        </w:numPr>
        <w:tabs>
          <w:tab w:val="left" w:pos="902"/>
        </w:tabs>
        <w:spacing w:before="1"/>
        <w:ind w:left="901" w:hanging="222"/>
      </w:pPr>
      <w:r>
        <w:t xml:space="preserve">Shu Lin and D.J. Costello </w:t>
      </w:r>
      <w:r>
        <w:rPr>
          <w:spacing w:val="2"/>
        </w:rPr>
        <w:t xml:space="preserve">Jr., </w:t>
      </w:r>
      <w:r>
        <w:t>Error Control Coding, Prentice Hall,</w:t>
      </w:r>
      <w:r>
        <w:rPr>
          <w:spacing w:val="-13"/>
        </w:rPr>
        <w:t xml:space="preserve"> </w:t>
      </w:r>
      <w:r>
        <w:t>1983.</w:t>
      </w:r>
    </w:p>
    <w:p w:rsidR="009C079C" w:rsidRDefault="009C079C">
      <w:pPr>
        <w:sectPr w:rsidR="009C079C">
          <w:pgSz w:w="12240" w:h="15840"/>
          <w:pgMar w:top="1440" w:right="220" w:bottom="1200" w:left="760" w:header="0" w:footer="1008"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1119"/>
        <w:gridCol w:w="1143"/>
        <w:gridCol w:w="1047"/>
        <w:gridCol w:w="1138"/>
        <w:gridCol w:w="1201"/>
        <w:gridCol w:w="1057"/>
        <w:gridCol w:w="999"/>
        <w:gridCol w:w="788"/>
      </w:tblGrid>
      <w:tr w:rsidR="009C079C">
        <w:trPr>
          <w:trHeight w:val="277"/>
        </w:trPr>
        <w:tc>
          <w:tcPr>
            <w:tcW w:w="1100" w:type="dxa"/>
          </w:tcPr>
          <w:p w:rsidR="009C079C" w:rsidRDefault="00850CC7">
            <w:pPr>
              <w:pStyle w:val="TableParagraph"/>
              <w:spacing w:before="1"/>
              <w:ind w:left="105"/>
              <w:rPr>
                <w:b/>
              </w:rPr>
            </w:pPr>
            <w:r>
              <w:rPr>
                <w:b/>
              </w:rPr>
              <w:lastRenderedPageBreak/>
              <w:t>EC-309</w:t>
            </w:r>
            <w:r w:rsidR="00F44763">
              <w:rPr>
                <w:b/>
              </w:rPr>
              <w:t>A</w:t>
            </w:r>
          </w:p>
        </w:tc>
        <w:tc>
          <w:tcPr>
            <w:tcW w:w="1119" w:type="dxa"/>
          </w:tcPr>
          <w:p w:rsidR="009C079C" w:rsidRDefault="009C079C">
            <w:pPr>
              <w:pStyle w:val="TableParagraph"/>
              <w:rPr>
                <w:sz w:val="20"/>
              </w:rPr>
            </w:pPr>
          </w:p>
        </w:tc>
        <w:tc>
          <w:tcPr>
            <w:tcW w:w="7373" w:type="dxa"/>
            <w:gridSpan w:val="7"/>
          </w:tcPr>
          <w:p w:rsidR="009C079C" w:rsidRDefault="00850CC7">
            <w:pPr>
              <w:pStyle w:val="TableParagraph"/>
              <w:spacing w:before="1"/>
              <w:ind w:left="2475" w:right="2376"/>
              <w:jc w:val="center"/>
              <w:rPr>
                <w:b/>
              </w:rPr>
            </w:pPr>
            <w:r>
              <w:rPr>
                <w:b/>
              </w:rPr>
              <w:t>Digital Signal Processing</w:t>
            </w:r>
          </w:p>
        </w:tc>
      </w:tr>
      <w:tr w:rsidR="009C079C">
        <w:trPr>
          <w:trHeight w:val="551"/>
        </w:trPr>
        <w:tc>
          <w:tcPr>
            <w:tcW w:w="1100" w:type="dxa"/>
          </w:tcPr>
          <w:p w:rsidR="009C079C" w:rsidRDefault="00850CC7">
            <w:pPr>
              <w:pStyle w:val="TableParagraph"/>
              <w:spacing w:line="237" w:lineRule="auto"/>
              <w:ind w:left="105" w:right="293"/>
            </w:pPr>
            <w:r>
              <w:t>Lecture (Hrs.)</w:t>
            </w:r>
          </w:p>
        </w:tc>
        <w:tc>
          <w:tcPr>
            <w:tcW w:w="1119" w:type="dxa"/>
          </w:tcPr>
          <w:p w:rsidR="009C079C" w:rsidRDefault="00850CC7">
            <w:pPr>
              <w:pStyle w:val="TableParagraph"/>
              <w:spacing w:line="237" w:lineRule="auto"/>
              <w:ind w:left="105" w:right="275"/>
            </w:pPr>
            <w:r>
              <w:t>Tutorial (Hrs.)</w:t>
            </w:r>
          </w:p>
        </w:tc>
        <w:tc>
          <w:tcPr>
            <w:tcW w:w="1143" w:type="dxa"/>
          </w:tcPr>
          <w:p w:rsidR="009C079C" w:rsidRDefault="00850CC7">
            <w:pPr>
              <w:pStyle w:val="TableParagraph"/>
              <w:spacing w:line="237" w:lineRule="auto"/>
              <w:ind w:left="104" w:right="239"/>
            </w:pPr>
            <w:r>
              <w:t>Practical (Hrs.)</w:t>
            </w:r>
          </w:p>
        </w:tc>
        <w:tc>
          <w:tcPr>
            <w:tcW w:w="1047" w:type="dxa"/>
          </w:tcPr>
          <w:p w:rsidR="009C079C" w:rsidRDefault="00850CC7">
            <w:pPr>
              <w:pStyle w:val="TableParagraph"/>
              <w:spacing w:line="249" w:lineRule="exact"/>
              <w:ind w:left="109"/>
            </w:pPr>
            <w:r>
              <w:t>Credit</w:t>
            </w:r>
          </w:p>
        </w:tc>
        <w:tc>
          <w:tcPr>
            <w:tcW w:w="1138" w:type="dxa"/>
          </w:tcPr>
          <w:p w:rsidR="009C079C" w:rsidRDefault="00850CC7">
            <w:pPr>
              <w:pStyle w:val="TableParagraph"/>
              <w:spacing w:line="237" w:lineRule="auto"/>
              <w:ind w:left="104" w:right="405"/>
            </w:pPr>
            <w:r>
              <w:t>Major Test</w:t>
            </w:r>
          </w:p>
        </w:tc>
        <w:tc>
          <w:tcPr>
            <w:tcW w:w="1201" w:type="dxa"/>
          </w:tcPr>
          <w:p w:rsidR="009C079C" w:rsidRDefault="00850CC7">
            <w:pPr>
              <w:pStyle w:val="TableParagraph"/>
              <w:spacing w:line="237" w:lineRule="auto"/>
              <w:ind w:left="109" w:right="173"/>
            </w:pPr>
            <w:r>
              <w:t>Minor Test</w:t>
            </w:r>
          </w:p>
        </w:tc>
        <w:tc>
          <w:tcPr>
            <w:tcW w:w="1057" w:type="dxa"/>
          </w:tcPr>
          <w:p w:rsidR="009C079C" w:rsidRDefault="00850CC7">
            <w:pPr>
              <w:pStyle w:val="TableParagraph"/>
              <w:spacing w:line="249" w:lineRule="exact"/>
              <w:ind w:left="103"/>
            </w:pPr>
            <w:r>
              <w:t>Practical</w:t>
            </w:r>
          </w:p>
        </w:tc>
        <w:tc>
          <w:tcPr>
            <w:tcW w:w="999" w:type="dxa"/>
          </w:tcPr>
          <w:p w:rsidR="009C079C" w:rsidRDefault="00850CC7">
            <w:pPr>
              <w:pStyle w:val="TableParagraph"/>
              <w:spacing w:line="249" w:lineRule="exact"/>
              <w:ind w:left="103"/>
            </w:pPr>
            <w:r>
              <w:t>Total</w:t>
            </w:r>
          </w:p>
        </w:tc>
        <w:tc>
          <w:tcPr>
            <w:tcW w:w="788" w:type="dxa"/>
          </w:tcPr>
          <w:p w:rsidR="009C079C" w:rsidRDefault="00850CC7">
            <w:pPr>
              <w:pStyle w:val="TableParagraph"/>
              <w:spacing w:line="249" w:lineRule="exact"/>
              <w:ind w:left="103"/>
            </w:pPr>
            <w:r>
              <w:t>Time</w:t>
            </w:r>
          </w:p>
        </w:tc>
      </w:tr>
      <w:tr w:rsidR="009C079C">
        <w:trPr>
          <w:trHeight w:val="302"/>
        </w:trPr>
        <w:tc>
          <w:tcPr>
            <w:tcW w:w="1100" w:type="dxa"/>
          </w:tcPr>
          <w:p w:rsidR="009C079C" w:rsidRDefault="00850CC7">
            <w:pPr>
              <w:pStyle w:val="TableParagraph"/>
              <w:spacing w:line="250" w:lineRule="exact"/>
              <w:ind w:left="105"/>
            </w:pPr>
            <w:r>
              <w:t>3</w:t>
            </w:r>
          </w:p>
        </w:tc>
        <w:tc>
          <w:tcPr>
            <w:tcW w:w="1119" w:type="dxa"/>
          </w:tcPr>
          <w:p w:rsidR="009C079C" w:rsidRDefault="00850CC7">
            <w:pPr>
              <w:pStyle w:val="TableParagraph"/>
              <w:spacing w:line="250" w:lineRule="exact"/>
              <w:ind w:left="105"/>
            </w:pPr>
            <w:r>
              <w:t>-</w:t>
            </w:r>
          </w:p>
        </w:tc>
        <w:tc>
          <w:tcPr>
            <w:tcW w:w="1143" w:type="dxa"/>
          </w:tcPr>
          <w:p w:rsidR="009C079C" w:rsidRDefault="00850CC7">
            <w:pPr>
              <w:pStyle w:val="TableParagraph"/>
              <w:spacing w:line="250" w:lineRule="exact"/>
              <w:ind w:left="104"/>
            </w:pPr>
            <w:r>
              <w:t>-</w:t>
            </w:r>
          </w:p>
        </w:tc>
        <w:tc>
          <w:tcPr>
            <w:tcW w:w="1047" w:type="dxa"/>
          </w:tcPr>
          <w:p w:rsidR="009C079C" w:rsidRDefault="00850CC7">
            <w:pPr>
              <w:pStyle w:val="TableParagraph"/>
              <w:spacing w:line="250" w:lineRule="exact"/>
              <w:ind w:left="109"/>
            </w:pPr>
            <w:r>
              <w:t>3</w:t>
            </w:r>
          </w:p>
        </w:tc>
        <w:tc>
          <w:tcPr>
            <w:tcW w:w="1138" w:type="dxa"/>
          </w:tcPr>
          <w:p w:rsidR="009C079C" w:rsidRDefault="00850CC7">
            <w:pPr>
              <w:pStyle w:val="TableParagraph"/>
              <w:spacing w:line="250" w:lineRule="exact"/>
              <w:ind w:left="104"/>
            </w:pPr>
            <w:r>
              <w:t>75</w:t>
            </w:r>
          </w:p>
        </w:tc>
        <w:tc>
          <w:tcPr>
            <w:tcW w:w="1201" w:type="dxa"/>
          </w:tcPr>
          <w:p w:rsidR="009C079C" w:rsidRDefault="00850CC7">
            <w:pPr>
              <w:pStyle w:val="TableParagraph"/>
              <w:spacing w:line="250" w:lineRule="exact"/>
              <w:ind w:left="109"/>
            </w:pPr>
            <w:r>
              <w:t>25</w:t>
            </w:r>
          </w:p>
        </w:tc>
        <w:tc>
          <w:tcPr>
            <w:tcW w:w="1057" w:type="dxa"/>
          </w:tcPr>
          <w:p w:rsidR="009C079C" w:rsidRDefault="00850CC7">
            <w:pPr>
              <w:pStyle w:val="TableParagraph"/>
              <w:spacing w:line="250" w:lineRule="exact"/>
              <w:ind w:left="103"/>
            </w:pPr>
            <w:r>
              <w:t>-</w:t>
            </w:r>
          </w:p>
        </w:tc>
        <w:tc>
          <w:tcPr>
            <w:tcW w:w="999" w:type="dxa"/>
          </w:tcPr>
          <w:p w:rsidR="009C079C" w:rsidRDefault="00850CC7">
            <w:pPr>
              <w:pStyle w:val="TableParagraph"/>
              <w:spacing w:line="250" w:lineRule="exact"/>
              <w:ind w:left="103"/>
            </w:pPr>
            <w:r>
              <w:t>100</w:t>
            </w:r>
          </w:p>
        </w:tc>
        <w:tc>
          <w:tcPr>
            <w:tcW w:w="788" w:type="dxa"/>
          </w:tcPr>
          <w:p w:rsidR="009C079C" w:rsidRDefault="00850CC7">
            <w:pPr>
              <w:pStyle w:val="TableParagraph"/>
              <w:spacing w:line="250" w:lineRule="exact"/>
              <w:ind w:left="103"/>
            </w:pPr>
            <w:r>
              <w:t>3</w:t>
            </w:r>
          </w:p>
        </w:tc>
      </w:tr>
      <w:tr w:rsidR="009C079C">
        <w:trPr>
          <w:trHeight w:val="532"/>
        </w:trPr>
        <w:tc>
          <w:tcPr>
            <w:tcW w:w="9592" w:type="dxa"/>
            <w:gridSpan w:val="9"/>
          </w:tcPr>
          <w:p w:rsidR="009C079C" w:rsidRDefault="00850CC7">
            <w:pPr>
              <w:pStyle w:val="TableParagraph"/>
              <w:spacing w:before="1" w:line="249" w:lineRule="exact"/>
              <w:ind w:left="105"/>
              <w:rPr>
                <w:b/>
              </w:rPr>
            </w:pPr>
            <w:r>
              <w:rPr>
                <w:b/>
              </w:rPr>
              <w:t>Course Outcomes</w:t>
            </w:r>
          </w:p>
          <w:p w:rsidR="009C079C" w:rsidRDefault="00850CC7">
            <w:pPr>
              <w:pStyle w:val="TableParagraph"/>
              <w:spacing w:line="249" w:lineRule="exact"/>
              <w:ind w:left="105"/>
            </w:pPr>
            <w:r>
              <w:t>At the end of this course students will demonstrate the ability to</w:t>
            </w:r>
          </w:p>
        </w:tc>
      </w:tr>
      <w:tr w:rsidR="009C079C">
        <w:trPr>
          <w:trHeight w:val="273"/>
        </w:trPr>
        <w:tc>
          <w:tcPr>
            <w:tcW w:w="1100" w:type="dxa"/>
          </w:tcPr>
          <w:p w:rsidR="009C079C" w:rsidRDefault="00850CC7">
            <w:pPr>
              <w:pStyle w:val="TableParagraph"/>
              <w:spacing w:before="1" w:line="252" w:lineRule="exact"/>
              <w:ind w:left="105"/>
              <w:rPr>
                <w:b/>
              </w:rPr>
            </w:pPr>
            <w:r>
              <w:rPr>
                <w:b/>
              </w:rPr>
              <w:t>CO1</w:t>
            </w:r>
          </w:p>
        </w:tc>
        <w:tc>
          <w:tcPr>
            <w:tcW w:w="8492" w:type="dxa"/>
            <w:gridSpan w:val="8"/>
          </w:tcPr>
          <w:p w:rsidR="009C079C" w:rsidRDefault="00850CC7">
            <w:pPr>
              <w:pStyle w:val="TableParagraph"/>
              <w:spacing w:line="249" w:lineRule="exact"/>
              <w:ind w:left="105"/>
            </w:pPr>
            <w:r>
              <w:t>Obtain Z-transformation of discrete time signals</w:t>
            </w:r>
          </w:p>
        </w:tc>
      </w:tr>
      <w:tr w:rsidR="009C079C">
        <w:trPr>
          <w:trHeight w:val="277"/>
        </w:trPr>
        <w:tc>
          <w:tcPr>
            <w:tcW w:w="1100" w:type="dxa"/>
          </w:tcPr>
          <w:p w:rsidR="009C079C" w:rsidRDefault="00850CC7">
            <w:pPr>
              <w:pStyle w:val="TableParagraph"/>
              <w:spacing w:before="1"/>
              <w:ind w:left="105"/>
              <w:rPr>
                <w:b/>
              </w:rPr>
            </w:pPr>
            <w:r>
              <w:rPr>
                <w:b/>
              </w:rPr>
              <w:t>CO2</w:t>
            </w:r>
          </w:p>
        </w:tc>
        <w:tc>
          <w:tcPr>
            <w:tcW w:w="8492" w:type="dxa"/>
            <w:gridSpan w:val="8"/>
          </w:tcPr>
          <w:p w:rsidR="009C079C" w:rsidRDefault="00850CC7">
            <w:pPr>
              <w:pStyle w:val="TableParagraph"/>
              <w:spacing w:line="249" w:lineRule="exact"/>
              <w:ind w:left="105"/>
            </w:pPr>
            <w:r>
              <w:t>Obtain DFT and FFT of discrete time signals</w:t>
            </w:r>
          </w:p>
        </w:tc>
      </w:tr>
      <w:tr w:rsidR="009C079C">
        <w:trPr>
          <w:trHeight w:val="273"/>
        </w:trPr>
        <w:tc>
          <w:tcPr>
            <w:tcW w:w="1100" w:type="dxa"/>
          </w:tcPr>
          <w:p w:rsidR="009C079C" w:rsidRDefault="00850CC7">
            <w:pPr>
              <w:pStyle w:val="TableParagraph"/>
              <w:spacing w:line="249" w:lineRule="exact"/>
              <w:ind w:left="105"/>
              <w:rPr>
                <w:b/>
              </w:rPr>
            </w:pPr>
            <w:r>
              <w:rPr>
                <w:b/>
              </w:rPr>
              <w:t>CO3</w:t>
            </w:r>
          </w:p>
        </w:tc>
        <w:tc>
          <w:tcPr>
            <w:tcW w:w="8492" w:type="dxa"/>
            <w:gridSpan w:val="8"/>
          </w:tcPr>
          <w:p w:rsidR="009C079C" w:rsidRDefault="00850CC7">
            <w:pPr>
              <w:pStyle w:val="TableParagraph"/>
              <w:spacing w:line="244" w:lineRule="exact"/>
              <w:ind w:left="105"/>
            </w:pPr>
            <w:r>
              <w:t>Implement structures for different discrete time systems</w:t>
            </w:r>
          </w:p>
        </w:tc>
      </w:tr>
      <w:tr w:rsidR="009C079C">
        <w:trPr>
          <w:trHeight w:val="273"/>
        </w:trPr>
        <w:tc>
          <w:tcPr>
            <w:tcW w:w="1100" w:type="dxa"/>
          </w:tcPr>
          <w:p w:rsidR="009C079C" w:rsidRDefault="00850CC7">
            <w:pPr>
              <w:pStyle w:val="TableParagraph"/>
              <w:spacing w:line="249" w:lineRule="exact"/>
              <w:ind w:left="105"/>
              <w:rPr>
                <w:b/>
              </w:rPr>
            </w:pPr>
            <w:r>
              <w:rPr>
                <w:b/>
              </w:rPr>
              <w:t>CO4</w:t>
            </w:r>
          </w:p>
        </w:tc>
        <w:tc>
          <w:tcPr>
            <w:tcW w:w="8492" w:type="dxa"/>
            <w:gridSpan w:val="8"/>
          </w:tcPr>
          <w:p w:rsidR="009C079C" w:rsidRDefault="00850CC7">
            <w:pPr>
              <w:pStyle w:val="TableParagraph"/>
              <w:spacing w:line="245" w:lineRule="exact"/>
              <w:ind w:left="105"/>
            </w:pPr>
            <w:r>
              <w:t>Design of FIR and IIR digital filters for various applications</w:t>
            </w:r>
          </w:p>
        </w:tc>
      </w:tr>
    </w:tbl>
    <w:p w:rsidR="009C079C" w:rsidRDefault="009C079C">
      <w:pPr>
        <w:pStyle w:val="BodyText"/>
        <w:spacing w:before="3"/>
        <w:rPr>
          <w:sz w:val="14"/>
        </w:rPr>
      </w:pPr>
    </w:p>
    <w:p w:rsidR="009C079C" w:rsidRDefault="00850CC7">
      <w:pPr>
        <w:pStyle w:val="Heading4"/>
        <w:spacing w:before="91" w:line="249" w:lineRule="exact"/>
        <w:ind w:right="5303"/>
      </w:pPr>
      <w:r>
        <w:t>Unit-I</w:t>
      </w:r>
    </w:p>
    <w:p w:rsidR="009C079C" w:rsidRDefault="00850CC7">
      <w:pPr>
        <w:pStyle w:val="BodyText"/>
        <w:spacing w:line="242" w:lineRule="auto"/>
        <w:ind w:left="680" w:right="1091"/>
        <w:jc w:val="both"/>
      </w:pPr>
      <w:r>
        <w:rPr>
          <w:b/>
        </w:rPr>
        <w:t>Discrete Transforms</w:t>
      </w:r>
      <w:r>
        <w:t>: Z- transform and its properties, Inversion of Z-transform, One sided Z- transform and solution of differential equations. Analysis of LTI systems in Z-domain, causality, stability, schur-cohn stability test, relationship between Z-transform and Fourier transform.</w:t>
      </w:r>
    </w:p>
    <w:p w:rsidR="009C079C" w:rsidRDefault="00850CC7">
      <w:pPr>
        <w:pStyle w:val="BodyText"/>
        <w:spacing w:line="237" w:lineRule="auto"/>
        <w:ind w:left="680" w:right="1098"/>
        <w:jc w:val="both"/>
      </w:pPr>
      <w:r>
        <w:rPr>
          <w:b/>
        </w:rPr>
        <w:t>Frequency Selective Filters</w:t>
      </w:r>
      <w:r>
        <w:t>: All pass filters, minimum-phase, maximum-phase and mixed- phase systems, Goertzel algorithm, Chirp Z-transform, applications of Z-Transform.</w:t>
      </w:r>
    </w:p>
    <w:p w:rsidR="009C079C" w:rsidRDefault="009C079C">
      <w:pPr>
        <w:pStyle w:val="BodyText"/>
        <w:spacing w:before="2"/>
      </w:pPr>
    </w:p>
    <w:p w:rsidR="009C079C" w:rsidRDefault="00850CC7">
      <w:pPr>
        <w:pStyle w:val="Heading4"/>
        <w:spacing w:before="1" w:line="249" w:lineRule="exact"/>
        <w:ind w:right="5302"/>
      </w:pPr>
      <w:r>
        <w:t>Unit-II</w:t>
      </w:r>
    </w:p>
    <w:p w:rsidR="009C079C" w:rsidRDefault="00850CC7">
      <w:pPr>
        <w:pStyle w:val="BodyText"/>
        <w:spacing w:line="242" w:lineRule="auto"/>
        <w:ind w:left="680" w:right="1103"/>
        <w:jc w:val="both"/>
      </w:pPr>
      <w:r>
        <w:rPr>
          <w:b/>
        </w:rPr>
        <w:t>Frequency Domain Sampling and DFT</w:t>
      </w:r>
      <w:r>
        <w:t>: DTFT, DFT, properties, Linear filtering using DFT, Frequency analysis of signals using DFT, radix 2 and radix-4 FFT, computation of DFT of real sequences.</w:t>
      </w:r>
    </w:p>
    <w:p w:rsidR="009C079C" w:rsidRDefault="00850CC7">
      <w:pPr>
        <w:pStyle w:val="BodyText"/>
        <w:ind w:left="680" w:right="1097"/>
        <w:jc w:val="both"/>
      </w:pPr>
      <w:r>
        <w:rPr>
          <w:b/>
        </w:rPr>
        <w:t>Implementation Structures of Discrete Time Systems</w:t>
      </w:r>
      <w:r>
        <w:t>: Direct form, cascade form, frequency sampling and lattice structures for FIR systems. Direct forms, transposed form, cascade form parallel form. Lattice and lattice ladder structures for IIR systems.</w:t>
      </w:r>
    </w:p>
    <w:p w:rsidR="009C079C" w:rsidRDefault="009C079C">
      <w:pPr>
        <w:pStyle w:val="BodyText"/>
        <w:spacing w:before="11"/>
        <w:rPr>
          <w:sz w:val="21"/>
        </w:rPr>
      </w:pPr>
    </w:p>
    <w:p w:rsidR="009C079C" w:rsidRDefault="00850CC7">
      <w:pPr>
        <w:pStyle w:val="Heading4"/>
        <w:spacing w:line="249" w:lineRule="exact"/>
        <w:ind w:right="5293"/>
      </w:pPr>
      <w:r>
        <w:t>Unit-III</w:t>
      </w:r>
    </w:p>
    <w:p w:rsidR="009C079C" w:rsidRDefault="00850CC7">
      <w:pPr>
        <w:pStyle w:val="BodyText"/>
        <w:ind w:left="680" w:right="1100"/>
        <w:jc w:val="both"/>
      </w:pPr>
      <w:r>
        <w:rPr>
          <w:b/>
        </w:rPr>
        <w:t>Design of FIR Filters</w:t>
      </w:r>
      <w:r>
        <w:t>: Characteristics of practical frequency selective filters, types of FIR filters, filter design specifications such as peak pass band ripple, minimum stop band attenuation etc., alternation theorem. Design of FIR filters using windowing method, frequency sampling method and Park-McClellan's method. Design of optimum equiripple FIR filters. Comparison of design methods for FIR filters. Effect of finite register length in FIR filter design.</w:t>
      </w:r>
    </w:p>
    <w:p w:rsidR="009C079C" w:rsidRDefault="009C079C">
      <w:pPr>
        <w:pStyle w:val="BodyText"/>
        <w:spacing w:before="5"/>
      </w:pPr>
    </w:p>
    <w:p w:rsidR="009C079C" w:rsidRDefault="00850CC7">
      <w:pPr>
        <w:pStyle w:val="Heading4"/>
        <w:spacing w:line="249" w:lineRule="exact"/>
        <w:ind w:right="5296"/>
      </w:pPr>
      <w:r>
        <w:t>Unit-IV</w:t>
      </w:r>
    </w:p>
    <w:p w:rsidR="009C079C" w:rsidRDefault="00850CC7">
      <w:pPr>
        <w:pStyle w:val="BodyText"/>
        <w:ind w:left="680" w:right="1098"/>
        <w:jc w:val="both"/>
      </w:pPr>
      <w:r>
        <w:rPr>
          <w:b/>
        </w:rPr>
        <w:t>Design of IIR Filters</w:t>
      </w:r>
      <w:r>
        <w:t>: Design of IIR filters from analog filters, Design by approximation of derivatives, Impulse Invariance Method, Bilinear Transformation Method, Least Square Methods. Characteristics of Butterworth, Chebyshev and Elliptical analog filters, Frequency transformations, design of IIR filters in frequency domain.</w:t>
      </w:r>
    </w:p>
    <w:p w:rsidR="009C079C" w:rsidRDefault="009C079C">
      <w:pPr>
        <w:pStyle w:val="BodyText"/>
        <w:spacing w:before="3"/>
      </w:pPr>
    </w:p>
    <w:p w:rsidR="009C079C" w:rsidRDefault="00850CC7">
      <w:pPr>
        <w:pStyle w:val="Heading4"/>
        <w:spacing w:line="249" w:lineRule="exact"/>
        <w:ind w:left="680"/>
        <w:jc w:val="left"/>
      </w:pPr>
      <w:r>
        <w:t>Text/Reference Books:</w:t>
      </w:r>
    </w:p>
    <w:p w:rsidR="009C079C" w:rsidRDefault="00850CC7">
      <w:pPr>
        <w:pStyle w:val="ListParagraph"/>
        <w:numPr>
          <w:ilvl w:val="1"/>
          <w:numId w:val="25"/>
        </w:numPr>
        <w:tabs>
          <w:tab w:val="left" w:pos="1520"/>
          <w:tab w:val="left" w:pos="1521"/>
        </w:tabs>
        <w:spacing w:line="242" w:lineRule="auto"/>
        <w:ind w:right="1796"/>
      </w:pPr>
      <w:r>
        <w:t xml:space="preserve">J. </w:t>
      </w:r>
      <w:r>
        <w:rPr>
          <w:spacing w:val="-3"/>
        </w:rPr>
        <w:t xml:space="preserve">G. </w:t>
      </w:r>
      <w:r>
        <w:t xml:space="preserve">Proakis and D.G. </w:t>
      </w:r>
      <w:r>
        <w:rPr>
          <w:spacing w:val="-2"/>
        </w:rPr>
        <w:t xml:space="preserve">Manolakis, </w:t>
      </w:r>
      <w:r>
        <w:t xml:space="preserve">“Digital Signal Processing: Principles, Algorithms And Applications”, 4th </w:t>
      </w:r>
      <w:r>
        <w:rPr>
          <w:spacing w:val="-3"/>
        </w:rPr>
        <w:t xml:space="preserve">ed. </w:t>
      </w:r>
      <w:r>
        <w:t>Prentice</w:t>
      </w:r>
      <w:r>
        <w:rPr>
          <w:spacing w:val="2"/>
        </w:rPr>
        <w:t xml:space="preserve"> </w:t>
      </w:r>
      <w:r>
        <w:t>Hall.</w:t>
      </w:r>
    </w:p>
    <w:p w:rsidR="009C079C" w:rsidRDefault="00850CC7">
      <w:pPr>
        <w:pStyle w:val="ListParagraph"/>
        <w:numPr>
          <w:ilvl w:val="1"/>
          <w:numId w:val="25"/>
        </w:numPr>
        <w:tabs>
          <w:tab w:val="left" w:pos="1520"/>
          <w:tab w:val="left" w:pos="1521"/>
        </w:tabs>
        <w:spacing w:line="251" w:lineRule="exact"/>
      </w:pPr>
      <w:r>
        <w:t>A.V. Oppenheim and R. W. Schafer, “Discrete Time Signal Processing”, Prentice Hall,</w:t>
      </w:r>
      <w:r>
        <w:rPr>
          <w:spacing w:val="-19"/>
        </w:rPr>
        <w:t xml:space="preserve"> </w:t>
      </w:r>
      <w:r>
        <w:t>1989.</w:t>
      </w:r>
    </w:p>
    <w:p w:rsidR="009C079C" w:rsidRDefault="00850CC7">
      <w:pPr>
        <w:pStyle w:val="ListParagraph"/>
        <w:numPr>
          <w:ilvl w:val="1"/>
          <w:numId w:val="25"/>
        </w:numPr>
        <w:tabs>
          <w:tab w:val="left" w:pos="1520"/>
          <w:tab w:val="left" w:pos="1521"/>
        </w:tabs>
        <w:spacing w:line="251" w:lineRule="exact"/>
      </w:pPr>
      <w:r>
        <w:t xml:space="preserve">S. K. Mitra, “Digital Signal Processing: A computer based approach”, McGraw </w:t>
      </w:r>
      <w:r>
        <w:rPr>
          <w:spacing w:val="-3"/>
        </w:rPr>
        <w:t>Hill,</w:t>
      </w:r>
      <w:r>
        <w:rPr>
          <w:spacing w:val="-11"/>
        </w:rPr>
        <w:t xml:space="preserve"> </w:t>
      </w:r>
      <w:r>
        <w:t>2011.</w:t>
      </w:r>
    </w:p>
    <w:p w:rsidR="009C079C" w:rsidRDefault="00850CC7">
      <w:pPr>
        <w:pStyle w:val="ListParagraph"/>
        <w:numPr>
          <w:ilvl w:val="1"/>
          <w:numId w:val="25"/>
        </w:numPr>
        <w:tabs>
          <w:tab w:val="left" w:pos="1520"/>
          <w:tab w:val="left" w:pos="1521"/>
        </w:tabs>
        <w:ind w:right="1174"/>
      </w:pPr>
      <w:r>
        <w:t xml:space="preserve">L. R. Rabiner and B. Gold, “Theory and Application </w:t>
      </w:r>
      <w:r>
        <w:rPr>
          <w:spacing w:val="-3"/>
        </w:rPr>
        <w:t xml:space="preserve">of </w:t>
      </w:r>
      <w:r>
        <w:t>Digital Signal Processing”, Prentice</w:t>
      </w:r>
      <w:r>
        <w:rPr>
          <w:spacing w:val="-40"/>
        </w:rPr>
        <w:t xml:space="preserve"> </w:t>
      </w:r>
      <w:r>
        <w:t>Hall, 1992.</w:t>
      </w:r>
    </w:p>
    <w:p w:rsidR="009C079C" w:rsidRDefault="00850CC7">
      <w:pPr>
        <w:pStyle w:val="ListParagraph"/>
        <w:numPr>
          <w:ilvl w:val="1"/>
          <w:numId w:val="25"/>
        </w:numPr>
        <w:tabs>
          <w:tab w:val="left" w:pos="1520"/>
          <w:tab w:val="left" w:pos="1521"/>
        </w:tabs>
        <w:spacing w:line="251" w:lineRule="exact"/>
      </w:pPr>
      <w:r>
        <w:t>J. R. Johnson, “Introduction to Digital Signal Processing”, Prentice Hall,</w:t>
      </w:r>
      <w:r>
        <w:rPr>
          <w:spacing w:val="-5"/>
        </w:rPr>
        <w:t xml:space="preserve"> </w:t>
      </w:r>
      <w:r>
        <w:t>1992.</w:t>
      </w:r>
    </w:p>
    <w:p w:rsidR="009C079C" w:rsidRDefault="00850CC7">
      <w:pPr>
        <w:pStyle w:val="ListParagraph"/>
        <w:numPr>
          <w:ilvl w:val="1"/>
          <w:numId w:val="25"/>
        </w:numPr>
        <w:tabs>
          <w:tab w:val="left" w:pos="1520"/>
          <w:tab w:val="left" w:pos="1521"/>
        </w:tabs>
        <w:ind w:right="1314"/>
      </w:pPr>
      <w:r>
        <w:t xml:space="preserve">D. </w:t>
      </w:r>
      <w:r>
        <w:rPr>
          <w:spacing w:val="-3"/>
        </w:rPr>
        <w:t xml:space="preserve">J. </w:t>
      </w:r>
      <w:r>
        <w:t xml:space="preserve">DeFatta, </w:t>
      </w:r>
      <w:r>
        <w:rPr>
          <w:spacing w:val="-3"/>
        </w:rPr>
        <w:t xml:space="preserve">J. </w:t>
      </w:r>
      <w:r>
        <w:t xml:space="preserve">G. Lucas andW. S. Hodgkiss, “Digital Signal Processing”, John Wiley &amp; </w:t>
      </w:r>
      <w:r>
        <w:rPr>
          <w:spacing w:val="-3"/>
        </w:rPr>
        <w:t xml:space="preserve">Sons, </w:t>
      </w:r>
      <w:r>
        <w:t>1988.</w:t>
      </w:r>
    </w:p>
    <w:p w:rsidR="009C079C" w:rsidRDefault="009C079C">
      <w:pPr>
        <w:sectPr w:rsidR="009C079C">
          <w:pgSz w:w="12240" w:h="15840"/>
          <w:pgMar w:top="1440" w:right="220" w:bottom="1200" w:left="760" w:header="0" w:footer="1008" w:gutter="0"/>
          <w:cols w:space="720"/>
        </w:sect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1"/>
        <w:gridCol w:w="1191"/>
        <w:gridCol w:w="1191"/>
        <w:gridCol w:w="1181"/>
        <w:gridCol w:w="1459"/>
        <w:gridCol w:w="1416"/>
        <w:gridCol w:w="1181"/>
        <w:gridCol w:w="1176"/>
      </w:tblGrid>
      <w:tr w:rsidR="009C079C">
        <w:trPr>
          <w:trHeight w:val="254"/>
        </w:trPr>
        <w:tc>
          <w:tcPr>
            <w:tcW w:w="1191" w:type="dxa"/>
          </w:tcPr>
          <w:p w:rsidR="009C079C" w:rsidRDefault="00850CC7">
            <w:pPr>
              <w:pStyle w:val="TableParagraph"/>
              <w:spacing w:before="1" w:line="233" w:lineRule="exact"/>
              <w:ind w:left="215"/>
              <w:rPr>
                <w:b/>
              </w:rPr>
            </w:pPr>
            <w:r>
              <w:rPr>
                <w:b/>
              </w:rPr>
              <w:lastRenderedPageBreak/>
              <w:t>ECP-1</w:t>
            </w:r>
            <w:r w:rsidR="007572E6">
              <w:rPr>
                <w:b/>
              </w:rPr>
              <w:t>A</w:t>
            </w:r>
          </w:p>
        </w:tc>
        <w:tc>
          <w:tcPr>
            <w:tcW w:w="8795" w:type="dxa"/>
            <w:gridSpan w:val="7"/>
          </w:tcPr>
          <w:p w:rsidR="009C079C" w:rsidRDefault="00850CC7">
            <w:pPr>
              <w:pStyle w:val="TableParagraph"/>
              <w:spacing w:before="1" w:line="233" w:lineRule="exact"/>
              <w:ind w:left="2452" w:right="2350"/>
              <w:jc w:val="center"/>
              <w:rPr>
                <w:b/>
              </w:rPr>
            </w:pPr>
            <w:r>
              <w:rPr>
                <w:b/>
              </w:rPr>
              <w:t>Probability Theory &amp;Stochastic Processes</w:t>
            </w:r>
          </w:p>
        </w:tc>
      </w:tr>
      <w:tr w:rsidR="009C079C">
        <w:trPr>
          <w:trHeight w:val="253"/>
        </w:trPr>
        <w:tc>
          <w:tcPr>
            <w:tcW w:w="1191" w:type="dxa"/>
          </w:tcPr>
          <w:p w:rsidR="009C079C" w:rsidRDefault="00850CC7">
            <w:pPr>
              <w:pStyle w:val="TableParagraph"/>
              <w:spacing w:before="1" w:line="233" w:lineRule="exact"/>
              <w:ind w:left="215"/>
              <w:rPr>
                <w:b/>
              </w:rPr>
            </w:pPr>
            <w:r>
              <w:rPr>
                <w:b/>
              </w:rPr>
              <w:t>Lecture</w:t>
            </w:r>
          </w:p>
        </w:tc>
        <w:tc>
          <w:tcPr>
            <w:tcW w:w="1191" w:type="dxa"/>
          </w:tcPr>
          <w:p w:rsidR="009C079C" w:rsidRDefault="00850CC7">
            <w:pPr>
              <w:pStyle w:val="TableParagraph"/>
              <w:spacing w:before="1" w:line="233" w:lineRule="exact"/>
              <w:ind w:left="210"/>
              <w:rPr>
                <w:b/>
              </w:rPr>
            </w:pPr>
            <w:r>
              <w:rPr>
                <w:b/>
              </w:rPr>
              <w:t>Tutorial</w:t>
            </w:r>
          </w:p>
        </w:tc>
        <w:tc>
          <w:tcPr>
            <w:tcW w:w="1191" w:type="dxa"/>
          </w:tcPr>
          <w:p w:rsidR="009C079C" w:rsidRDefault="00850CC7">
            <w:pPr>
              <w:pStyle w:val="TableParagraph"/>
              <w:spacing w:before="1" w:line="233" w:lineRule="exact"/>
              <w:ind w:left="210"/>
              <w:rPr>
                <w:b/>
              </w:rPr>
            </w:pPr>
            <w:r>
              <w:rPr>
                <w:b/>
              </w:rPr>
              <w:t>Practical</w:t>
            </w:r>
          </w:p>
        </w:tc>
        <w:tc>
          <w:tcPr>
            <w:tcW w:w="1181" w:type="dxa"/>
          </w:tcPr>
          <w:p w:rsidR="009C079C" w:rsidRDefault="00850CC7">
            <w:pPr>
              <w:pStyle w:val="TableParagraph"/>
              <w:spacing w:before="1" w:line="233" w:lineRule="exact"/>
              <w:ind w:left="210"/>
              <w:rPr>
                <w:b/>
              </w:rPr>
            </w:pPr>
            <w:r>
              <w:rPr>
                <w:b/>
              </w:rPr>
              <w:t>Credit</w:t>
            </w:r>
          </w:p>
        </w:tc>
        <w:tc>
          <w:tcPr>
            <w:tcW w:w="1459" w:type="dxa"/>
          </w:tcPr>
          <w:p w:rsidR="009C079C" w:rsidRDefault="00850CC7">
            <w:pPr>
              <w:pStyle w:val="TableParagraph"/>
              <w:spacing w:before="1" w:line="233" w:lineRule="exact"/>
              <w:ind w:left="215"/>
              <w:rPr>
                <w:b/>
              </w:rPr>
            </w:pPr>
            <w:r>
              <w:rPr>
                <w:b/>
              </w:rPr>
              <w:t>Major Test</w:t>
            </w:r>
          </w:p>
        </w:tc>
        <w:tc>
          <w:tcPr>
            <w:tcW w:w="1416" w:type="dxa"/>
          </w:tcPr>
          <w:p w:rsidR="009C079C" w:rsidRDefault="00850CC7">
            <w:pPr>
              <w:pStyle w:val="TableParagraph"/>
              <w:spacing w:before="1" w:line="233" w:lineRule="exact"/>
              <w:ind w:left="211"/>
              <w:rPr>
                <w:b/>
              </w:rPr>
            </w:pPr>
            <w:r>
              <w:rPr>
                <w:b/>
              </w:rPr>
              <w:t>Minor Test</w:t>
            </w:r>
          </w:p>
        </w:tc>
        <w:tc>
          <w:tcPr>
            <w:tcW w:w="1181" w:type="dxa"/>
          </w:tcPr>
          <w:p w:rsidR="009C079C" w:rsidRDefault="00850CC7">
            <w:pPr>
              <w:pStyle w:val="TableParagraph"/>
              <w:spacing w:before="1" w:line="233" w:lineRule="exact"/>
              <w:ind w:left="212"/>
              <w:rPr>
                <w:b/>
              </w:rPr>
            </w:pPr>
            <w:r>
              <w:rPr>
                <w:b/>
              </w:rPr>
              <w:t>Total</w:t>
            </w:r>
          </w:p>
        </w:tc>
        <w:tc>
          <w:tcPr>
            <w:tcW w:w="1176" w:type="dxa"/>
          </w:tcPr>
          <w:p w:rsidR="009C079C" w:rsidRDefault="00850CC7">
            <w:pPr>
              <w:pStyle w:val="TableParagraph"/>
              <w:spacing w:before="1" w:line="233" w:lineRule="exact"/>
              <w:ind w:left="212"/>
              <w:rPr>
                <w:b/>
              </w:rPr>
            </w:pPr>
            <w:r>
              <w:rPr>
                <w:b/>
              </w:rPr>
              <w:t>Time</w:t>
            </w:r>
          </w:p>
        </w:tc>
      </w:tr>
      <w:tr w:rsidR="009C079C">
        <w:trPr>
          <w:trHeight w:val="249"/>
        </w:trPr>
        <w:tc>
          <w:tcPr>
            <w:tcW w:w="1191" w:type="dxa"/>
          </w:tcPr>
          <w:p w:rsidR="009C079C" w:rsidRDefault="00850CC7">
            <w:pPr>
              <w:pStyle w:val="TableParagraph"/>
              <w:spacing w:line="229" w:lineRule="exact"/>
              <w:ind w:left="215"/>
              <w:rPr>
                <w:b/>
              </w:rPr>
            </w:pPr>
            <w:r>
              <w:rPr>
                <w:b/>
              </w:rPr>
              <w:t>3</w:t>
            </w:r>
          </w:p>
        </w:tc>
        <w:tc>
          <w:tcPr>
            <w:tcW w:w="1191" w:type="dxa"/>
          </w:tcPr>
          <w:p w:rsidR="009C079C" w:rsidRDefault="00850CC7">
            <w:pPr>
              <w:pStyle w:val="TableParagraph"/>
              <w:spacing w:line="229" w:lineRule="exact"/>
              <w:ind w:left="210"/>
              <w:rPr>
                <w:b/>
              </w:rPr>
            </w:pPr>
            <w:r>
              <w:rPr>
                <w:b/>
              </w:rPr>
              <w:t>-</w:t>
            </w:r>
          </w:p>
        </w:tc>
        <w:tc>
          <w:tcPr>
            <w:tcW w:w="1191" w:type="dxa"/>
          </w:tcPr>
          <w:p w:rsidR="009C079C" w:rsidRDefault="00850CC7">
            <w:pPr>
              <w:pStyle w:val="TableParagraph"/>
              <w:spacing w:line="229" w:lineRule="exact"/>
              <w:ind w:left="210"/>
              <w:rPr>
                <w:b/>
              </w:rPr>
            </w:pPr>
            <w:r>
              <w:rPr>
                <w:b/>
              </w:rPr>
              <w:t>-</w:t>
            </w:r>
          </w:p>
        </w:tc>
        <w:tc>
          <w:tcPr>
            <w:tcW w:w="1181" w:type="dxa"/>
          </w:tcPr>
          <w:p w:rsidR="009C079C" w:rsidRDefault="00850CC7">
            <w:pPr>
              <w:pStyle w:val="TableParagraph"/>
              <w:spacing w:line="229" w:lineRule="exact"/>
              <w:ind w:left="210"/>
              <w:rPr>
                <w:b/>
              </w:rPr>
            </w:pPr>
            <w:r>
              <w:rPr>
                <w:b/>
              </w:rPr>
              <w:t>3</w:t>
            </w:r>
          </w:p>
        </w:tc>
        <w:tc>
          <w:tcPr>
            <w:tcW w:w="1459" w:type="dxa"/>
          </w:tcPr>
          <w:p w:rsidR="009C079C" w:rsidRDefault="00850CC7">
            <w:pPr>
              <w:pStyle w:val="TableParagraph"/>
              <w:spacing w:line="229" w:lineRule="exact"/>
              <w:ind w:left="215"/>
              <w:rPr>
                <w:b/>
              </w:rPr>
            </w:pPr>
            <w:r>
              <w:rPr>
                <w:b/>
              </w:rPr>
              <w:t>75</w:t>
            </w:r>
          </w:p>
        </w:tc>
        <w:tc>
          <w:tcPr>
            <w:tcW w:w="1416" w:type="dxa"/>
          </w:tcPr>
          <w:p w:rsidR="009C079C" w:rsidRDefault="00850CC7">
            <w:pPr>
              <w:pStyle w:val="TableParagraph"/>
              <w:spacing w:line="229" w:lineRule="exact"/>
              <w:ind w:left="211"/>
              <w:rPr>
                <w:b/>
              </w:rPr>
            </w:pPr>
            <w:r>
              <w:rPr>
                <w:b/>
              </w:rPr>
              <w:t>25</w:t>
            </w:r>
          </w:p>
        </w:tc>
        <w:tc>
          <w:tcPr>
            <w:tcW w:w="1181" w:type="dxa"/>
          </w:tcPr>
          <w:p w:rsidR="009C079C" w:rsidRDefault="00850CC7">
            <w:pPr>
              <w:pStyle w:val="TableParagraph"/>
              <w:spacing w:line="229" w:lineRule="exact"/>
              <w:ind w:left="212"/>
              <w:rPr>
                <w:b/>
              </w:rPr>
            </w:pPr>
            <w:r>
              <w:rPr>
                <w:b/>
              </w:rPr>
              <w:t>100</w:t>
            </w:r>
          </w:p>
        </w:tc>
        <w:tc>
          <w:tcPr>
            <w:tcW w:w="1176" w:type="dxa"/>
          </w:tcPr>
          <w:p w:rsidR="009C079C" w:rsidRDefault="00850CC7">
            <w:pPr>
              <w:pStyle w:val="TableParagraph"/>
              <w:spacing w:line="229" w:lineRule="exact"/>
              <w:ind w:left="212"/>
              <w:rPr>
                <w:b/>
              </w:rPr>
            </w:pPr>
            <w:r>
              <w:rPr>
                <w:b/>
              </w:rPr>
              <w:t>3Hr</w:t>
            </w:r>
          </w:p>
        </w:tc>
      </w:tr>
      <w:tr w:rsidR="009C079C">
        <w:trPr>
          <w:trHeight w:val="254"/>
        </w:trPr>
        <w:tc>
          <w:tcPr>
            <w:tcW w:w="1191" w:type="dxa"/>
          </w:tcPr>
          <w:p w:rsidR="009C079C" w:rsidRDefault="00850CC7">
            <w:pPr>
              <w:pStyle w:val="TableParagraph"/>
              <w:spacing w:before="1" w:line="234" w:lineRule="exact"/>
              <w:ind w:left="215"/>
              <w:rPr>
                <w:b/>
              </w:rPr>
            </w:pPr>
            <w:r>
              <w:rPr>
                <w:b/>
              </w:rPr>
              <w:t>Purpose</w:t>
            </w:r>
          </w:p>
        </w:tc>
        <w:tc>
          <w:tcPr>
            <w:tcW w:w="8795" w:type="dxa"/>
            <w:gridSpan w:val="7"/>
          </w:tcPr>
          <w:p w:rsidR="009C079C" w:rsidRDefault="00850CC7">
            <w:pPr>
              <w:pStyle w:val="TableParagraph"/>
              <w:spacing w:before="1" w:line="234" w:lineRule="exact"/>
              <w:ind w:left="210"/>
              <w:rPr>
                <w:b/>
              </w:rPr>
            </w:pPr>
            <w:r>
              <w:rPr>
                <w:b/>
              </w:rPr>
              <w:t>To familiarize the students with the basics of Probability Theory &amp;Stochastic Processes</w:t>
            </w:r>
          </w:p>
        </w:tc>
      </w:tr>
      <w:tr w:rsidR="009C079C">
        <w:trPr>
          <w:trHeight w:val="253"/>
        </w:trPr>
        <w:tc>
          <w:tcPr>
            <w:tcW w:w="9986" w:type="dxa"/>
            <w:gridSpan w:val="8"/>
          </w:tcPr>
          <w:p w:rsidR="009C079C" w:rsidRDefault="00850CC7">
            <w:pPr>
              <w:pStyle w:val="TableParagraph"/>
              <w:spacing w:before="1" w:line="233" w:lineRule="exact"/>
              <w:ind w:left="215"/>
              <w:rPr>
                <w:b/>
              </w:rPr>
            </w:pPr>
            <w:r>
              <w:rPr>
                <w:b/>
              </w:rPr>
              <w:t>Course Outcomes</w:t>
            </w:r>
          </w:p>
        </w:tc>
      </w:tr>
      <w:tr w:rsidR="009C079C">
        <w:trPr>
          <w:trHeight w:val="503"/>
        </w:trPr>
        <w:tc>
          <w:tcPr>
            <w:tcW w:w="1191" w:type="dxa"/>
          </w:tcPr>
          <w:p w:rsidR="009C079C" w:rsidRDefault="00850CC7">
            <w:pPr>
              <w:pStyle w:val="TableParagraph"/>
              <w:spacing w:before="1"/>
              <w:ind w:left="215"/>
              <w:rPr>
                <w:b/>
              </w:rPr>
            </w:pPr>
            <w:r>
              <w:rPr>
                <w:b/>
              </w:rPr>
              <w:t>CO1</w:t>
            </w:r>
          </w:p>
        </w:tc>
        <w:tc>
          <w:tcPr>
            <w:tcW w:w="8795" w:type="dxa"/>
            <w:gridSpan w:val="7"/>
          </w:tcPr>
          <w:p w:rsidR="009C079C" w:rsidRDefault="00850CC7">
            <w:pPr>
              <w:pStyle w:val="TableParagraph"/>
              <w:spacing w:before="6" w:line="250" w:lineRule="exact"/>
              <w:ind w:left="210" w:right="161"/>
              <w:rPr>
                <w:b/>
              </w:rPr>
            </w:pPr>
            <w:r>
              <w:rPr>
                <w:b/>
              </w:rPr>
              <w:t>Develop an understanding to the basic concepts of Sets, Probabilities &amp;Random Variables.</w:t>
            </w:r>
          </w:p>
        </w:tc>
      </w:tr>
      <w:tr w:rsidR="009C079C">
        <w:trPr>
          <w:trHeight w:val="251"/>
        </w:trPr>
        <w:tc>
          <w:tcPr>
            <w:tcW w:w="1191" w:type="dxa"/>
          </w:tcPr>
          <w:p w:rsidR="009C079C" w:rsidRDefault="00850CC7">
            <w:pPr>
              <w:pStyle w:val="TableParagraph"/>
              <w:spacing w:line="232" w:lineRule="exact"/>
              <w:ind w:left="215"/>
              <w:rPr>
                <w:b/>
              </w:rPr>
            </w:pPr>
            <w:r>
              <w:rPr>
                <w:b/>
              </w:rPr>
              <w:t>CO 2</w:t>
            </w:r>
          </w:p>
        </w:tc>
        <w:tc>
          <w:tcPr>
            <w:tcW w:w="8795" w:type="dxa"/>
            <w:gridSpan w:val="7"/>
          </w:tcPr>
          <w:p w:rsidR="009C079C" w:rsidRDefault="00850CC7">
            <w:pPr>
              <w:pStyle w:val="TableParagraph"/>
              <w:spacing w:line="232" w:lineRule="exact"/>
              <w:ind w:left="210"/>
              <w:rPr>
                <w:b/>
              </w:rPr>
            </w:pPr>
            <w:r>
              <w:rPr>
                <w:b/>
              </w:rPr>
              <w:t>To understand various distribution functions &amp;bounds.</w:t>
            </w:r>
          </w:p>
        </w:tc>
      </w:tr>
      <w:tr w:rsidR="009C079C">
        <w:trPr>
          <w:trHeight w:val="254"/>
        </w:trPr>
        <w:tc>
          <w:tcPr>
            <w:tcW w:w="1191" w:type="dxa"/>
          </w:tcPr>
          <w:p w:rsidR="009C079C" w:rsidRDefault="00850CC7">
            <w:pPr>
              <w:pStyle w:val="TableParagraph"/>
              <w:spacing w:before="1" w:line="233" w:lineRule="exact"/>
              <w:ind w:left="215"/>
              <w:rPr>
                <w:b/>
              </w:rPr>
            </w:pPr>
            <w:r>
              <w:rPr>
                <w:b/>
              </w:rPr>
              <w:t>CO 3</w:t>
            </w:r>
          </w:p>
        </w:tc>
        <w:tc>
          <w:tcPr>
            <w:tcW w:w="8795" w:type="dxa"/>
            <w:gridSpan w:val="7"/>
          </w:tcPr>
          <w:p w:rsidR="009C079C" w:rsidRDefault="00850CC7">
            <w:pPr>
              <w:pStyle w:val="TableParagraph"/>
              <w:spacing w:before="1" w:line="233" w:lineRule="exact"/>
              <w:ind w:left="210"/>
              <w:rPr>
                <w:b/>
              </w:rPr>
            </w:pPr>
            <w:r>
              <w:rPr>
                <w:b/>
              </w:rPr>
              <w:t>To analyze and appreciate various Random Sequences and theorems.</w:t>
            </w:r>
          </w:p>
        </w:tc>
      </w:tr>
      <w:tr w:rsidR="009C079C">
        <w:trPr>
          <w:trHeight w:val="253"/>
        </w:trPr>
        <w:tc>
          <w:tcPr>
            <w:tcW w:w="1191" w:type="dxa"/>
          </w:tcPr>
          <w:p w:rsidR="009C079C" w:rsidRDefault="00850CC7">
            <w:pPr>
              <w:pStyle w:val="TableParagraph"/>
              <w:spacing w:before="1" w:line="233" w:lineRule="exact"/>
              <w:ind w:left="215"/>
              <w:rPr>
                <w:b/>
              </w:rPr>
            </w:pPr>
            <w:r>
              <w:rPr>
                <w:b/>
              </w:rPr>
              <w:t>CO 4</w:t>
            </w:r>
          </w:p>
        </w:tc>
        <w:tc>
          <w:tcPr>
            <w:tcW w:w="8795" w:type="dxa"/>
            <w:gridSpan w:val="7"/>
          </w:tcPr>
          <w:p w:rsidR="009C079C" w:rsidRDefault="00850CC7">
            <w:pPr>
              <w:pStyle w:val="TableParagraph"/>
              <w:spacing w:before="1" w:line="233" w:lineRule="exact"/>
              <w:ind w:left="210"/>
              <w:rPr>
                <w:b/>
              </w:rPr>
            </w:pPr>
            <w:r>
              <w:rPr>
                <w:b/>
              </w:rPr>
              <w:t>To apply various Random Processes &amp;Power Spectral Density to real life problems.</w:t>
            </w:r>
          </w:p>
        </w:tc>
      </w:tr>
    </w:tbl>
    <w:p w:rsidR="009C079C" w:rsidRDefault="009C079C">
      <w:pPr>
        <w:pStyle w:val="BodyText"/>
        <w:spacing w:before="10"/>
        <w:rPr>
          <w:sz w:val="13"/>
        </w:rPr>
      </w:pPr>
    </w:p>
    <w:p w:rsidR="009C079C" w:rsidRDefault="00850CC7">
      <w:pPr>
        <w:pStyle w:val="Heading4"/>
        <w:spacing w:before="91" w:line="251" w:lineRule="exact"/>
        <w:ind w:left="680"/>
        <w:jc w:val="left"/>
      </w:pPr>
      <w:r>
        <w:t>Unit-I</w:t>
      </w:r>
    </w:p>
    <w:p w:rsidR="009C079C" w:rsidRDefault="00850CC7">
      <w:pPr>
        <w:pStyle w:val="BodyText"/>
        <w:ind w:left="680" w:right="1608"/>
      </w:pPr>
      <w:r>
        <w:t>Sets and set operations; Probability space; Conditional probability and Bayes theorem; Combinatorial probability and sampling models. Discrete random variables, probability mass function, probability distribution function,example random variables and distributions; Continuous random variables, probability density function, probability distribution function, example distributions</w:t>
      </w:r>
    </w:p>
    <w:p w:rsidR="009C079C" w:rsidRDefault="009C079C">
      <w:pPr>
        <w:pStyle w:val="BodyText"/>
        <w:spacing w:before="6"/>
      </w:pPr>
    </w:p>
    <w:p w:rsidR="009C079C" w:rsidRDefault="00850CC7">
      <w:pPr>
        <w:pStyle w:val="Heading4"/>
        <w:spacing w:line="249" w:lineRule="exact"/>
        <w:ind w:left="680"/>
        <w:jc w:val="left"/>
      </w:pPr>
      <w:r>
        <w:t>Unit-II</w:t>
      </w:r>
    </w:p>
    <w:p w:rsidR="009C079C" w:rsidRDefault="00850CC7">
      <w:pPr>
        <w:pStyle w:val="BodyText"/>
        <w:spacing w:line="242" w:lineRule="auto"/>
        <w:ind w:left="680" w:right="1160"/>
      </w:pPr>
      <w:r>
        <w:t>Joint distributions, functions of one and two random variables, moments of random variables; Conditional distribution, densities and moments; Characteristic functions of a random variable; Markov, Chebyshev and Chernoff bounds</w:t>
      </w:r>
    </w:p>
    <w:p w:rsidR="009C079C" w:rsidRDefault="009C079C">
      <w:pPr>
        <w:pStyle w:val="BodyText"/>
        <w:spacing w:before="6"/>
        <w:rPr>
          <w:sz w:val="21"/>
        </w:rPr>
      </w:pPr>
    </w:p>
    <w:p w:rsidR="009C079C" w:rsidRDefault="00850CC7">
      <w:pPr>
        <w:pStyle w:val="Heading4"/>
        <w:spacing w:line="251" w:lineRule="exact"/>
        <w:ind w:left="680"/>
        <w:jc w:val="left"/>
      </w:pPr>
      <w:r>
        <w:t>Unit-III</w:t>
      </w:r>
    </w:p>
    <w:p w:rsidR="009C079C" w:rsidRDefault="00850CC7">
      <w:pPr>
        <w:pStyle w:val="BodyText"/>
        <w:spacing w:line="237" w:lineRule="auto"/>
        <w:ind w:left="680" w:right="1160"/>
      </w:pPr>
      <w:r>
        <w:t>Random sequences and modes of convergence (everywhere, almost everywhere, probability, distribution and mean square); Limit theorems; Strong and weak laws of large numbers, central limit theorem.</w:t>
      </w:r>
    </w:p>
    <w:p w:rsidR="009C079C" w:rsidRDefault="009C079C">
      <w:pPr>
        <w:pStyle w:val="BodyText"/>
        <w:spacing w:before="7"/>
      </w:pPr>
    </w:p>
    <w:p w:rsidR="009C079C" w:rsidRDefault="00850CC7">
      <w:pPr>
        <w:pStyle w:val="Heading4"/>
        <w:spacing w:before="1" w:line="251" w:lineRule="exact"/>
        <w:ind w:left="680"/>
        <w:jc w:val="left"/>
      </w:pPr>
      <w:r>
        <w:t>Unit-IV</w:t>
      </w:r>
    </w:p>
    <w:p w:rsidR="009C079C" w:rsidRDefault="00850CC7">
      <w:pPr>
        <w:pStyle w:val="BodyText"/>
        <w:spacing w:line="237" w:lineRule="auto"/>
        <w:ind w:left="680" w:right="1750"/>
      </w:pPr>
      <w:r>
        <w:t>Random process. Stationary processes. Mean and covariance functions. Ergodicity, Transmission of random process through LTI. Power spectral density.</w:t>
      </w:r>
    </w:p>
    <w:p w:rsidR="009C079C" w:rsidRDefault="009C079C">
      <w:pPr>
        <w:pStyle w:val="BodyText"/>
        <w:spacing w:before="7"/>
      </w:pPr>
    </w:p>
    <w:p w:rsidR="009C079C" w:rsidRDefault="00850CC7">
      <w:pPr>
        <w:pStyle w:val="Heading4"/>
        <w:spacing w:before="1" w:line="249" w:lineRule="exact"/>
        <w:ind w:left="680"/>
        <w:jc w:val="left"/>
      </w:pPr>
      <w:r>
        <w:t>Text Books:</w:t>
      </w:r>
    </w:p>
    <w:p w:rsidR="009C079C" w:rsidRDefault="00850CC7">
      <w:pPr>
        <w:pStyle w:val="ListParagraph"/>
        <w:numPr>
          <w:ilvl w:val="0"/>
          <w:numId w:val="24"/>
        </w:numPr>
        <w:tabs>
          <w:tab w:val="left" w:pos="906"/>
        </w:tabs>
        <w:spacing w:line="242" w:lineRule="auto"/>
        <w:ind w:right="1461" w:firstLine="0"/>
      </w:pPr>
      <w:r>
        <w:rPr>
          <w:spacing w:val="-3"/>
        </w:rPr>
        <w:t xml:space="preserve">H. </w:t>
      </w:r>
      <w:r>
        <w:t>Stark and J. Woods, ``Probability and Random Processes with Applications to</w:t>
      </w:r>
      <w:r>
        <w:rPr>
          <w:spacing w:val="-41"/>
        </w:rPr>
        <w:t xml:space="preserve"> </w:t>
      </w:r>
      <w:r>
        <w:t>Signal Processing,'' ThirdEdition, Pearson Education</w:t>
      </w:r>
    </w:p>
    <w:p w:rsidR="009C079C" w:rsidRDefault="009C079C">
      <w:pPr>
        <w:pStyle w:val="BodyText"/>
        <w:spacing w:before="1"/>
        <w:rPr>
          <w:sz w:val="21"/>
        </w:rPr>
      </w:pPr>
    </w:p>
    <w:p w:rsidR="009C079C" w:rsidRDefault="00850CC7">
      <w:pPr>
        <w:pStyle w:val="ListParagraph"/>
        <w:numPr>
          <w:ilvl w:val="0"/>
          <w:numId w:val="24"/>
        </w:numPr>
        <w:tabs>
          <w:tab w:val="left" w:pos="906"/>
        </w:tabs>
        <w:ind w:right="1601" w:firstLine="0"/>
      </w:pPr>
      <w:r>
        <w:rPr>
          <w:spacing w:val="-3"/>
        </w:rPr>
        <w:t xml:space="preserve">A. </w:t>
      </w:r>
      <w:r>
        <w:t>Papoulis and S. Unnikrishnan Pillai, ``Probability, Random Variables and</w:t>
      </w:r>
      <w:r>
        <w:rPr>
          <w:spacing w:val="-41"/>
        </w:rPr>
        <w:t xml:space="preserve"> </w:t>
      </w:r>
      <w:r>
        <w:t>Stochastic Processes,'' Fourth Edition, McGraw</w:t>
      </w:r>
      <w:r>
        <w:rPr>
          <w:spacing w:val="-4"/>
        </w:rPr>
        <w:t xml:space="preserve"> </w:t>
      </w:r>
      <w:r>
        <w:t>Hill.</w:t>
      </w:r>
    </w:p>
    <w:p w:rsidR="009C079C" w:rsidRDefault="009C079C">
      <w:pPr>
        <w:pStyle w:val="BodyText"/>
        <w:spacing w:before="10"/>
      </w:pPr>
    </w:p>
    <w:p w:rsidR="009C079C" w:rsidRDefault="00850CC7">
      <w:pPr>
        <w:pStyle w:val="Heading4"/>
        <w:spacing w:line="249" w:lineRule="exact"/>
        <w:ind w:left="680"/>
        <w:jc w:val="left"/>
      </w:pPr>
      <w:r>
        <w:t>Reference Books:</w:t>
      </w:r>
    </w:p>
    <w:p w:rsidR="009C079C" w:rsidRDefault="00850CC7">
      <w:pPr>
        <w:pStyle w:val="ListParagraph"/>
        <w:numPr>
          <w:ilvl w:val="0"/>
          <w:numId w:val="23"/>
        </w:numPr>
        <w:tabs>
          <w:tab w:val="left" w:pos="906"/>
        </w:tabs>
        <w:spacing w:line="249" w:lineRule="exact"/>
      </w:pPr>
      <w:r>
        <w:rPr>
          <w:spacing w:val="-3"/>
        </w:rPr>
        <w:t xml:space="preserve">K. L. </w:t>
      </w:r>
      <w:r>
        <w:t xml:space="preserve">Chung, Introduction </w:t>
      </w:r>
      <w:r>
        <w:rPr>
          <w:spacing w:val="2"/>
        </w:rPr>
        <w:t xml:space="preserve">to </w:t>
      </w:r>
      <w:r>
        <w:t>Probability Theory with Stochastic Processes, Springer</w:t>
      </w:r>
      <w:r>
        <w:rPr>
          <w:spacing w:val="1"/>
        </w:rPr>
        <w:t xml:space="preserve"> </w:t>
      </w:r>
      <w:r>
        <w:t>International,</w:t>
      </w:r>
    </w:p>
    <w:p w:rsidR="009C079C" w:rsidRDefault="00850CC7">
      <w:pPr>
        <w:pStyle w:val="ListParagraph"/>
        <w:numPr>
          <w:ilvl w:val="0"/>
          <w:numId w:val="23"/>
        </w:numPr>
        <w:tabs>
          <w:tab w:val="left" w:pos="902"/>
        </w:tabs>
        <w:spacing w:before="2"/>
        <w:ind w:left="901" w:hanging="222"/>
      </w:pPr>
      <w:r>
        <w:t xml:space="preserve">P. G. </w:t>
      </w:r>
      <w:r>
        <w:rPr>
          <w:spacing w:val="-3"/>
        </w:rPr>
        <w:t xml:space="preserve">Hoel, </w:t>
      </w:r>
      <w:r>
        <w:t xml:space="preserve">S. C. Port and C. </w:t>
      </w:r>
      <w:r>
        <w:rPr>
          <w:spacing w:val="-3"/>
        </w:rPr>
        <w:t xml:space="preserve">J. </w:t>
      </w:r>
      <w:r>
        <w:t xml:space="preserve">Stone, Introduction to Stochastic Processes, </w:t>
      </w:r>
      <w:r>
        <w:rPr>
          <w:spacing w:val="-4"/>
        </w:rPr>
        <w:t>UBS</w:t>
      </w:r>
      <w:r>
        <w:rPr>
          <w:spacing w:val="9"/>
        </w:rPr>
        <w:t xml:space="preserve"> </w:t>
      </w:r>
      <w:r>
        <w:t>Publishers</w:t>
      </w:r>
    </w:p>
    <w:p w:rsidR="009C079C" w:rsidRDefault="00850CC7">
      <w:pPr>
        <w:pStyle w:val="ListParagraph"/>
        <w:numPr>
          <w:ilvl w:val="0"/>
          <w:numId w:val="23"/>
        </w:numPr>
        <w:tabs>
          <w:tab w:val="left" w:pos="902"/>
        </w:tabs>
        <w:spacing w:before="1"/>
        <w:ind w:left="901" w:hanging="222"/>
      </w:pPr>
      <w:r>
        <w:t>S. Ross, Introduction to Stochastic Models, Harcourt Asia, Academic</w:t>
      </w:r>
      <w:r>
        <w:rPr>
          <w:spacing w:val="-6"/>
        </w:rPr>
        <w:t xml:space="preserve"> </w:t>
      </w:r>
      <w:r>
        <w:t>Press.</w:t>
      </w:r>
    </w:p>
    <w:p w:rsidR="009C079C" w:rsidRDefault="009C079C">
      <w:pPr>
        <w:sectPr w:rsidR="009C079C">
          <w:pgSz w:w="12240" w:h="15840"/>
          <w:pgMar w:top="1440" w:right="220" w:bottom="1200" w:left="760" w:header="0" w:footer="1008" w:gutter="0"/>
          <w:cols w:space="720"/>
        </w:sectPr>
      </w:pPr>
    </w:p>
    <w:p w:rsidR="009C079C" w:rsidRDefault="009C079C">
      <w:pPr>
        <w:pStyle w:val="BodyText"/>
        <w:rPr>
          <w:sz w:val="20"/>
        </w:rPr>
      </w:pPr>
    </w:p>
    <w:p w:rsidR="009C079C" w:rsidRDefault="009C079C">
      <w:pPr>
        <w:pStyle w:val="BodyText"/>
        <w:spacing w:before="7"/>
        <w:rPr>
          <w:sz w:val="18"/>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1099"/>
        <w:gridCol w:w="1162"/>
        <w:gridCol w:w="1042"/>
        <w:gridCol w:w="1296"/>
        <w:gridCol w:w="1383"/>
        <w:gridCol w:w="1287"/>
        <w:gridCol w:w="1666"/>
      </w:tblGrid>
      <w:tr w:rsidR="009C079C">
        <w:trPr>
          <w:trHeight w:val="523"/>
        </w:trPr>
        <w:tc>
          <w:tcPr>
            <w:tcW w:w="1349" w:type="dxa"/>
          </w:tcPr>
          <w:p w:rsidR="009C079C" w:rsidRDefault="00850CC7">
            <w:pPr>
              <w:pStyle w:val="TableParagraph"/>
              <w:spacing w:before="1"/>
              <w:ind w:left="210"/>
              <w:rPr>
                <w:b/>
              </w:rPr>
            </w:pPr>
            <w:r>
              <w:rPr>
                <w:b/>
              </w:rPr>
              <w:t>ECP-2</w:t>
            </w:r>
            <w:r w:rsidR="007572E6">
              <w:rPr>
                <w:b/>
              </w:rPr>
              <w:t>A</w:t>
            </w:r>
          </w:p>
        </w:tc>
        <w:tc>
          <w:tcPr>
            <w:tcW w:w="8935" w:type="dxa"/>
            <w:gridSpan w:val="7"/>
          </w:tcPr>
          <w:p w:rsidR="009C079C" w:rsidRDefault="00850CC7">
            <w:pPr>
              <w:pStyle w:val="TableParagraph"/>
              <w:spacing w:before="1"/>
              <w:ind w:left="2716" w:right="2605"/>
              <w:jc w:val="center"/>
              <w:rPr>
                <w:b/>
              </w:rPr>
            </w:pPr>
            <w:r>
              <w:rPr>
                <w:b/>
              </w:rPr>
              <w:t>SPEECH and AUDIO PROCESSING</w:t>
            </w:r>
          </w:p>
        </w:tc>
      </w:tr>
      <w:tr w:rsidR="009C079C">
        <w:trPr>
          <w:trHeight w:val="508"/>
        </w:trPr>
        <w:tc>
          <w:tcPr>
            <w:tcW w:w="1349" w:type="dxa"/>
          </w:tcPr>
          <w:p w:rsidR="009C079C" w:rsidRDefault="00850CC7">
            <w:pPr>
              <w:pStyle w:val="TableParagraph"/>
              <w:spacing w:before="3" w:line="254" w:lineRule="exact"/>
              <w:ind w:left="210" w:right="376"/>
              <w:rPr>
                <w:b/>
              </w:rPr>
            </w:pPr>
            <w:r>
              <w:rPr>
                <w:b/>
              </w:rPr>
              <w:t>Lecture (Hrs.)</w:t>
            </w:r>
          </w:p>
        </w:tc>
        <w:tc>
          <w:tcPr>
            <w:tcW w:w="1099" w:type="dxa"/>
          </w:tcPr>
          <w:p w:rsidR="009C079C" w:rsidRDefault="00850CC7">
            <w:pPr>
              <w:pStyle w:val="TableParagraph"/>
              <w:spacing w:before="3" w:line="254" w:lineRule="exact"/>
              <w:ind w:left="211" w:right="75"/>
              <w:rPr>
                <w:b/>
              </w:rPr>
            </w:pPr>
            <w:r>
              <w:rPr>
                <w:b/>
              </w:rPr>
              <w:t>Tutorial (Hrs.)</w:t>
            </w:r>
          </w:p>
        </w:tc>
        <w:tc>
          <w:tcPr>
            <w:tcW w:w="1162" w:type="dxa"/>
          </w:tcPr>
          <w:p w:rsidR="009C079C" w:rsidRDefault="00850CC7">
            <w:pPr>
              <w:pStyle w:val="TableParagraph"/>
              <w:spacing w:before="3" w:line="254" w:lineRule="exact"/>
              <w:ind w:left="211" w:right="78"/>
              <w:rPr>
                <w:b/>
              </w:rPr>
            </w:pPr>
            <w:r>
              <w:rPr>
                <w:b/>
              </w:rPr>
              <w:t>Practical (Hrs.)</w:t>
            </w:r>
          </w:p>
        </w:tc>
        <w:tc>
          <w:tcPr>
            <w:tcW w:w="1042" w:type="dxa"/>
          </w:tcPr>
          <w:p w:rsidR="009C079C" w:rsidRDefault="00850CC7">
            <w:pPr>
              <w:pStyle w:val="TableParagraph"/>
              <w:spacing w:before="1"/>
              <w:ind w:left="207"/>
              <w:rPr>
                <w:b/>
              </w:rPr>
            </w:pPr>
            <w:r>
              <w:rPr>
                <w:b/>
              </w:rPr>
              <w:t>Credit</w:t>
            </w:r>
          </w:p>
        </w:tc>
        <w:tc>
          <w:tcPr>
            <w:tcW w:w="1296" w:type="dxa"/>
          </w:tcPr>
          <w:p w:rsidR="009C079C" w:rsidRDefault="00850CC7">
            <w:pPr>
              <w:pStyle w:val="TableParagraph"/>
              <w:spacing w:before="3" w:line="254" w:lineRule="exact"/>
              <w:ind w:left="207" w:right="460"/>
              <w:rPr>
                <w:b/>
              </w:rPr>
            </w:pPr>
            <w:r>
              <w:rPr>
                <w:b/>
              </w:rPr>
              <w:t>Major Test</w:t>
            </w:r>
          </w:p>
        </w:tc>
        <w:tc>
          <w:tcPr>
            <w:tcW w:w="1383" w:type="dxa"/>
          </w:tcPr>
          <w:p w:rsidR="009C079C" w:rsidRDefault="00850CC7">
            <w:pPr>
              <w:pStyle w:val="TableParagraph"/>
              <w:spacing w:before="1"/>
              <w:ind w:left="212"/>
              <w:rPr>
                <w:b/>
              </w:rPr>
            </w:pPr>
            <w:r>
              <w:rPr>
                <w:b/>
              </w:rPr>
              <w:t>Minor Test</w:t>
            </w:r>
          </w:p>
        </w:tc>
        <w:tc>
          <w:tcPr>
            <w:tcW w:w="1287" w:type="dxa"/>
          </w:tcPr>
          <w:p w:rsidR="009C079C" w:rsidRDefault="00850CC7">
            <w:pPr>
              <w:pStyle w:val="TableParagraph"/>
              <w:spacing w:before="1"/>
              <w:ind w:left="207"/>
              <w:rPr>
                <w:b/>
              </w:rPr>
            </w:pPr>
            <w:r>
              <w:rPr>
                <w:b/>
              </w:rPr>
              <w:t>Total</w:t>
            </w:r>
          </w:p>
        </w:tc>
        <w:tc>
          <w:tcPr>
            <w:tcW w:w="1666" w:type="dxa"/>
          </w:tcPr>
          <w:p w:rsidR="009C079C" w:rsidRDefault="00850CC7">
            <w:pPr>
              <w:pStyle w:val="TableParagraph"/>
              <w:spacing w:before="1"/>
              <w:ind w:left="212"/>
              <w:rPr>
                <w:b/>
              </w:rPr>
            </w:pPr>
            <w:r>
              <w:rPr>
                <w:b/>
              </w:rPr>
              <w:t>Time(Hrs)</w:t>
            </w:r>
          </w:p>
        </w:tc>
      </w:tr>
      <w:tr w:rsidR="009C079C">
        <w:trPr>
          <w:trHeight w:val="399"/>
        </w:trPr>
        <w:tc>
          <w:tcPr>
            <w:tcW w:w="1349" w:type="dxa"/>
          </w:tcPr>
          <w:p w:rsidR="009C079C" w:rsidRDefault="00850CC7">
            <w:pPr>
              <w:pStyle w:val="TableParagraph"/>
              <w:spacing w:line="246" w:lineRule="exact"/>
              <w:ind w:left="210"/>
              <w:rPr>
                <w:b/>
              </w:rPr>
            </w:pPr>
            <w:r>
              <w:rPr>
                <w:b/>
              </w:rPr>
              <w:t>3</w:t>
            </w:r>
          </w:p>
        </w:tc>
        <w:tc>
          <w:tcPr>
            <w:tcW w:w="1099" w:type="dxa"/>
          </w:tcPr>
          <w:p w:rsidR="009C079C" w:rsidRDefault="00850CC7">
            <w:pPr>
              <w:pStyle w:val="TableParagraph"/>
              <w:spacing w:line="246" w:lineRule="exact"/>
              <w:ind w:left="211"/>
              <w:rPr>
                <w:b/>
              </w:rPr>
            </w:pPr>
            <w:r>
              <w:rPr>
                <w:b/>
              </w:rPr>
              <w:t>-</w:t>
            </w:r>
          </w:p>
        </w:tc>
        <w:tc>
          <w:tcPr>
            <w:tcW w:w="1162" w:type="dxa"/>
          </w:tcPr>
          <w:p w:rsidR="009C079C" w:rsidRDefault="00850CC7">
            <w:pPr>
              <w:pStyle w:val="TableParagraph"/>
              <w:spacing w:line="246" w:lineRule="exact"/>
              <w:ind w:left="211"/>
              <w:rPr>
                <w:b/>
              </w:rPr>
            </w:pPr>
            <w:r>
              <w:rPr>
                <w:b/>
              </w:rPr>
              <w:t>-</w:t>
            </w:r>
          </w:p>
        </w:tc>
        <w:tc>
          <w:tcPr>
            <w:tcW w:w="1042" w:type="dxa"/>
          </w:tcPr>
          <w:p w:rsidR="009C079C" w:rsidRDefault="00850CC7">
            <w:pPr>
              <w:pStyle w:val="TableParagraph"/>
              <w:spacing w:line="246" w:lineRule="exact"/>
              <w:ind w:left="207"/>
              <w:rPr>
                <w:b/>
              </w:rPr>
            </w:pPr>
            <w:r>
              <w:rPr>
                <w:b/>
              </w:rPr>
              <w:t>3</w:t>
            </w:r>
          </w:p>
        </w:tc>
        <w:tc>
          <w:tcPr>
            <w:tcW w:w="1296" w:type="dxa"/>
          </w:tcPr>
          <w:p w:rsidR="009C079C" w:rsidRDefault="00850CC7">
            <w:pPr>
              <w:pStyle w:val="TableParagraph"/>
              <w:spacing w:line="246" w:lineRule="exact"/>
              <w:ind w:left="207"/>
              <w:rPr>
                <w:b/>
              </w:rPr>
            </w:pPr>
            <w:r>
              <w:rPr>
                <w:b/>
              </w:rPr>
              <w:t>75</w:t>
            </w:r>
          </w:p>
        </w:tc>
        <w:tc>
          <w:tcPr>
            <w:tcW w:w="1383" w:type="dxa"/>
          </w:tcPr>
          <w:p w:rsidR="009C079C" w:rsidRDefault="00850CC7">
            <w:pPr>
              <w:pStyle w:val="TableParagraph"/>
              <w:spacing w:line="246" w:lineRule="exact"/>
              <w:ind w:left="212"/>
              <w:rPr>
                <w:b/>
              </w:rPr>
            </w:pPr>
            <w:r>
              <w:rPr>
                <w:b/>
              </w:rPr>
              <w:t>25</w:t>
            </w:r>
          </w:p>
        </w:tc>
        <w:tc>
          <w:tcPr>
            <w:tcW w:w="1287" w:type="dxa"/>
          </w:tcPr>
          <w:p w:rsidR="009C079C" w:rsidRDefault="00850CC7">
            <w:pPr>
              <w:pStyle w:val="TableParagraph"/>
              <w:spacing w:line="246" w:lineRule="exact"/>
              <w:ind w:left="207"/>
              <w:rPr>
                <w:b/>
              </w:rPr>
            </w:pPr>
            <w:r>
              <w:rPr>
                <w:b/>
              </w:rPr>
              <w:t>100</w:t>
            </w:r>
          </w:p>
        </w:tc>
        <w:tc>
          <w:tcPr>
            <w:tcW w:w="1666" w:type="dxa"/>
          </w:tcPr>
          <w:p w:rsidR="009C079C" w:rsidRDefault="00850CC7">
            <w:pPr>
              <w:pStyle w:val="TableParagraph"/>
              <w:spacing w:line="246" w:lineRule="exact"/>
              <w:ind w:left="212"/>
              <w:rPr>
                <w:b/>
              </w:rPr>
            </w:pPr>
            <w:r>
              <w:rPr>
                <w:b/>
              </w:rPr>
              <w:t>3</w:t>
            </w:r>
          </w:p>
        </w:tc>
      </w:tr>
      <w:tr w:rsidR="009C079C">
        <w:trPr>
          <w:trHeight w:val="508"/>
        </w:trPr>
        <w:tc>
          <w:tcPr>
            <w:tcW w:w="1349" w:type="dxa"/>
          </w:tcPr>
          <w:p w:rsidR="009C079C" w:rsidRDefault="00850CC7">
            <w:pPr>
              <w:pStyle w:val="TableParagraph"/>
              <w:spacing w:before="3" w:line="254" w:lineRule="exact"/>
              <w:ind w:left="210"/>
              <w:rPr>
                <w:b/>
              </w:rPr>
            </w:pPr>
            <w:r>
              <w:rPr>
                <w:b/>
              </w:rPr>
              <w:t>Course Objectives</w:t>
            </w:r>
          </w:p>
        </w:tc>
        <w:tc>
          <w:tcPr>
            <w:tcW w:w="8935" w:type="dxa"/>
            <w:gridSpan w:val="7"/>
          </w:tcPr>
          <w:p w:rsidR="009C079C" w:rsidRDefault="00850CC7">
            <w:pPr>
              <w:pStyle w:val="TableParagraph"/>
              <w:spacing w:line="249" w:lineRule="exact"/>
              <w:ind w:left="211"/>
            </w:pPr>
            <w:r>
              <w:t>To enlighten the students about the fundamentals of speech and audio processing.</w:t>
            </w:r>
          </w:p>
        </w:tc>
      </w:tr>
      <w:tr w:rsidR="009C079C" w:rsidTr="00F44763">
        <w:trPr>
          <w:trHeight w:val="530"/>
        </w:trPr>
        <w:tc>
          <w:tcPr>
            <w:tcW w:w="10284" w:type="dxa"/>
            <w:gridSpan w:val="8"/>
          </w:tcPr>
          <w:p w:rsidR="009C079C" w:rsidRPr="00F44763" w:rsidRDefault="00850CC7" w:rsidP="00F44763">
            <w:pPr>
              <w:pStyle w:val="TableParagraph"/>
              <w:spacing w:line="247" w:lineRule="exact"/>
              <w:ind w:left="210"/>
              <w:rPr>
                <w:b/>
              </w:rPr>
            </w:pPr>
            <w:r>
              <w:rPr>
                <w:b/>
              </w:rPr>
              <w:t>Course Outcomes</w:t>
            </w:r>
          </w:p>
          <w:p w:rsidR="009C079C" w:rsidRDefault="00850CC7">
            <w:pPr>
              <w:pStyle w:val="TableParagraph"/>
              <w:spacing w:line="252" w:lineRule="exact"/>
              <w:ind w:left="210"/>
            </w:pPr>
            <w:r>
              <w:t>At the end of this course the student should be able to</w:t>
            </w:r>
          </w:p>
        </w:tc>
      </w:tr>
      <w:tr w:rsidR="009C079C">
        <w:trPr>
          <w:trHeight w:val="508"/>
        </w:trPr>
        <w:tc>
          <w:tcPr>
            <w:tcW w:w="1349" w:type="dxa"/>
          </w:tcPr>
          <w:p w:rsidR="009C079C" w:rsidRDefault="00850CC7">
            <w:pPr>
              <w:pStyle w:val="TableParagraph"/>
              <w:spacing w:before="1"/>
              <w:ind w:left="210"/>
              <w:rPr>
                <w:b/>
              </w:rPr>
            </w:pPr>
            <w:r>
              <w:rPr>
                <w:b/>
              </w:rPr>
              <w:t>CO1</w:t>
            </w:r>
          </w:p>
        </w:tc>
        <w:tc>
          <w:tcPr>
            <w:tcW w:w="8935" w:type="dxa"/>
            <w:gridSpan w:val="7"/>
          </w:tcPr>
          <w:p w:rsidR="009C079C" w:rsidRDefault="00850CC7">
            <w:pPr>
              <w:pStyle w:val="TableParagraph"/>
              <w:spacing w:line="249" w:lineRule="exact"/>
              <w:ind w:left="211"/>
            </w:pPr>
            <w:r>
              <w:t>Mathematically model the speech signal</w:t>
            </w:r>
          </w:p>
        </w:tc>
      </w:tr>
      <w:tr w:rsidR="009C079C">
        <w:trPr>
          <w:trHeight w:val="503"/>
        </w:trPr>
        <w:tc>
          <w:tcPr>
            <w:tcW w:w="1349" w:type="dxa"/>
          </w:tcPr>
          <w:p w:rsidR="009C079C" w:rsidRDefault="00850CC7">
            <w:pPr>
              <w:pStyle w:val="TableParagraph"/>
              <w:spacing w:line="249" w:lineRule="exact"/>
              <w:ind w:left="210"/>
              <w:rPr>
                <w:b/>
              </w:rPr>
            </w:pPr>
            <w:r>
              <w:rPr>
                <w:b/>
              </w:rPr>
              <w:t>CO2</w:t>
            </w:r>
          </w:p>
        </w:tc>
        <w:tc>
          <w:tcPr>
            <w:tcW w:w="8935" w:type="dxa"/>
            <w:gridSpan w:val="7"/>
          </w:tcPr>
          <w:p w:rsidR="009C079C" w:rsidRDefault="00850CC7">
            <w:pPr>
              <w:pStyle w:val="TableParagraph"/>
              <w:spacing w:line="244" w:lineRule="exact"/>
              <w:ind w:left="211"/>
            </w:pPr>
            <w:r>
              <w:t>Analyze the quality and properties of speech signal.</w:t>
            </w:r>
          </w:p>
        </w:tc>
      </w:tr>
      <w:tr w:rsidR="009C079C">
        <w:trPr>
          <w:trHeight w:val="504"/>
        </w:trPr>
        <w:tc>
          <w:tcPr>
            <w:tcW w:w="1349" w:type="dxa"/>
          </w:tcPr>
          <w:p w:rsidR="009C079C" w:rsidRDefault="00850CC7">
            <w:pPr>
              <w:pStyle w:val="TableParagraph"/>
              <w:spacing w:before="1"/>
              <w:ind w:left="210"/>
              <w:rPr>
                <w:b/>
              </w:rPr>
            </w:pPr>
            <w:r>
              <w:rPr>
                <w:b/>
              </w:rPr>
              <w:t>CO3</w:t>
            </w:r>
          </w:p>
        </w:tc>
        <w:tc>
          <w:tcPr>
            <w:tcW w:w="8935" w:type="dxa"/>
            <w:gridSpan w:val="7"/>
          </w:tcPr>
          <w:p w:rsidR="009C079C" w:rsidRDefault="00850CC7">
            <w:pPr>
              <w:pStyle w:val="TableParagraph"/>
              <w:spacing w:line="250" w:lineRule="exact"/>
              <w:ind w:left="211"/>
            </w:pPr>
            <w:r>
              <w:t>Modify and enhance the speech and audio signals.</w:t>
            </w:r>
          </w:p>
        </w:tc>
      </w:tr>
      <w:tr w:rsidR="009C079C">
        <w:trPr>
          <w:trHeight w:val="450"/>
        </w:trPr>
        <w:tc>
          <w:tcPr>
            <w:tcW w:w="1349" w:type="dxa"/>
          </w:tcPr>
          <w:p w:rsidR="009C079C" w:rsidRDefault="00850CC7">
            <w:pPr>
              <w:pStyle w:val="TableParagraph"/>
              <w:spacing w:before="1"/>
              <w:ind w:left="210"/>
              <w:rPr>
                <w:b/>
              </w:rPr>
            </w:pPr>
            <w:r>
              <w:rPr>
                <w:b/>
              </w:rPr>
              <w:t>CO4</w:t>
            </w:r>
          </w:p>
        </w:tc>
        <w:tc>
          <w:tcPr>
            <w:tcW w:w="8935" w:type="dxa"/>
            <w:gridSpan w:val="7"/>
          </w:tcPr>
          <w:p w:rsidR="009C079C" w:rsidRDefault="00850CC7">
            <w:pPr>
              <w:pStyle w:val="TableParagraph"/>
              <w:spacing w:line="249" w:lineRule="exact"/>
              <w:ind w:left="211"/>
            </w:pPr>
            <w:r>
              <w:t>To understand various speed coding standards.</w:t>
            </w:r>
          </w:p>
        </w:tc>
      </w:tr>
    </w:tbl>
    <w:p w:rsidR="009C079C" w:rsidRDefault="009C079C">
      <w:pPr>
        <w:pStyle w:val="BodyText"/>
        <w:spacing w:before="3"/>
        <w:rPr>
          <w:sz w:val="14"/>
        </w:rPr>
      </w:pPr>
    </w:p>
    <w:p w:rsidR="009C079C" w:rsidRDefault="00850CC7">
      <w:pPr>
        <w:pStyle w:val="Heading4"/>
        <w:spacing w:before="91" w:line="249" w:lineRule="exact"/>
        <w:ind w:right="5303"/>
      </w:pPr>
      <w:r>
        <w:t>Unit-I</w:t>
      </w:r>
    </w:p>
    <w:p w:rsidR="009C079C" w:rsidRDefault="00850CC7">
      <w:pPr>
        <w:pStyle w:val="BodyText"/>
        <w:spacing w:line="242" w:lineRule="auto"/>
        <w:ind w:left="680" w:right="1100"/>
        <w:jc w:val="both"/>
      </w:pPr>
      <w:r>
        <w:t>Introduction- Speech production and modeling - Human Auditory System;General structure of speech coders; Classification of speech coding techniques – parametric, waveform and hybrid ; Requirements of speech codecs –quality, coding delays, robustness.</w:t>
      </w:r>
    </w:p>
    <w:p w:rsidR="009C079C" w:rsidRDefault="00850CC7">
      <w:pPr>
        <w:pStyle w:val="BodyText"/>
        <w:spacing w:line="242" w:lineRule="auto"/>
        <w:ind w:left="680" w:right="1099" w:firstLine="57"/>
        <w:jc w:val="both"/>
      </w:pPr>
      <w:r>
        <w:t>Speech Signal Processing- Pitch-period estimation, all-pole and all-zero filters,convolution; Power spectral density, periodogram, autoregressive model, autocorrelation estimation.</w:t>
      </w:r>
    </w:p>
    <w:p w:rsidR="009C079C" w:rsidRDefault="00850CC7">
      <w:pPr>
        <w:pStyle w:val="Heading4"/>
        <w:spacing w:line="251" w:lineRule="exact"/>
        <w:ind w:right="5302"/>
      </w:pPr>
      <w:r>
        <w:t>Unit-II</w:t>
      </w:r>
    </w:p>
    <w:p w:rsidR="009C079C" w:rsidRDefault="00850CC7">
      <w:pPr>
        <w:pStyle w:val="BodyText"/>
        <w:ind w:left="680" w:right="1097"/>
        <w:jc w:val="both"/>
      </w:pPr>
      <w:r>
        <w:t>Linear Prediction of Speech- Basic concepts of linear prediction; LinearPrediction Analysis of non- stationary signals –prediction gain, examples; Levinson-Durbin algorithm; Long term and short-term linear prediction models; Moving average prediction.</w:t>
      </w:r>
    </w:p>
    <w:p w:rsidR="009C079C" w:rsidRDefault="00850CC7">
      <w:pPr>
        <w:pStyle w:val="BodyText"/>
        <w:ind w:left="680" w:right="1103"/>
        <w:jc w:val="both"/>
      </w:pPr>
      <w:r>
        <w:t>Speech Quantization- Scalar quantization–uniform quantizer, optimum quantizer,logarithmic quantizer, adaptive quantizer, differential quantizers; Vector quantization – distortion measures, codebook design, codebook types.</w:t>
      </w:r>
    </w:p>
    <w:p w:rsidR="009C079C" w:rsidRDefault="00850CC7">
      <w:pPr>
        <w:pStyle w:val="Heading4"/>
        <w:spacing w:line="243" w:lineRule="exact"/>
        <w:ind w:right="5293"/>
      </w:pPr>
      <w:r>
        <w:t>Unit-III</w:t>
      </w:r>
    </w:p>
    <w:p w:rsidR="009C079C" w:rsidRDefault="00850CC7">
      <w:pPr>
        <w:pStyle w:val="BodyText"/>
        <w:spacing w:line="242" w:lineRule="auto"/>
        <w:ind w:left="680" w:right="1100"/>
        <w:jc w:val="both"/>
      </w:pPr>
      <w:r>
        <w:t xml:space="preserve">Scalar Quantization </w:t>
      </w:r>
      <w:r>
        <w:rPr>
          <w:spacing w:val="-3"/>
        </w:rPr>
        <w:t xml:space="preserve">of </w:t>
      </w:r>
      <w:r>
        <w:t>LPC- Spectral distortion measures, Quantization based onreflection coefficient and log area ratio, bit allocation; Line spectral frequency – LPC to LSF conversions, quantization based on LSF.</w:t>
      </w:r>
    </w:p>
    <w:p w:rsidR="009C079C" w:rsidRDefault="00850CC7">
      <w:pPr>
        <w:pStyle w:val="BodyText"/>
        <w:spacing w:line="237" w:lineRule="auto"/>
        <w:ind w:left="680" w:right="1109" w:firstLine="57"/>
        <w:jc w:val="both"/>
      </w:pPr>
      <w:r>
        <w:t>Linear Prediction Coding- LPC model of speech production; Structures of LPCencoders and decoders; Voicing detection; Limitations of the LPC model.</w:t>
      </w:r>
    </w:p>
    <w:p w:rsidR="009C079C" w:rsidRDefault="00850CC7">
      <w:pPr>
        <w:pStyle w:val="Heading4"/>
        <w:spacing w:before="1" w:line="251" w:lineRule="exact"/>
        <w:ind w:right="5296"/>
      </w:pPr>
      <w:r>
        <w:t>Unit-IV</w:t>
      </w:r>
    </w:p>
    <w:p w:rsidR="009C079C" w:rsidRDefault="00850CC7">
      <w:pPr>
        <w:pStyle w:val="BodyText"/>
        <w:ind w:left="680" w:right="1160"/>
      </w:pPr>
      <w:r>
        <w:t xml:space="preserve">Code Excited Linear Prediction-CELP speech production model; Analysis-by-synthesis; Generic CELP encoders and decoders; Excitation codebook search – state-save </w:t>
      </w:r>
      <w:r>
        <w:rPr>
          <w:spacing w:val="-3"/>
        </w:rPr>
        <w:t xml:space="preserve">method, </w:t>
      </w:r>
      <w:r>
        <w:t xml:space="preserve">zero-input zerostate method; CELP based on adaptive codebook, Adaptive Codebook search; Low Delay CELP and algebraic CELP. Speech Coding Standards-An overview </w:t>
      </w:r>
      <w:r>
        <w:rPr>
          <w:spacing w:val="-3"/>
        </w:rPr>
        <w:t xml:space="preserve">of </w:t>
      </w:r>
      <w:r>
        <w:t>ITU-T G.726, G.728 and</w:t>
      </w:r>
      <w:r>
        <w:rPr>
          <w:spacing w:val="-5"/>
        </w:rPr>
        <w:t xml:space="preserve"> </w:t>
      </w:r>
      <w:r>
        <w:t>G.729standards.</w:t>
      </w:r>
    </w:p>
    <w:p w:rsidR="009C079C" w:rsidRDefault="009C079C">
      <w:pPr>
        <w:pStyle w:val="BodyText"/>
        <w:spacing w:before="1"/>
      </w:pPr>
    </w:p>
    <w:p w:rsidR="009C079C" w:rsidRDefault="00850CC7">
      <w:pPr>
        <w:pStyle w:val="Heading4"/>
        <w:spacing w:line="251" w:lineRule="exact"/>
        <w:ind w:left="680"/>
        <w:jc w:val="left"/>
      </w:pPr>
      <w:r>
        <w:t>Text/Reference Books:</w:t>
      </w:r>
    </w:p>
    <w:p w:rsidR="009C079C" w:rsidRDefault="00850CC7">
      <w:pPr>
        <w:pStyle w:val="ListParagraph"/>
        <w:numPr>
          <w:ilvl w:val="0"/>
          <w:numId w:val="22"/>
        </w:numPr>
        <w:tabs>
          <w:tab w:val="left" w:pos="902"/>
        </w:tabs>
        <w:spacing w:line="251" w:lineRule="exact"/>
        <w:ind w:hanging="222"/>
      </w:pPr>
      <w:r>
        <w:t>“Digital Speech” by A.M.Kondoz, Second Edition (Wiley Students Edition),</w:t>
      </w:r>
      <w:r>
        <w:rPr>
          <w:spacing w:val="-8"/>
        </w:rPr>
        <w:t xml:space="preserve"> </w:t>
      </w:r>
      <w:r>
        <w:t>2004.</w:t>
      </w:r>
    </w:p>
    <w:p w:rsidR="009C079C" w:rsidRDefault="00850CC7">
      <w:pPr>
        <w:pStyle w:val="ListParagraph"/>
        <w:numPr>
          <w:ilvl w:val="0"/>
          <w:numId w:val="22"/>
        </w:numPr>
        <w:tabs>
          <w:tab w:val="left" w:pos="902"/>
        </w:tabs>
        <w:spacing w:before="3" w:line="237" w:lineRule="auto"/>
        <w:ind w:left="680" w:right="1186" w:firstLine="0"/>
      </w:pPr>
      <w:r>
        <w:t xml:space="preserve">“Speech Coding Algorithms: Foundation and Evolution </w:t>
      </w:r>
      <w:r>
        <w:rPr>
          <w:spacing w:val="-3"/>
        </w:rPr>
        <w:t xml:space="preserve">of </w:t>
      </w:r>
      <w:r>
        <w:t>Standardized Coders”, W.C. Chu,</w:t>
      </w:r>
      <w:r>
        <w:rPr>
          <w:spacing w:val="-35"/>
        </w:rPr>
        <w:t xml:space="preserve"> </w:t>
      </w:r>
      <w:r>
        <w:t>WileyInter science,</w:t>
      </w:r>
      <w:r>
        <w:rPr>
          <w:spacing w:val="3"/>
        </w:rPr>
        <w:t xml:space="preserve"> </w:t>
      </w:r>
      <w:r>
        <w:t>2003.</w:t>
      </w:r>
    </w:p>
    <w:p w:rsidR="009C079C" w:rsidRDefault="009C079C">
      <w:pPr>
        <w:spacing w:line="237" w:lineRule="auto"/>
        <w:sectPr w:rsidR="009C079C">
          <w:pgSz w:w="12240" w:h="15840"/>
          <w:pgMar w:top="1500" w:right="220" w:bottom="1200" w:left="760" w:header="0" w:footer="1008"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1522"/>
        <w:gridCol w:w="1177"/>
        <w:gridCol w:w="1470"/>
        <w:gridCol w:w="1710"/>
        <w:gridCol w:w="990"/>
        <w:gridCol w:w="1167"/>
        <w:gridCol w:w="1167"/>
      </w:tblGrid>
      <w:tr w:rsidR="009C079C">
        <w:trPr>
          <w:trHeight w:val="254"/>
        </w:trPr>
        <w:tc>
          <w:tcPr>
            <w:tcW w:w="1316" w:type="dxa"/>
          </w:tcPr>
          <w:p w:rsidR="009C079C" w:rsidRDefault="00850CC7">
            <w:pPr>
              <w:pStyle w:val="TableParagraph"/>
              <w:spacing w:before="1" w:line="233" w:lineRule="exact"/>
              <w:ind w:left="211"/>
              <w:rPr>
                <w:b/>
              </w:rPr>
            </w:pPr>
            <w:r>
              <w:rPr>
                <w:b/>
              </w:rPr>
              <w:lastRenderedPageBreak/>
              <w:t>ECP-3</w:t>
            </w:r>
            <w:r w:rsidR="007572E6">
              <w:rPr>
                <w:b/>
              </w:rPr>
              <w:t>A</w:t>
            </w:r>
          </w:p>
        </w:tc>
        <w:tc>
          <w:tcPr>
            <w:tcW w:w="9203" w:type="dxa"/>
            <w:gridSpan w:val="7"/>
          </w:tcPr>
          <w:p w:rsidR="009C079C" w:rsidRDefault="00850CC7">
            <w:pPr>
              <w:pStyle w:val="TableParagraph"/>
              <w:spacing w:before="1" w:line="233" w:lineRule="exact"/>
              <w:ind w:left="3378" w:right="3276"/>
              <w:jc w:val="center"/>
              <w:rPr>
                <w:b/>
              </w:rPr>
            </w:pPr>
            <w:r>
              <w:rPr>
                <w:b/>
              </w:rPr>
              <w:t>Introduction to MEMS</w:t>
            </w:r>
          </w:p>
        </w:tc>
      </w:tr>
      <w:tr w:rsidR="009C079C">
        <w:trPr>
          <w:trHeight w:val="503"/>
        </w:trPr>
        <w:tc>
          <w:tcPr>
            <w:tcW w:w="1316" w:type="dxa"/>
          </w:tcPr>
          <w:p w:rsidR="009C079C" w:rsidRDefault="00850CC7">
            <w:pPr>
              <w:pStyle w:val="TableParagraph"/>
              <w:spacing w:before="6" w:line="250" w:lineRule="exact"/>
              <w:ind w:left="211" w:right="342"/>
              <w:rPr>
                <w:b/>
              </w:rPr>
            </w:pPr>
            <w:r>
              <w:rPr>
                <w:b/>
              </w:rPr>
              <w:t>Lecture (Hrs.)</w:t>
            </w:r>
          </w:p>
        </w:tc>
        <w:tc>
          <w:tcPr>
            <w:tcW w:w="1522" w:type="dxa"/>
          </w:tcPr>
          <w:p w:rsidR="009C079C" w:rsidRDefault="00850CC7">
            <w:pPr>
              <w:pStyle w:val="TableParagraph"/>
              <w:spacing w:before="6" w:line="250" w:lineRule="exact"/>
              <w:ind w:left="210" w:right="499"/>
              <w:rPr>
                <w:b/>
              </w:rPr>
            </w:pPr>
            <w:r>
              <w:rPr>
                <w:b/>
              </w:rPr>
              <w:t>Tutorial (Hrs.)</w:t>
            </w:r>
          </w:p>
        </w:tc>
        <w:tc>
          <w:tcPr>
            <w:tcW w:w="1177" w:type="dxa"/>
          </w:tcPr>
          <w:p w:rsidR="009C079C" w:rsidRDefault="00850CC7">
            <w:pPr>
              <w:pStyle w:val="TableParagraph"/>
              <w:spacing w:before="6" w:line="250" w:lineRule="exact"/>
              <w:ind w:left="205" w:right="99"/>
              <w:rPr>
                <w:b/>
              </w:rPr>
            </w:pPr>
            <w:r>
              <w:rPr>
                <w:b/>
              </w:rPr>
              <w:t>Practical (Hrs.)</w:t>
            </w:r>
          </w:p>
        </w:tc>
        <w:tc>
          <w:tcPr>
            <w:tcW w:w="1470" w:type="dxa"/>
          </w:tcPr>
          <w:p w:rsidR="009C079C" w:rsidRDefault="00850CC7">
            <w:pPr>
              <w:pStyle w:val="TableParagraph"/>
              <w:spacing w:before="1"/>
              <w:ind w:left="210"/>
              <w:rPr>
                <w:b/>
              </w:rPr>
            </w:pPr>
            <w:r>
              <w:rPr>
                <w:b/>
              </w:rPr>
              <w:t>Major Test</w:t>
            </w:r>
          </w:p>
        </w:tc>
        <w:tc>
          <w:tcPr>
            <w:tcW w:w="1710" w:type="dxa"/>
          </w:tcPr>
          <w:p w:rsidR="009C079C" w:rsidRDefault="00850CC7">
            <w:pPr>
              <w:pStyle w:val="TableParagraph"/>
              <w:spacing w:before="1"/>
              <w:ind w:left="204"/>
              <w:rPr>
                <w:b/>
              </w:rPr>
            </w:pPr>
            <w:r>
              <w:rPr>
                <w:b/>
              </w:rPr>
              <w:t>Minor Test</w:t>
            </w:r>
          </w:p>
        </w:tc>
        <w:tc>
          <w:tcPr>
            <w:tcW w:w="990" w:type="dxa"/>
          </w:tcPr>
          <w:p w:rsidR="009C079C" w:rsidRDefault="00850CC7">
            <w:pPr>
              <w:pStyle w:val="TableParagraph"/>
              <w:spacing w:before="1"/>
              <w:ind w:left="208"/>
              <w:rPr>
                <w:b/>
              </w:rPr>
            </w:pPr>
            <w:r>
              <w:rPr>
                <w:b/>
              </w:rPr>
              <w:t>Total</w:t>
            </w:r>
          </w:p>
        </w:tc>
        <w:tc>
          <w:tcPr>
            <w:tcW w:w="1167" w:type="dxa"/>
          </w:tcPr>
          <w:p w:rsidR="009C079C" w:rsidRDefault="00850CC7">
            <w:pPr>
              <w:pStyle w:val="TableParagraph"/>
              <w:spacing w:before="1"/>
              <w:ind w:left="208"/>
              <w:rPr>
                <w:b/>
              </w:rPr>
            </w:pPr>
            <w:r>
              <w:rPr>
                <w:b/>
              </w:rPr>
              <w:t>Time</w:t>
            </w:r>
          </w:p>
        </w:tc>
        <w:tc>
          <w:tcPr>
            <w:tcW w:w="1167" w:type="dxa"/>
          </w:tcPr>
          <w:p w:rsidR="009C079C" w:rsidRDefault="00850CC7">
            <w:pPr>
              <w:pStyle w:val="TableParagraph"/>
              <w:spacing w:before="1"/>
              <w:ind w:left="207"/>
              <w:rPr>
                <w:b/>
              </w:rPr>
            </w:pPr>
            <w:r>
              <w:rPr>
                <w:b/>
              </w:rPr>
              <w:t>Credit</w:t>
            </w:r>
          </w:p>
        </w:tc>
      </w:tr>
      <w:tr w:rsidR="009C079C">
        <w:trPr>
          <w:trHeight w:val="252"/>
        </w:trPr>
        <w:tc>
          <w:tcPr>
            <w:tcW w:w="1316" w:type="dxa"/>
          </w:tcPr>
          <w:p w:rsidR="009C079C" w:rsidRDefault="00850CC7">
            <w:pPr>
              <w:pStyle w:val="TableParagraph"/>
              <w:spacing w:line="232" w:lineRule="exact"/>
              <w:ind w:left="211"/>
              <w:rPr>
                <w:b/>
              </w:rPr>
            </w:pPr>
            <w:r>
              <w:rPr>
                <w:b/>
              </w:rPr>
              <w:t>3</w:t>
            </w:r>
          </w:p>
        </w:tc>
        <w:tc>
          <w:tcPr>
            <w:tcW w:w="1522" w:type="dxa"/>
          </w:tcPr>
          <w:p w:rsidR="009C079C" w:rsidRDefault="00850CC7">
            <w:pPr>
              <w:pStyle w:val="TableParagraph"/>
              <w:spacing w:line="232" w:lineRule="exact"/>
              <w:ind w:left="210"/>
              <w:rPr>
                <w:b/>
              </w:rPr>
            </w:pPr>
            <w:r>
              <w:rPr>
                <w:b/>
              </w:rPr>
              <w:t>0</w:t>
            </w:r>
          </w:p>
        </w:tc>
        <w:tc>
          <w:tcPr>
            <w:tcW w:w="1177" w:type="dxa"/>
          </w:tcPr>
          <w:p w:rsidR="009C079C" w:rsidRDefault="00850CC7">
            <w:pPr>
              <w:pStyle w:val="TableParagraph"/>
              <w:spacing w:line="232" w:lineRule="exact"/>
              <w:ind w:left="205"/>
              <w:rPr>
                <w:b/>
              </w:rPr>
            </w:pPr>
            <w:r>
              <w:rPr>
                <w:b/>
              </w:rPr>
              <w:t>0</w:t>
            </w:r>
          </w:p>
        </w:tc>
        <w:tc>
          <w:tcPr>
            <w:tcW w:w="1470" w:type="dxa"/>
          </w:tcPr>
          <w:p w:rsidR="009C079C" w:rsidRDefault="00850CC7">
            <w:pPr>
              <w:pStyle w:val="TableParagraph"/>
              <w:spacing w:line="232" w:lineRule="exact"/>
              <w:ind w:left="210"/>
              <w:rPr>
                <w:b/>
              </w:rPr>
            </w:pPr>
            <w:r>
              <w:rPr>
                <w:b/>
              </w:rPr>
              <w:t>75</w:t>
            </w:r>
          </w:p>
        </w:tc>
        <w:tc>
          <w:tcPr>
            <w:tcW w:w="1710" w:type="dxa"/>
          </w:tcPr>
          <w:p w:rsidR="009C079C" w:rsidRDefault="00850CC7">
            <w:pPr>
              <w:pStyle w:val="TableParagraph"/>
              <w:spacing w:line="232" w:lineRule="exact"/>
              <w:ind w:left="204"/>
              <w:rPr>
                <w:b/>
              </w:rPr>
            </w:pPr>
            <w:r>
              <w:rPr>
                <w:b/>
              </w:rPr>
              <w:t>25</w:t>
            </w:r>
          </w:p>
        </w:tc>
        <w:tc>
          <w:tcPr>
            <w:tcW w:w="990" w:type="dxa"/>
          </w:tcPr>
          <w:p w:rsidR="009C079C" w:rsidRDefault="00850CC7">
            <w:pPr>
              <w:pStyle w:val="TableParagraph"/>
              <w:spacing w:line="232" w:lineRule="exact"/>
              <w:ind w:left="208"/>
              <w:rPr>
                <w:b/>
              </w:rPr>
            </w:pPr>
            <w:r>
              <w:rPr>
                <w:b/>
              </w:rPr>
              <w:t>100</w:t>
            </w:r>
          </w:p>
        </w:tc>
        <w:tc>
          <w:tcPr>
            <w:tcW w:w="1167" w:type="dxa"/>
          </w:tcPr>
          <w:p w:rsidR="009C079C" w:rsidRDefault="00850CC7">
            <w:pPr>
              <w:pStyle w:val="TableParagraph"/>
              <w:spacing w:line="232" w:lineRule="exact"/>
              <w:ind w:left="208"/>
              <w:rPr>
                <w:b/>
              </w:rPr>
            </w:pPr>
            <w:r>
              <w:rPr>
                <w:b/>
              </w:rPr>
              <w:t>3 Hr.</w:t>
            </w:r>
          </w:p>
        </w:tc>
        <w:tc>
          <w:tcPr>
            <w:tcW w:w="1167" w:type="dxa"/>
          </w:tcPr>
          <w:p w:rsidR="009C079C" w:rsidRDefault="00850CC7">
            <w:pPr>
              <w:pStyle w:val="TableParagraph"/>
              <w:spacing w:line="232" w:lineRule="exact"/>
              <w:ind w:left="207"/>
              <w:rPr>
                <w:b/>
              </w:rPr>
            </w:pPr>
            <w:r>
              <w:rPr>
                <w:b/>
              </w:rPr>
              <w:t>3</w:t>
            </w:r>
          </w:p>
        </w:tc>
      </w:tr>
      <w:tr w:rsidR="009C079C">
        <w:trPr>
          <w:trHeight w:val="350"/>
        </w:trPr>
        <w:tc>
          <w:tcPr>
            <w:tcW w:w="10519" w:type="dxa"/>
            <w:gridSpan w:val="8"/>
          </w:tcPr>
          <w:p w:rsidR="009C079C" w:rsidRDefault="00850CC7">
            <w:pPr>
              <w:pStyle w:val="TableParagraph"/>
              <w:spacing w:before="1"/>
              <w:ind w:left="211"/>
              <w:rPr>
                <w:b/>
              </w:rPr>
            </w:pPr>
            <w:r>
              <w:rPr>
                <w:b/>
              </w:rPr>
              <w:t>Course Outcomes</w:t>
            </w:r>
          </w:p>
        </w:tc>
      </w:tr>
      <w:tr w:rsidR="009C079C">
        <w:trPr>
          <w:trHeight w:val="613"/>
        </w:trPr>
        <w:tc>
          <w:tcPr>
            <w:tcW w:w="1316" w:type="dxa"/>
          </w:tcPr>
          <w:p w:rsidR="009C079C" w:rsidRDefault="00850CC7">
            <w:pPr>
              <w:pStyle w:val="TableParagraph"/>
              <w:spacing w:before="1"/>
              <w:ind w:left="211"/>
              <w:rPr>
                <w:b/>
              </w:rPr>
            </w:pPr>
            <w:r>
              <w:rPr>
                <w:b/>
              </w:rPr>
              <w:t>CO1</w:t>
            </w:r>
          </w:p>
        </w:tc>
        <w:tc>
          <w:tcPr>
            <w:tcW w:w="9203" w:type="dxa"/>
            <w:gridSpan w:val="7"/>
          </w:tcPr>
          <w:p w:rsidR="009C079C" w:rsidRDefault="00850CC7">
            <w:pPr>
              <w:pStyle w:val="TableParagraph"/>
              <w:spacing w:before="1"/>
              <w:ind w:left="210"/>
              <w:rPr>
                <w:b/>
              </w:rPr>
            </w:pPr>
            <w:r>
              <w:rPr>
                <w:b/>
              </w:rPr>
              <w:t>Students will be using knowledge of mathematics, science, and engineering to understand various MEMS devices.</w:t>
            </w:r>
          </w:p>
        </w:tc>
      </w:tr>
      <w:tr w:rsidR="009C079C">
        <w:trPr>
          <w:trHeight w:val="503"/>
        </w:trPr>
        <w:tc>
          <w:tcPr>
            <w:tcW w:w="1316" w:type="dxa"/>
          </w:tcPr>
          <w:p w:rsidR="009C079C" w:rsidRDefault="00850CC7">
            <w:pPr>
              <w:pStyle w:val="TableParagraph"/>
              <w:spacing w:line="249" w:lineRule="exact"/>
              <w:ind w:left="211"/>
              <w:rPr>
                <w:b/>
              </w:rPr>
            </w:pPr>
            <w:r>
              <w:rPr>
                <w:b/>
              </w:rPr>
              <w:t>CO2</w:t>
            </w:r>
          </w:p>
        </w:tc>
        <w:tc>
          <w:tcPr>
            <w:tcW w:w="9203" w:type="dxa"/>
            <w:gridSpan w:val="7"/>
          </w:tcPr>
          <w:p w:rsidR="009C079C" w:rsidRDefault="00850CC7">
            <w:pPr>
              <w:pStyle w:val="TableParagraph"/>
              <w:spacing w:line="249" w:lineRule="exact"/>
              <w:ind w:left="210"/>
              <w:rPr>
                <w:b/>
              </w:rPr>
            </w:pPr>
            <w:r>
              <w:rPr>
                <w:b/>
              </w:rPr>
              <w:t>Students be able to Appreciate the underlying working principles of MEMS and NEMS</w:t>
            </w:r>
          </w:p>
          <w:p w:rsidR="009C079C" w:rsidRDefault="00850CC7">
            <w:pPr>
              <w:pStyle w:val="TableParagraph"/>
              <w:spacing w:before="1" w:line="233" w:lineRule="exact"/>
              <w:ind w:left="210"/>
              <w:rPr>
                <w:b/>
              </w:rPr>
            </w:pPr>
            <w:r>
              <w:rPr>
                <w:b/>
              </w:rPr>
              <w:t>devices.</w:t>
            </w:r>
          </w:p>
        </w:tc>
      </w:tr>
      <w:tr w:rsidR="009C079C">
        <w:trPr>
          <w:trHeight w:val="254"/>
        </w:trPr>
        <w:tc>
          <w:tcPr>
            <w:tcW w:w="1316" w:type="dxa"/>
          </w:tcPr>
          <w:p w:rsidR="009C079C" w:rsidRDefault="00850CC7">
            <w:pPr>
              <w:pStyle w:val="TableParagraph"/>
              <w:spacing w:before="1" w:line="233" w:lineRule="exact"/>
              <w:ind w:left="211"/>
              <w:rPr>
                <w:b/>
              </w:rPr>
            </w:pPr>
            <w:r>
              <w:rPr>
                <w:b/>
              </w:rPr>
              <w:t>CO3</w:t>
            </w:r>
          </w:p>
        </w:tc>
        <w:tc>
          <w:tcPr>
            <w:tcW w:w="9203" w:type="dxa"/>
            <w:gridSpan w:val="7"/>
          </w:tcPr>
          <w:p w:rsidR="009C079C" w:rsidRDefault="00850CC7">
            <w:pPr>
              <w:pStyle w:val="TableParagraph"/>
              <w:spacing w:before="1" w:line="233" w:lineRule="exact"/>
              <w:ind w:left="210"/>
              <w:rPr>
                <w:b/>
              </w:rPr>
            </w:pPr>
            <w:r>
              <w:rPr>
                <w:b/>
              </w:rPr>
              <w:t>Understanding basic principles of bulk micromachining and clean rooms practices</w:t>
            </w:r>
          </w:p>
        </w:tc>
      </w:tr>
      <w:tr w:rsidR="009C079C">
        <w:trPr>
          <w:trHeight w:val="254"/>
        </w:trPr>
        <w:tc>
          <w:tcPr>
            <w:tcW w:w="1316" w:type="dxa"/>
          </w:tcPr>
          <w:p w:rsidR="009C079C" w:rsidRDefault="00850CC7">
            <w:pPr>
              <w:pStyle w:val="TableParagraph"/>
              <w:spacing w:before="1" w:line="233" w:lineRule="exact"/>
              <w:ind w:left="211"/>
              <w:rPr>
                <w:b/>
              </w:rPr>
            </w:pPr>
            <w:r>
              <w:rPr>
                <w:b/>
              </w:rPr>
              <w:t>CO4</w:t>
            </w:r>
          </w:p>
        </w:tc>
        <w:tc>
          <w:tcPr>
            <w:tcW w:w="9203" w:type="dxa"/>
            <w:gridSpan w:val="7"/>
          </w:tcPr>
          <w:p w:rsidR="009C079C" w:rsidRDefault="00850CC7">
            <w:pPr>
              <w:pStyle w:val="TableParagraph"/>
              <w:spacing w:before="1" w:line="233" w:lineRule="exact"/>
              <w:ind w:left="210"/>
              <w:rPr>
                <w:b/>
              </w:rPr>
            </w:pPr>
            <w:r>
              <w:rPr>
                <w:b/>
              </w:rPr>
              <w:t>Understand Design and model of MEM devices.</w:t>
            </w:r>
          </w:p>
        </w:tc>
      </w:tr>
    </w:tbl>
    <w:p w:rsidR="009C079C" w:rsidRDefault="009C079C">
      <w:pPr>
        <w:pStyle w:val="BodyText"/>
        <w:spacing w:before="4"/>
        <w:rPr>
          <w:sz w:val="13"/>
        </w:rPr>
      </w:pPr>
    </w:p>
    <w:p w:rsidR="009C079C" w:rsidRDefault="00850CC7">
      <w:pPr>
        <w:pStyle w:val="BodyText"/>
        <w:spacing w:before="92"/>
        <w:ind w:left="4880" w:right="5301"/>
        <w:jc w:val="center"/>
      </w:pPr>
      <w:r>
        <w:t>UNIT-I</w:t>
      </w:r>
    </w:p>
    <w:p w:rsidR="009C079C" w:rsidRDefault="00850CC7">
      <w:pPr>
        <w:pStyle w:val="BodyText"/>
        <w:spacing w:before="1"/>
        <w:ind w:left="680" w:right="1099"/>
        <w:jc w:val="both"/>
      </w:pPr>
      <w:r>
        <w:t>Introduction: MEMS definition, classification of MEMS, Historical Background, Established applications of MEMS, modern MEMS applications, Miniaturization issues, Micro/Nano Sensors, Actuators and Systems overview, Multidisciplinary nature of MEMS – principles and examples of Micro sensors and micro actuators.</w:t>
      </w:r>
    </w:p>
    <w:p w:rsidR="009C079C" w:rsidRDefault="00850CC7">
      <w:pPr>
        <w:pStyle w:val="BodyText"/>
        <w:spacing w:before="2" w:line="251" w:lineRule="exact"/>
        <w:ind w:left="4880" w:right="5299"/>
        <w:jc w:val="center"/>
      </w:pPr>
      <w:r>
        <w:t>UNIT-II</w:t>
      </w:r>
    </w:p>
    <w:p w:rsidR="009C079C" w:rsidRDefault="00850CC7">
      <w:pPr>
        <w:pStyle w:val="BodyText"/>
        <w:ind w:left="680" w:right="1103"/>
        <w:jc w:val="both"/>
      </w:pPr>
      <w:r>
        <w:t>Scaling laws in miniaturization - scaling advantages and issues, influence of scaling on material properties, scaling in mechanical systems, scaling in fluidic systems, scaling chemical and biological systems, scaling in heat conducting and heat convection.</w:t>
      </w:r>
    </w:p>
    <w:p w:rsidR="009C079C" w:rsidRDefault="009C079C">
      <w:pPr>
        <w:pStyle w:val="BodyText"/>
        <w:spacing w:before="11"/>
        <w:rPr>
          <w:sz w:val="21"/>
        </w:rPr>
      </w:pPr>
    </w:p>
    <w:p w:rsidR="009C079C" w:rsidRDefault="00850CC7">
      <w:pPr>
        <w:pStyle w:val="BodyText"/>
        <w:ind w:left="4880" w:right="5303"/>
        <w:jc w:val="center"/>
      </w:pPr>
      <w:r>
        <w:t>UNIT-III</w:t>
      </w:r>
    </w:p>
    <w:p w:rsidR="009C079C" w:rsidRDefault="00850CC7">
      <w:pPr>
        <w:pStyle w:val="BodyText"/>
        <w:spacing w:before="1"/>
        <w:ind w:left="680" w:right="1095"/>
        <w:jc w:val="both"/>
      </w:pPr>
      <w:r>
        <w:t>Basic MEMS fabrication methods: MEMS Fabrication Methods, Oxidation, Deposition Techniques, Photolithography, Materials for Micromachining, Substrates, additive Films and Materials, Bulk Micromachining, Wet Etching Dry Etching, Surface Micromachining, Fusion Bonding, High-Aspect- Ratio-Micromachining, LIGA, Laser Micromachining, Computer Aided Design, Assembly and System Integration, Multi-Chip Modules, Passivation and Encapsulation,</w:t>
      </w:r>
    </w:p>
    <w:p w:rsidR="009C079C" w:rsidRDefault="009C079C">
      <w:pPr>
        <w:pStyle w:val="BodyText"/>
      </w:pPr>
    </w:p>
    <w:p w:rsidR="009C079C" w:rsidRDefault="00850CC7">
      <w:pPr>
        <w:pStyle w:val="BodyText"/>
        <w:ind w:left="4880" w:right="5289"/>
        <w:jc w:val="center"/>
      </w:pPr>
      <w:r>
        <w:t>UNIT-IV</w:t>
      </w:r>
    </w:p>
    <w:p w:rsidR="009C079C" w:rsidRDefault="00850CC7">
      <w:pPr>
        <w:pStyle w:val="BodyText"/>
        <w:spacing w:before="1"/>
        <w:ind w:left="680" w:right="1099"/>
        <w:jc w:val="both"/>
      </w:pPr>
      <w:r>
        <w:t>Mechanics of solids in MEMS/NEMS: Stresses, Strain, Hookes’s law, Poisson effect, Linear Thermal Expansion, Bending; Energy methods, Overview of Finite Element Method, Modeling of Coupled Electromechanical Systems.</w:t>
      </w:r>
    </w:p>
    <w:p w:rsidR="009C079C" w:rsidRDefault="009C079C">
      <w:pPr>
        <w:pStyle w:val="BodyText"/>
        <w:spacing w:before="6"/>
      </w:pPr>
    </w:p>
    <w:p w:rsidR="009C079C" w:rsidRDefault="00850CC7">
      <w:pPr>
        <w:pStyle w:val="Heading4"/>
        <w:spacing w:line="249" w:lineRule="exact"/>
        <w:ind w:left="680"/>
        <w:jc w:val="left"/>
      </w:pPr>
      <w:r>
        <w:t>Text/Reference Book:</w:t>
      </w:r>
    </w:p>
    <w:p w:rsidR="009C079C" w:rsidRDefault="00850CC7">
      <w:pPr>
        <w:pStyle w:val="ListParagraph"/>
        <w:numPr>
          <w:ilvl w:val="0"/>
          <w:numId w:val="21"/>
        </w:numPr>
        <w:tabs>
          <w:tab w:val="left" w:pos="906"/>
        </w:tabs>
        <w:spacing w:line="242" w:lineRule="auto"/>
        <w:ind w:right="2594" w:firstLine="0"/>
      </w:pPr>
      <w:r>
        <w:rPr>
          <w:spacing w:val="-3"/>
        </w:rPr>
        <w:t xml:space="preserve">G. K. </w:t>
      </w:r>
      <w:r>
        <w:t xml:space="preserve">Ananthasuresh, K. </w:t>
      </w:r>
      <w:r>
        <w:rPr>
          <w:spacing w:val="-3"/>
        </w:rPr>
        <w:t xml:space="preserve">J. Vinoy, </w:t>
      </w:r>
      <w:r>
        <w:t xml:space="preserve">S. Gopalkrishnan K. N. Bhat, </w:t>
      </w:r>
      <w:r>
        <w:rPr>
          <w:spacing w:val="-3"/>
        </w:rPr>
        <w:t xml:space="preserve">V. </w:t>
      </w:r>
      <w:r>
        <w:t>K. Aatre, Micro and Smart Systems, Wiley India,</w:t>
      </w:r>
      <w:r>
        <w:rPr>
          <w:spacing w:val="3"/>
        </w:rPr>
        <w:t xml:space="preserve"> </w:t>
      </w:r>
      <w:r>
        <w:t>2012.</w:t>
      </w:r>
    </w:p>
    <w:p w:rsidR="009C079C" w:rsidRDefault="00850CC7">
      <w:pPr>
        <w:pStyle w:val="ListParagraph"/>
        <w:numPr>
          <w:ilvl w:val="0"/>
          <w:numId w:val="21"/>
        </w:numPr>
        <w:tabs>
          <w:tab w:val="left" w:pos="902"/>
        </w:tabs>
        <w:ind w:right="2486" w:firstLine="0"/>
      </w:pPr>
      <w:r>
        <w:t xml:space="preserve">S. E.Lyshevski, Nano-and Micro-Electromechanical systems: Fundamentals </w:t>
      </w:r>
      <w:r>
        <w:rPr>
          <w:spacing w:val="-3"/>
        </w:rPr>
        <w:t xml:space="preserve">of </w:t>
      </w:r>
      <w:r>
        <w:t>Nano-and Microengineering (Vol. 8). CRC press,</w:t>
      </w:r>
      <w:r>
        <w:rPr>
          <w:spacing w:val="5"/>
        </w:rPr>
        <w:t xml:space="preserve"> </w:t>
      </w:r>
      <w:r>
        <w:t>(2005).</w:t>
      </w:r>
    </w:p>
    <w:p w:rsidR="009C079C" w:rsidRDefault="00850CC7">
      <w:pPr>
        <w:pStyle w:val="ListParagraph"/>
        <w:numPr>
          <w:ilvl w:val="0"/>
          <w:numId w:val="21"/>
        </w:numPr>
        <w:tabs>
          <w:tab w:val="left" w:pos="902"/>
        </w:tabs>
        <w:spacing w:line="251" w:lineRule="exact"/>
        <w:ind w:left="901" w:hanging="222"/>
      </w:pPr>
      <w:r>
        <w:t>S. D. Senturia, Microsystem Design, Kluwer Academic Publishers,</w:t>
      </w:r>
      <w:r>
        <w:rPr>
          <w:spacing w:val="5"/>
        </w:rPr>
        <w:t xml:space="preserve"> </w:t>
      </w:r>
      <w:r>
        <w:t>2001.</w:t>
      </w:r>
    </w:p>
    <w:p w:rsidR="009C079C" w:rsidRDefault="00850CC7">
      <w:pPr>
        <w:pStyle w:val="ListParagraph"/>
        <w:numPr>
          <w:ilvl w:val="0"/>
          <w:numId w:val="21"/>
        </w:numPr>
        <w:tabs>
          <w:tab w:val="left" w:pos="906"/>
        </w:tabs>
        <w:ind w:left="905"/>
      </w:pPr>
      <w:r>
        <w:rPr>
          <w:spacing w:val="-3"/>
        </w:rPr>
        <w:t xml:space="preserve">M. </w:t>
      </w:r>
      <w:r>
        <w:t xml:space="preserve">Madou, Fundamentals </w:t>
      </w:r>
      <w:r>
        <w:rPr>
          <w:spacing w:val="-3"/>
        </w:rPr>
        <w:t xml:space="preserve">of </w:t>
      </w:r>
      <w:r>
        <w:t>Microfabrication, CRC Press,</w:t>
      </w:r>
      <w:r>
        <w:rPr>
          <w:spacing w:val="20"/>
        </w:rPr>
        <w:t xml:space="preserve"> </w:t>
      </w:r>
      <w:r>
        <w:t>1997.</w:t>
      </w:r>
    </w:p>
    <w:p w:rsidR="009C079C" w:rsidRDefault="009C079C">
      <w:pPr>
        <w:sectPr w:rsidR="009C079C">
          <w:pgSz w:w="12240" w:h="15840"/>
          <w:pgMar w:top="1440" w:right="220" w:bottom="1200" w:left="760" w:header="0" w:footer="1008"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1522"/>
        <w:gridCol w:w="1177"/>
        <w:gridCol w:w="1470"/>
        <w:gridCol w:w="1710"/>
        <w:gridCol w:w="990"/>
        <w:gridCol w:w="1167"/>
        <w:gridCol w:w="1167"/>
      </w:tblGrid>
      <w:tr w:rsidR="009C079C">
        <w:trPr>
          <w:trHeight w:val="254"/>
        </w:trPr>
        <w:tc>
          <w:tcPr>
            <w:tcW w:w="1316" w:type="dxa"/>
          </w:tcPr>
          <w:p w:rsidR="009C079C" w:rsidRDefault="00850CC7">
            <w:pPr>
              <w:pStyle w:val="TableParagraph"/>
              <w:spacing w:before="1" w:line="233" w:lineRule="exact"/>
              <w:ind w:left="211"/>
              <w:rPr>
                <w:b/>
              </w:rPr>
            </w:pPr>
            <w:r>
              <w:rPr>
                <w:b/>
              </w:rPr>
              <w:lastRenderedPageBreak/>
              <w:t>ECP-4</w:t>
            </w:r>
            <w:r w:rsidR="007572E6">
              <w:rPr>
                <w:b/>
              </w:rPr>
              <w:t>A</w:t>
            </w:r>
          </w:p>
        </w:tc>
        <w:tc>
          <w:tcPr>
            <w:tcW w:w="9203" w:type="dxa"/>
            <w:gridSpan w:val="7"/>
          </w:tcPr>
          <w:p w:rsidR="009C079C" w:rsidRDefault="00850CC7">
            <w:pPr>
              <w:pStyle w:val="TableParagraph"/>
              <w:spacing w:before="1" w:line="233" w:lineRule="exact"/>
              <w:ind w:left="3388" w:right="3276"/>
              <w:jc w:val="center"/>
              <w:rPr>
                <w:b/>
              </w:rPr>
            </w:pPr>
            <w:r>
              <w:rPr>
                <w:b/>
              </w:rPr>
              <w:t>POWER ELECTRONICS</w:t>
            </w:r>
          </w:p>
        </w:tc>
      </w:tr>
      <w:tr w:rsidR="009C079C">
        <w:trPr>
          <w:trHeight w:val="503"/>
        </w:trPr>
        <w:tc>
          <w:tcPr>
            <w:tcW w:w="1316" w:type="dxa"/>
          </w:tcPr>
          <w:p w:rsidR="009C079C" w:rsidRDefault="00850CC7">
            <w:pPr>
              <w:pStyle w:val="TableParagraph"/>
              <w:spacing w:before="6" w:line="250" w:lineRule="exact"/>
              <w:ind w:left="211" w:right="342"/>
              <w:rPr>
                <w:b/>
              </w:rPr>
            </w:pPr>
            <w:r>
              <w:rPr>
                <w:b/>
              </w:rPr>
              <w:t>Lecture (Hrs.)</w:t>
            </w:r>
          </w:p>
        </w:tc>
        <w:tc>
          <w:tcPr>
            <w:tcW w:w="1522" w:type="dxa"/>
          </w:tcPr>
          <w:p w:rsidR="009C079C" w:rsidRDefault="00850CC7">
            <w:pPr>
              <w:pStyle w:val="TableParagraph"/>
              <w:spacing w:before="6" w:line="250" w:lineRule="exact"/>
              <w:ind w:left="210" w:right="499"/>
              <w:rPr>
                <w:b/>
              </w:rPr>
            </w:pPr>
            <w:r>
              <w:rPr>
                <w:b/>
              </w:rPr>
              <w:t>Tutorial (Hrs.)</w:t>
            </w:r>
          </w:p>
        </w:tc>
        <w:tc>
          <w:tcPr>
            <w:tcW w:w="1177" w:type="dxa"/>
          </w:tcPr>
          <w:p w:rsidR="009C079C" w:rsidRDefault="00850CC7">
            <w:pPr>
              <w:pStyle w:val="TableParagraph"/>
              <w:spacing w:before="6" w:line="250" w:lineRule="exact"/>
              <w:ind w:left="205" w:right="99"/>
              <w:rPr>
                <w:b/>
              </w:rPr>
            </w:pPr>
            <w:r>
              <w:rPr>
                <w:b/>
              </w:rPr>
              <w:t>Practical (Hrs.)</w:t>
            </w:r>
          </w:p>
        </w:tc>
        <w:tc>
          <w:tcPr>
            <w:tcW w:w="1470" w:type="dxa"/>
          </w:tcPr>
          <w:p w:rsidR="009C079C" w:rsidRDefault="00850CC7">
            <w:pPr>
              <w:pStyle w:val="TableParagraph"/>
              <w:spacing w:before="1"/>
              <w:ind w:left="210"/>
              <w:rPr>
                <w:b/>
              </w:rPr>
            </w:pPr>
            <w:r>
              <w:rPr>
                <w:b/>
              </w:rPr>
              <w:t>Major Test</w:t>
            </w:r>
          </w:p>
        </w:tc>
        <w:tc>
          <w:tcPr>
            <w:tcW w:w="1710" w:type="dxa"/>
          </w:tcPr>
          <w:p w:rsidR="009C079C" w:rsidRDefault="00850CC7">
            <w:pPr>
              <w:pStyle w:val="TableParagraph"/>
              <w:spacing w:before="1"/>
              <w:ind w:left="204"/>
              <w:rPr>
                <w:b/>
              </w:rPr>
            </w:pPr>
            <w:r>
              <w:rPr>
                <w:b/>
              </w:rPr>
              <w:t>Minor Test</w:t>
            </w:r>
          </w:p>
        </w:tc>
        <w:tc>
          <w:tcPr>
            <w:tcW w:w="990" w:type="dxa"/>
          </w:tcPr>
          <w:p w:rsidR="009C079C" w:rsidRDefault="00850CC7">
            <w:pPr>
              <w:pStyle w:val="TableParagraph"/>
              <w:spacing w:before="1"/>
              <w:ind w:left="208"/>
              <w:rPr>
                <w:b/>
              </w:rPr>
            </w:pPr>
            <w:r>
              <w:rPr>
                <w:b/>
              </w:rPr>
              <w:t>Total</w:t>
            </w:r>
          </w:p>
        </w:tc>
        <w:tc>
          <w:tcPr>
            <w:tcW w:w="1167" w:type="dxa"/>
          </w:tcPr>
          <w:p w:rsidR="009C079C" w:rsidRDefault="00850CC7">
            <w:pPr>
              <w:pStyle w:val="TableParagraph"/>
              <w:spacing w:before="1"/>
              <w:ind w:left="208"/>
              <w:rPr>
                <w:b/>
              </w:rPr>
            </w:pPr>
            <w:r>
              <w:rPr>
                <w:b/>
              </w:rPr>
              <w:t>Time</w:t>
            </w:r>
          </w:p>
        </w:tc>
        <w:tc>
          <w:tcPr>
            <w:tcW w:w="1167" w:type="dxa"/>
          </w:tcPr>
          <w:p w:rsidR="009C079C" w:rsidRDefault="00850CC7">
            <w:pPr>
              <w:pStyle w:val="TableParagraph"/>
              <w:spacing w:before="1"/>
              <w:ind w:left="207"/>
              <w:rPr>
                <w:b/>
              </w:rPr>
            </w:pPr>
            <w:r>
              <w:rPr>
                <w:b/>
              </w:rPr>
              <w:t>Credit</w:t>
            </w:r>
          </w:p>
        </w:tc>
      </w:tr>
      <w:tr w:rsidR="009C079C">
        <w:trPr>
          <w:trHeight w:val="252"/>
        </w:trPr>
        <w:tc>
          <w:tcPr>
            <w:tcW w:w="1316" w:type="dxa"/>
          </w:tcPr>
          <w:p w:rsidR="009C079C" w:rsidRDefault="00850CC7">
            <w:pPr>
              <w:pStyle w:val="TableParagraph"/>
              <w:spacing w:line="232" w:lineRule="exact"/>
              <w:ind w:left="211"/>
              <w:rPr>
                <w:b/>
              </w:rPr>
            </w:pPr>
            <w:r>
              <w:rPr>
                <w:b/>
              </w:rPr>
              <w:t>3</w:t>
            </w:r>
          </w:p>
        </w:tc>
        <w:tc>
          <w:tcPr>
            <w:tcW w:w="1522" w:type="dxa"/>
          </w:tcPr>
          <w:p w:rsidR="009C079C" w:rsidRDefault="00850CC7">
            <w:pPr>
              <w:pStyle w:val="TableParagraph"/>
              <w:spacing w:line="232" w:lineRule="exact"/>
              <w:ind w:left="210"/>
              <w:rPr>
                <w:b/>
              </w:rPr>
            </w:pPr>
            <w:r>
              <w:rPr>
                <w:b/>
              </w:rPr>
              <w:t>0</w:t>
            </w:r>
          </w:p>
        </w:tc>
        <w:tc>
          <w:tcPr>
            <w:tcW w:w="1177" w:type="dxa"/>
          </w:tcPr>
          <w:p w:rsidR="009C079C" w:rsidRDefault="00850CC7">
            <w:pPr>
              <w:pStyle w:val="TableParagraph"/>
              <w:spacing w:line="232" w:lineRule="exact"/>
              <w:ind w:left="205"/>
              <w:rPr>
                <w:b/>
              </w:rPr>
            </w:pPr>
            <w:r>
              <w:rPr>
                <w:b/>
              </w:rPr>
              <w:t>0</w:t>
            </w:r>
          </w:p>
        </w:tc>
        <w:tc>
          <w:tcPr>
            <w:tcW w:w="1470" w:type="dxa"/>
          </w:tcPr>
          <w:p w:rsidR="009C079C" w:rsidRDefault="00850CC7">
            <w:pPr>
              <w:pStyle w:val="TableParagraph"/>
              <w:spacing w:line="232" w:lineRule="exact"/>
              <w:ind w:left="210"/>
              <w:rPr>
                <w:b/>
              </w:rPr>
            </w:pPr>
            <w:r>
              <w:rPr>
                <w:b/>
              </w:rPr>
              <w:t>75</w:t>
            </w:r>
          </w:p>
        </w:tc>
        <w:tc>
          <w:tcPr>
            <w:tcW w:w="1710" w:type="dxa"/>
          </w:tcPr>
          <w:p w:rsidR="009C079C" w:rsidRDefault="00850CC7">
            <w:pPr>
              <w:pStyle w:val="TableParagraph"/>
              <w:spacing w:line="232" w:lineRule="exact"/>
              <w:ind w:left="204"/>
              <w:rPr>
                <w:b/>
              </w:rPr>
            </w:pPr>
            <w:r>
              <w:rPr>
                <w:b/>
              </w:rPr>
              <w:t>25</w:t>
            </w:r>
          </w:p>
        </w:tc>
        <w:tc>
          <w:tcPr>
            <w:tcW w:w="990" w:type="dxa"/>
          </w:tcPr>
          <w:p w:rsidR="009C079C" w:rsidRDefault="00850CC7">
            <w:pPr>
              <w:pStyle w:val="TableParagraph"/>
              <w:spacing w:line="232" w:lineRule="exact"/>
              <w:ind w:left="208"/>
              <w:rPr>
                <w:b/>
              </w:rPr>
            </w:pPr>
            <w:r>
              <w:rPr>
                <w:b/>
              </w:rPr>
              <w:t>100</w:t>
            </w:r>
          </w:p>
        </w:tc>
        <w:tc>
          <w:tcPr>
            <w:tcW w:w="1167" w:type="dxa"/>
          </w:tcPr>
          <w:p w:rsidR="009C079C" w:rsidRDefault="00850CC7">
            <w:pPr>
              <w:pStyle w:val="TableParagraph"/>
              <w:spacing w:line="232" w:lineRule="exact"/>
              <w:ind w:left="208"/>
              <w:rPr>
                <w:b/>
              </w:rPr>
            </w:pPr>
            <w:r>
              <w:rPr>
                <w:b/>
              </w:rPr>
              <w:t>3 Hr.</w:t>
            </w:r>
          </w:p>
        </w:tc>
        <w:tc>
          <w:tcPr>
            <w:tcW w:w="1167" w:type="dxa"/>
          </w:tcPr>
          <w:p w:rsidR="009C079C" w:rsidRDefault="00850CC7">
            <w:pPr>
              <w:pStyle w:val="TableParagraph"/>
              <w:spacing w:line="232" w:lineRule="exact"/>
              <w:ind w:left="207"/>
              <w:rPr>
                <w:b/>
              </w:rPr>
            </w:pPr>
            <w:r>
              <w:rPr>
                <w:b/>
              </w:rPr>
              <w:t>3</w:t>
            </w:r>
          </w:p>
        </w:tc>
      </w:tr>
      <w:tr w:rsidR="009C079C">
        <w:trPr>
          <w:trHeight w:val="350"/>
        </w:trPr>
        <w:tc>
          <w:tcPr>
            <w:tcW w:w="10519" w:type="dxa"/>
            <w:gridSpan w:val="8"/>
          </w:tcPr>
          <w:p w:rsidR="009C079C" w:rsidRDefault="00850CC7">
            <w:pPr>
              <w:pStyle w:val="TableParagraph"/>
              <w:spacing w:before="1"/>
              <w:ind w:left="211"/>
              <w:rPr>
                <w:b/>
              </w:rPr>
            </w:pPr>
            <w:r>
              <w:rPr>
                <w:b/>
              </w:rPr>
              <w:t>Course Outcomes</w:t>
            </w:r>
          </w:p>
        </w:tc>
      </w:tr>
      <w:tr w:rsidR="009C079C">
        <w:trPr>
          <w:trHeight w:val="613"/>
        </w:trPr>
        <w:tc>
          <w:tcPr>
            <w:tcW w:w="1316" w:type="dxa"/>
          </w:tcPr>
          <w:p w:rsidR="009C079C" w:rsidRDefault="00850CC7">
            <w:pPr>
              <w:pStyle w:val="TableParagraph"/>
              <w:spacing w:before="1"/>
              <w:ind w:left="211"/>
              <w:rPr>
                <w:b/>
              </w:rPr>
            </w:pPr>
            <w:r>
              <w:rPr>
                <w:b/>
              </w:rPr>
              <w:t>CO1</w:t>
            </w:r>
          </w:p>
        </w:tc>
        <w:tc>
          <w:tcPr>
            <w:tcW w:w="9203" w:type="dxa"/>
            <w:gridSpan w:val="7"/>
          </w:tcPr>
          <w:p w:rsidR="009C079C" w:rsidRDefault="00850CC7">
            <w:pPr>
              <w:pStyle w:val="TableParagraph"/>
              <w:spacing w:before="1"/>
              <w:ind w:left="210"/>
              <w:rPr>
                <w:b/>
              </w:rPr>
            </w:pPr>
            <w:r>
              <w:rPr>
                <w:b/>
              </w:rPr>
              <w:t>Acquire knowledge about Build and test circuits using power devices such as SCR</w:t>
            </w:r>
          </w:p>
        </w:tc>
      </w:tr>
      <w:tr w:rsidR="009C079C">
        <w:trPr>
          <w:trHeight w:val="503"/>
        </w:trPr>
        <w:tc>
          <w:tcPr>
            <w:tcW w:w="1316" w:type="dxa"/>
          </w:tcPr>
          <w:p w:rsidR="009C079C" w:rsidRDefault="00850CC7">
            <w:pPr>
              <w:pStyle w:val="TableParagraph"/>
              <w:spacing w:line="249" w:lineRule="exact"/>
              <w:ind w:left="211"/>
              <w:rPr>
                <w:b/>
              </w:rPr>
            </w:pPr>
            <w:r>
              <w:rPr>
                <w:b/>
              </w:rPr>
              <w:t>CO2</w:t>
            </w:r>
          </w:p>
        </w:tc>
        <w:tc>
          <w:tcPr>
            <w:tcW w:w="9203" w:type="dxa"/>
            <w:gridSpan w:val="7"/>
          </w:tcPr>
          <w:p w:rsidR="009C079C" w:rsidRDefault="00850CC7">
            <w:pPr>
              <w:pStyle w:val="TableParagraph"/>
              <w:spacing w:line="249" w:lineRule="exact"/>
              <w:ind w:left="210"/>
              <w:rPr>
                <w:b/>
              </w:rPr>
            </w:pPr>
            <w:r>
              <w:rPr>
                <w:b/>
              </w:rPr>
              <w:t>Ability to analyze Analyze and design controlled rectifier, DC to DC converters, DC to AC</w:t>
            </w:r>
          </w:p>
          <w:p w:rsidR="009C079C" w:rsidRDefault="00850CC7">
            <w:pPr>
              <w:pStyle w:val="TableParagraph"/>
              <w:spacing w:before="1" w:line="233" w:lineRule="exact"/>
              <w:ind w:left="210"/>
              <w:rPr>
                <w:b/>
              </w:rPr>
            </w:pPr>
            <w:r>
              <w:rPr>
                <w:b/>
              </w:rPr>
              <w:t>inverters</w:t>
            </w:r>
          </w:p>
        </w:tc>
      </w:tr>
      <w:tr w:rsidR="009C079C">
        <w:trPr>
          <w:trHeight w:val="254"/>
        </w:trPr>
        <w:tc>
          <w:tcPr>
            <w:tcW w:w="1316" w:type="dxa"/>
          </w:tcPr>
          <w:p w:rsidR="009C079C" w:rsidRDefault="00850CC7">
            <w:pPr>
              <w:pStyle w:val="TableParagraph"/>
              <w:spacing w:before="1" w:line="233" w:lineRule="exact"/>
              <w:ind w:left="211"/>
              <w:rPr>
                <w:b/>
              </w:rPr>
            </w:pPr>
            <w:r>
              <w:rPr>
                <w:b/>
              </w:rPr>
              <w:t>CO3</w:t>
            </w:r>
          </w:p>
        </w:tc>
        <w:tc>
          <w:tcPr>
            <w:tcW w:w="9203" w:type="dxa"/>
            <w:gridSpan w:val="7"/>
          </w:tcPr>
          <w:p w:rsidR="009C079C" w:rsidRDefault="00850CC7">
            <w:pPr>
              <w:pStyle w:val="TableParagraph"/>
              <w:spacing w:before="1" w:line="233" w:lineRule="exact"/>
              <w:ind w:left="210"/>
              <w:rPr>
                <w:b/>
              </w:rPr>
            </w:pPr>
            <w:r>
              <w:rPr>
                <w:b/>
              </w:rPr>
              <w:t>Foster ability to Learn how to analyze these inverters and some basic applications</w:t>
            </w:r>
          </w:p>
        </w:tc>
      </w:tr>
      <w:tr w:rsidR="009C079C">
        <w:trPr>
          <w:trHeight w:val="254"/>
        </w:trPr>
        <w:tc>
          <w:tcPr>
            <w:tcW w:w="1316" w:type="dxa"/>
          </w:tcPr>
          <w:p w:rsidR="009C079C" w:rsidRDefault="00850CC7">
            <w:pPr>
              <w:pStyle w:val="TableParagraph"/>
              <w:spacing w:before="1" w:line="233" w:lineRule="exact"/>
              <w:ind w:left="211"/>
              <w:rPr>
                <w:b/>
              </w:rPr>
            </w:pPr>
            <w:r>
              <w:rPr>
                <w:b/>
              </w:rPr>
              <w:t>CO4</w:t>
            </w:r>
          </w:p>
        </w:tc>
        <w:tc>
          <w:tcPr>
            <w:tcW w:w="9203" w:type="dxa"/>
            <w:gridSpan w:val="7"/>
          </w:tcPr>
          <w:p w:rsidR="009C079C" w:rsidRDefault="00850CC7">
            <w:pPr>
              <w:pStyle w:val="TableParagraph"/>
              <w:spacing w:before="1" w:line="233" w:lineRule="exact"/>
              <w:ind w:left="210"/>
              <w:rPr>
                <w:b/>
              </w:rPr>
            </w:pPr>
            <w:r>
              <w:rPr>
                <w:b/>
              </w:rPr>
              <w:t>To develop skills to build, and Design SMPS.</w:t>
            </w:r>
          </w:p>
        </w:tc>
      </w:tr>
    </w:tbl>
    <w:p w:rsidR="009C079C" w:rsidRDefault="009C079C">
      <w:pPr>
        <w:pStyle w:val="BodyText"/>
        <w:spacing w:before="9"/>
        <w:rPr>
          <w:sz w:val="13"/>
        </w:rPr>
      </w:pPr>
    </w:p>
    <w:p w:rsidR="009C079C" w:rsidRDefault="00850CC7">
      <w:pPr>
        <w:pStyle w:val="Heading4"/>
        <w:spacing w:before="92" w:line="251" w:lineRule="exact"/>
        <w:ind w:right="5298"/>
      </w:pPr>
      <w:r>
        <w:t>UNIT-I</w:t>
      </w:r>
    </w:p>
    <w:p w:rsidR="009C079C" w:rsidRDefault="00850CC7">
      <w:pPr>
        <w:pStyle w:val="BodyText"/>
        <w:ind w:left="680" w:right="1102"/>
        <w:jc w:val="both"/>
      </w:pPr>
      <w:r>
        <w:t>Characteristics of Semiconductor Power Devices: Thyristor, power MOSFET and IGBT : structure, Characteristics, operation, Brief introduction to power devices: TRIAC, MOS controlled thyristor (MCT), Thyristor Triggering circuit, Thyristor commutation circuit, Uses and design of snubber circuits for thyristor, power MOSFETs and IGBT. Fast recovery diodes and schottky diodes.</w:t>
      </w:r>
    </w:p>
    <w:p w:rsidR="009C079C" w:rsidRDefault="00850CC7">
      <w:pPr>
        <w:pStyle w:val="Heading4"/>
        <w:spacing w:before="4" w:line="249" w:lineRule="exact"/>
        <w:ind w:right="5298"/>
      </w:pPr>
      <w:r>
        <w:t>UNIT-II</w:t>
      </w:r>
    </w:p>
    <w:p w:rsidR="009C079C" w:rsidRDefault="00850CC7">
      <w:pPr>
        <w:pStyle w:val="BodyText"/>
        <w:ind w:left="680" w:right="1098"/>
        <w:jc w:val="both"/>
      </w:pPr>
      <w:r>
        <w:t>Rectifiers types: Controlled and Uncontrolled Rectifiers: Single phase: Study of semi and full bridge converters for R, RL, RLE loads. Analysis of load voltage, load current and derivation of load form factor and ripple factor, Effect of source impedance on the performance of the controlled rectifiers, Analysis of three phase half wave controlled rectifiers with R load, Analysis of three phase half wave controlled rectifiers with R load.</w:t>
      </w:r>
    </w:p>
    <w:p w:rsidR="009C079C" w:rsidRDefault="009C079C">
      <w:pPr>
        <w:pStyle w:val="BodyText"/>
        <w:spacing w:before="5"/>
      </w:pPr>
    </w:p>
    <w:p w:rsidR="009C079C" w:rsidRDefault="00850CC7">
      <w:pPr>
        <w:pStyle w:val="Heading4"/>
        <w:spacing w:line="249" w:lineRule="exact"/>
        <w:ind w:right="5288"/>
      </w:pPr>
      <w:r>
        <w:t>UNIT-III</w:t>
      </w:r>
    </w:p>
    <w:p w:rsidR="009C079C" w:rsidRDefault="00850CC7">
      <w:pPr>
        <w:pStyle w:val="BodyText"/>
        <w:spacing w:line="242" w:lineRule="auto"/>
        <w:ind w:left="680" w:right="1097"/>
        <w:jc w:val="both"/>
      </w:pPr>
      <w:r>
        <w:t xml:space="preserve">Choppers: Quadrant operations </w:t>
      </w:r>
      <w:r>
        <w:rPr>
          <w:spacing w:val="-3"/>
        </w:rPr>
        <w:t xml:space="preserve">of </w:t>
      </w:r>
      <w:r>
        <w:t xml:space="preserve">Type </w:t>
      </w:r>
      <w:r>
        <w:rPr>
          <w:spacing w:val="-3"/>
        </w:rPr>
        <w:t xml:space="preserve">A, </w:t>
      </w:r>
      <w:r>
        <w:t xml:space="preserve">Type B, Type C, Type D and type E choppers, Control strategies </w:t>
      </w:r>
      <w:r>
        <w:rPr>
          <w:spacing w:val="-3"/>
        </w:rPr>
        <w:t xml:space="preserve">for </w:t>
      </w:r>
      <w:r>
        <w:t xml:space="preserve">choppers, Detailed analysis </w:t>
      </w:r>
      <w:r>
        <w:rPr>
          <w:spacing w:val="-3"/>
        </w:rPr>
        <w:t xml:space="preserve">of </w:t>
      </w:r>
      <w:r>
        <w:t>Type A chopper. Step up chopper. Inverters: Types of inverters, operating principle, Single phase half bridge inverter, Single phase full bridge</w:t>
      </w:r>
      <w:r>
        <w:rPr>
          <w:spacing w:val="-24"/>
        </w:rPr>
        <w:t xml:space="preserve"> </w:t>
      </w:r>
      <w:r>
        <w:t>inverter.</w:t>
      </w:r>
    </w:p>
    <w:p w:rsidR="009C079C" w:rsidRDefault="009C079C">
      <w:pPr>
        <w:pStyle w:val="BodyText"/>
        <w:spacing w:before="6"/>
        <w:rPr>
          <w:sz w:val="21"/>
        </w:rPr>
      </w:pPr>
    </w:p>
    <w:p w:rsidR="009C079C" w:rsidRDefault="00850CC7">
      <w:pPr>
        <w:pStyle w:val="Heading4"/>
        <w:spacing w:line="251" w:lineRule="exact"/>
        <w:ind w:right="5292"/>
      </w:pPr>
      <w:r>
        <w:t>UNIT-IV</w:t>
      </w:r>
    </w:p>
    <w:p w:rsidR="009C079C" w:rsidRDefault="00850CC7">
      <w:pPr>
        <w:pStyle w:val="BodyText"/>
        <w:ind w:left="680" w:right="1102"/>
        <w:jc w:val="both"/>
      </w:pPr>
      <w:r>
        <w:t>AC Voltage Controllers: Types of AC voltage controllers: symmetrical and asymmetrical controllers, Principle of phase control, ON-OFF control, Single phase ac voltage controller with R load. Cycloconverters: Principle of cycloconverter operation, step up and step down cycloconverters, Output voltage equation for a cycloconverter, Applications: Switching Power Supplies, SMPS, UPS.</w:t>
      </w:r>
    </w:p>
    <w:p w:rsidR="009C079C" w:rsidRDefault="009C079C">
      <w:pPr>
        <w:pStyle w:val="BodyText"/>
        <w:spacing w:before="7"/>
        <w:rPr>
          <w:sz w:val="21"/>
        </w:rPr>
      </w:pPr>
    </w:p>
    <w:p w:rsidR="009C079C" w:rsidRDefault="00850CC7">
      <w:pPr>
        <w:pStyle w:val="BodyText"/>
        <w:ind w:left="680"/>
      </w:pPr>
      <w:r>
        <w:t>Text /Reference Books:</w:t>
      </w:r>
    </w:p>
    <w:p w:rsidR="009C079C" w:rsidRDefault="00850CC7">
      <w:pPr>
        <w:pStyle w:val="ListParagraph"/>
        <w:numPr>
          <w:ilvl w:val="0"/>
          <w:numId w:val="20"/>
        </w:numPr>
        <w:tabs>
          <w:tab w:val="left" w:pos="906"/>
        </w:tabs>
        <w:spacing w:before="3"/>
      </w:pPr>
      <w:r>
        <w:t xml:space="preserve">Muhammad H. Rashid, “Power electronics” Prentice Hall </w:t>
      </w:r>
      <w:r>
        <w:rPr>
          <w:spacing w:val="-3"/>
        </w:rPr>
        <w:t>of</w:t>
      </w:r>
      <w:r>
        <w:rPr>
          <w:spacing w:val="4"/>
        </w:rPr>
        <w:t xml:space="preserve"> </w:t>
      </w:r>
      <w:r>
        <w:t>India.</w:t>
      </w:r>
    </w:p>
    <w:p w:rsidR="009C079C" w:rsidRDefault="00850CC7">
      <w:pPr>
        <w:pStyle w:val="ListParagraph"/>
        <w:numPr>
          <w:ilvl w:val="0"/>
          <w:numId w:val="20"/>
        </w:numPr>
        <w:tabs>
          <w:tab w:val="left" w:pos="906"/>
        </w:tabs>
        <w:spacing w:before="1"/>
      </w:pPr>
      <w:r>
        <w:rPr>
          <w:spacing w:val="-3"/>
        </w:rPr>
        <w:t xml:space="preserve">Ned </w:t>
      </w:r>
      <w:r>
        <w:t>Mohan, Robbins, “Power electronics”, edition III, John Wiley and</w:t>
      </w:r>
      <w:r>
        <w:rPr>
          <w:spacing w:val="3"/>
        </w:rPr>
        <w:t xml:space="preserve"> </w:t>
      </w:r>
      <w:r>
        <w:t>sons.</w:t>
      </w:r>
    </w:p>
    <w:p w:rsidR="009C079C" w:rsidRDefault="00850CC7">
      <w:pPr>
        <w:pStyle w:val="ListParagraph"/>
        <w:numPr>
          <w:ilvl w:val="0"/>
          <w:numId w:val="20"/>
        </w:numPr>
        <w:tabs>
          <w:tab w:val="left" w:pos="902"/>
        </w:tabs>
        <w:spacing w:before="1" w:line="251" w:lineRule="exact"/>
        <w:ind w:left="901" w:hanging="222"/>
      </w:pPr>
      <w:r>
        <w:t>P.C. Sen., “Modern Power Electronics”, edition II, Chand&amp;</w:t>
      </w:r>
      <w:r>
        <w:rPr>
          <w:spacing w:val="13"/>
        </w:rPr>
        <w:t xml:space="preserve"> </w:t>
      </w:r>
      <w:r>
        <w:t>Co.</w:t>
      </w:r>
    </w:p>
    <w:p w:rsidR="009C079C" w:rsidRDefault="00850CC7">
      <w:pPr>
        <w:pStyle w:val="ListParagraph"/>
        <w:numPr>
          <w:ilvl w:val="0"/>
          <w:numId w:val="20"/>
        </w:numPr>
        <w:tabs>
          <w:tab w:val="left" w:pos="906"/>
        </w:tabs>
        <w:spacing w:line="251" w:lineRule="exact"/>
      </w:pPr>
      <w:r>
        <w:t xml:space="preserve">V.R.Moorthi, </w:t>
      </w:r>
      <w:r>
        <w:rPr>
          <w:spacing w:val="-3"/>
        </w:rPr>
        <w:t xml:space="preserve">“Power </w:t>
      </w:r>
      <w:r>
        <w:t>Electronics”, Oxford University</w:t>
      </w:r>
      <w:r>
        <w:rPr>
          <w:spacing w:val="13"/>
        </w:rPr>
        <w:t xml:space="preserve"> </w:t>
      </w:r>
      <w:r>
        <w:t>Press.</w:t>
      </w:r>
    </w:p>
    <w:p w:rsidR="009C079C" w:rsidRDefault="00850CC7">
      <w:pPr>
        <w:pStyle w:val="ListParagraph"/>
        <w:numPr>
          <w:ilvl w:val="0"/>
          <w:numId w:val="20"/>
        </w:numPr>
        <w:tabs>
          <w:tab w:val="left" w:pos="902"/>
        </w:tabs>
        <w:spacing w:before="2"/>
        <w:ind w:left="901" w:hanging="222"/>
      </w:pPr>
      <w:r>
        <w:t>Cyril W., Lander,” Power Electronics”, edition III, McGraw</w:t>
      </w:r>
      <w:r>
        <w:rPr>
          <w:spacing w:val="-1"/>
        </w:rPr>
        <w:t xml:space="preserve"> </w:t>
      </w:r>
      <w:r>
        <w:t>Hill.</w:t>
      </w:r>
    </w:p>
    <w:p w:rsidR="009C079C" w:rsidRDefault="009C079C">
      <w:pPr>
        <w:sectPr w:rsidR="009C079C">
          <w:footerReference w:type="default" r:id="rId9"/>
          <w:pgSz w:w="12240" w:h="15840"/>
          <w:pgMar w:top="1440" w:right="220" w:bottom="1200" w:left="760" w:header="0" w:footer="1008"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1522"/>
        <w:gridCol w:w="1177"/>
        <w:gridCol w:w="1470"/>
        <w:gridCol w:w="1710"/>
        <w:gridCol w:w="990"/>
        <w:gridCol w:w="1167"/>
        <w:gridCol w:w="1167"/>
      </w:tblGrid>
      <w:tr w:rsidR="009C079C">
        <w:trPr>
          <w:trHeight w:val="503"/>
        </w:trPr>
        <w:tc>
          <w:tcPr>
            <w:tcW w:w="1316" w:type="dxa"/>
          </w:tcPr>
          <w:p w:rsidR="009C079C" w:rsidRDefault="00850CC7">
            <w:pPr>
              <w:pStyle w:val="TableParagraph"/>
              <w:spacing w:before="1"/>
              <w:ind w:left="211"/>
              <w:rPr>
                <w:b/>
              </w:rPr>
            </w:pPr>
            <w:r>
              <w:rPr>
                <w:b/>
              </w:rPr>
              <w:lastRenderedPageBreak/>
              <w:t>ECP-5</w:t>
            </w:r>
            <w:r w:rsidR="007572E6">
              <w:rPr>
                <w:b/>
              </w:rPr>
              <w:t>A</w:t>
            </w:r>
          </w:p>
        </w:tc>
        <w:tc>
          <w:tcPr>
            <w:tcW w:w="9203" w:type="dxa"/>
            <w:gridSpan w:val="7"/>
          </w:tcPr>
          <w:p w:rsidR="009C079C" w:rsidRDefault="00850CC7">
            <w:pPr>
              <w:pStyle w:val="TableParagraph"/>
              <w:spacing w:before="1"/>
              <w:ind w:left="3377" w:right="3276"/>
              <w:jc w:val="center"/>
              <w:rPr>
                <w:b/>
              </w:rPr>
            </w:pPr>
            <w:r>
              <w:rPr>
                <w:b/>
              </w:rPr>
              <w:t>VLSI Technology</w:t>
            </w:r>
          </w:p>
        </w:tc>
      </w:tr>
      <w:tr w:rsidR="009C079C">
        <w:trPr>
          <w:trHeight w:val="509"/>
        </w:trPr>
        <w:tc>
          <w:tcPr>
            <w:tcW w:w="1316" w:type="dxa"/>
          </w:tcPr>
          <w:p w:rsidR="009C079C" w:rsidRDefault="00850CC7">
            <w:pPr>
              <w:pStyle w:val="TableParagraph"/>
              <w:spacing w:before="3" w:line="254" w:lineRule="exact"/>
              <w:ind w:left="211" w:right="342"/>
              <w:rPr>
                <w:b/>
              </w:rPr>
            </w:pPr>
            <w:r>
              <w:rPr>
                <w:b/>
              </w:rPr>
              <w:t>Lecture (Hrs.)</w:t>
            </w:r>
          </w:p>
        </w:tc>
        <w:tc>
          <w:tcPr>
            <w:tcW w:w="1522" w:type="dxa"/>
          </w:tcPr>
          <w:p w:rsidR="009C079C" w:rsidRDefault="00850CC7">
            <w:pPr>
              <w:pStyle w:val="TableParagraph"/>
              <w:spacing w:before="3" w:line="254" w:lineRule="exact"/>
              <w:ind w:left="210" w:right="499"/>
              <w:rPr>
                <w:b/>
              </w:rPr>
            </w:pPr>
            <w:r>
              <w:rPr>
                <w:b/>
              </w:rPr>
              <w:t>Tutorial (Hrs.)</w:t>
            </w:r>
          </w:p>
        </w:tc>
        <w:tc>
          <w:tcPr>
            <w:tcW w:w="1177" w:type="dxa"/>
          </w:tcPr>
          <w:p w:rsidR="009C079C" w:rsidRDefault="00850CC7">
            <w:pPr>
              <w:pStyle w:val="TableParagraph"/>
              <w:spacing w:before="3" w:line="254" w:lineRule="exact"/>
              <w:ind w:left="205" w:right="99"/>
              <w:rPr>
                <w:b/>
              </w:rPr>
            </w:pPr>
            <w:r>
              <w:rPr>
                <w:b/>
              </w:rPr>
              <w:t>Practical (Hrs.)</w:t>
            </w:r>
          </w:p>
        </w:tc>
        <w:tc>
          <w:tcPr>
            <w:tcW w:w="1470" w:type="dxa"/>
          </w:tcPr>
          <w:p w:rsidR="009C079C" w:rsidRDefault="00850CC7">
            <w:pPr>
              <w:pStyle w:val="TableParagraph"/>
              <w:spacing w:before="1"/>
              <w:ind w:left="210"/>
              <w:rPr>
                <w:b/>
              </w:rPr>
            </w:pPr>
            <w:r>
              <w:rPr>
                <w:b/>
              </w:rPr>
              <w:t>Major Test</w:t>
            </w:r>
          </w:p>
        </w:tc>
        <w:tc>
          <w:tcPr>
            <w:tcW w:w="1710" w:type="dxa"/>
          </w:tcPr>
          <w:p w:rsidR="009C079C" w:rsidRDefault="00850CC7">
            <w:pPr>
              <w:pStyle w:val="TableParagraph"/>
              <w:spacing w:before="1"/>
              <w:ind w:left="204"/>
              <w:rPr>
                <w:b/>
              </w:rPr>
            </w:pPr>
            <w:r>
              <w:rPr>
                <w:b/>
              </w:rPr>
              <w:t>Minor Test</w:t>
            </w:r>
          </w:p>
        </w:tc>
        <w:tc>
          <w:tcPr>
            <w:tcW w:w="990" w:type="dxa"/>
          </w:tcPr>
          <w:p w:rsidR="009C079C" w:rsidRDefault="00850CC7">
            <w:pPr>
              <w:pStyle w:val="TableParagraph"/>
              <w:spacing w:before="1"/>
              <w:ind w:left="208"/>
              <w:rPr>
                <w:b/>
              </w:rPr>
            </w:pPr>
            <w:r>
              <w:rPr>
                <w:b/>
              </w:rPr>
              <w:t>Total</w:t>
            </w:r>
          </w:p>
        </w:tc>
        <w:tc>
          <w:tcPr>
            <w:tcW w:w="1167" w:type="dxa"/>
          </w:tcPr>
          <w:p w:rsidR="009C079C" w:rsidRDefault="00850CC7">
            <w:pPr>
              <w:pStyle w:val="TableParagraph"/>
              <w:spacing w:before="1"/>
              <w:ind w:left="208"/>
              <w:rPr>
                <w:b/>
              </w:rPr>
            </w:pPr>
            <w:r>
              <w:rPr>
                <w:b/>
              </w:rPr>
              <w:t>Time</w:t>
            </w:r>
          </w:p>
        </w:tc>
        <w:tc>
          <w:tcPr>
            <w:tcW w:w="1167" w:type="dxa"/>
          </w:tcPr>
          <w:p w:rsidR="009C079C" w:rsidRDefault="00850CC7">
            <w:pPr>
              <w:pStyle w:val="TableParagraph"/>
              <w:spacing w:before="1"/>
              <w:ind w:left="207"/>
              <w:rPr>
                <w:b/>
              </w:rPr>
            </w:pPr>
            <w:r>
              <w:rPr>
                <w:b/>
              </w:rPr>
              <w:t>Credit</w:t>
            </w:r>
          </w:p>
        </w:tc>
      </w:tr>
      <w:tr w:rsidR="009C079C">
        <w:trPr>
          <w:trHeight w:val="252"/>
        </w:trPr>
        <w:tc>
          <w:tcPr>
            <w:tcW w:w="1316" w:type="dxa"/>
          </w:tcPr>
          <w:p w:rsidR="009C079C" w:rsidRDefault="00850CC7">
            <w:pPr>
              <w:pStyle w:val="TableParagraph"/>
              <w:spacing w:line="232" w:lineRule="exact"/>
              <w:ind w:left="211"/>
              <w:rPr>
                <w:b/>
              </w:rPr>
            </w:pPr>
            <w:r>
              <w:rPr>
                <w:b/>
              </w:rPr>
              <w:t>3</w:t>
            </w:r>
          </w:p>
        </w:tc>
        <w:tc>
          <w:tcPr>
            <w:tcW w:w="1522" w:type="dxa"/>
          </w:tcPr>
          <w:p w:rsidR="009C079C" w:rsidRDefault="00850CC7">
            <w:pPr>
              <w:pStyle w:val="TableParagraph"/>
              <w:spacing w:line="232" w:lineRule="exact"/>
              <w:ind w:left="210"/>
              <w:rPr>
                <w:b/>
              </w:rPr>
            </w:pPr>
            <w:r>
              <w:rPr>
                <w:b/>
              </w:rPr>
              <w:t>0</w:t>
            </w:r>
          </w:p>
        </w:tc>
        <w:tc>
          <w:tcPr>
            <w:tcW w:w="1177" w:type="dxa"/>
          </w:tcPr>
          <w:p w:rsidR="009C079C" w:rsidRDefault="00850CC7">
            <w:pPr>
              <w:pStyle w:val="TableParagraph"/>
              <w:spacing w:line="232" w:lineRule="exact"/>
              <w:ind w:left="205"/>
              <w:rPr>
                <w:b/>
              </w:rPr>
            </w:pPr>
            <w:r>
              <w:rPr>
                <w:b/>
              </w:rPr>
              <w:t>0</w:t>
            </w:r>
          </w:p>
        </w:tc>
        <w:tc>
          <w:tcPr>
            <w:tcW w:w="1470" w:type="dxa"/>
          </w:tcPr>
          <w:p w:rsidR="009C079C" w:rsidRDefault="00850CC7">
            <w:pPr>
              <w:pStyle w:val="TableParagraph"/>
              <w:spacing w:line="232" w:lineRule="exact"/>
              <w:ind w:left="210"/>
              <w:rPr>
                <w:b/>
              </w:rPr>
            </w:pPr>
            <w:r>
              <w:rPr>
                <w:b/>
              </w:rPr>
              <w:t>75</w:t>
            </w:r>
          </w:p>
        </w:tc>
        <w:tc>
          <w:tcPr>
            <w:tcW w:w="1710" w:type="dxa"/>
          </w:tcPr>
          <w:p w:rsidR="009C079C" w:rsidRDefault="00850CC7">
            <w:pPr>
              <w:pStyle w:val="TableParagraph"/>
              <w:spacing w:line="232" w:lineRule="exact"/>
              <w:ind w:left="204"/>
              <w:rPr>
                <w:b/>
              </w:rPr>
            </w:pPr>
            <w:r>
              <w:rPr>
                <w:b/>
              </w:rPr>
              <w:t>25</w:t>
            </w:r>
          </w:p>
        </w:tc>
        <w:tc>
          <w:tcPr>
            <w:tcW w:w="990" w:type="dxa"/>
          </w:tcPr>
          <w:p w:rsidR="009C079C" w:rsidRDefault="00850CC7">
            <w:pPr>
              <w:pStyle w:val="TableParagraph"/>
              <w:spacing w:line="232" w:lineRule="exact"/>
              <w:ind w:left="208"/>
              <w:rPr>
                <w:b/>
              </w:rPr>
            </w:pPr>
            <w:r>
              <w:rPr>
                <w:b/>
              </w:rPr>
              <w:t>100</w:t>
            </w:r>
          </w:p>
        </w:tc>
        <w:tc>
          <w:tcPr>
            <w:tcW w:w="1167" w:type="dxa"/>
          </w:tcPr>
          <w:p w:rsidR="009C079C" w:rsidRDefault="00850CC7">
            <w:pPr>
              <w:pStyle w:val="TableParagraph"/>
              <w:spacing w:line="232" w:lineRule="exact"/>
              <w:ind w:left="208"/>
              <w:rPr>
                <w:b/>
              </w:rPr>
            </w:pPr>
            <w:r>
              <w:rPr>
                <w:b/>
              </w:rPr>
              <w:t>3 Hr.</w:t>
            </w:r>
          </w:p>
        </w:tc>
        <w:tc>
          <w:tcPr>
            <w:tcW w:w="1167" w:type="dxa"/>
          </w:tcPr>
          <w:p w:rsidR="009C079C" w:rsidRDefault="00850CC7">
            <w:pPr>
              <w:pStyle w:val="TableParagraph"/>
              <w:spacing w:line="232" w:lineRule="exact"/>
              <w:ind w:left="207"/>
              <w:rPr>
                <w:b/>
              </w:rPr>
            </w:pPr>
            <w:r>
              <w:rPr>
                <w:b/>
              </w:rPr>
              <w:t>3</w:t>
            </w:r>
          </w:p>
        </w:tc>
      </w:tr>
      <w:tr w:rsidR="009C079C">
        <w:trPr>
          <w:trHeight w:val="350"/>
        </w:trPr>
        <w:tc>
          <w:tcPr>
            <w:tcW w:w="10519" w:type="dxa"/>
            <w:gridSpan w:val="8"/>
          </w:tcPr>
          <w:p w:rsidR="009C079C" w:rsidRDefault="00850CC7">
            <w:pPr>
              <w:pStyle w:val="TableParagraph"/>
              <w:spacing w:before="1"/>
              <w:ind w:left="211"/>
              <w:rPr>
                <w:b/>
              </w:rPr>
            </w:pPr>
            <w:r>
              <w:rPr>
                <w:b/>
              </w:rPr>
              <w:t>Course Outcomes</w:t>
            </w:r>
          </w:p>
        </w:tc>
      </w:tr>
      <w:tr w:rsidR="009C079C">
        <w:trPr>
          <w:trHeight w:val="757"/>
        </w:trPr>
        <w:tc>
          <w:tcPr>
            <w:tcW w:w="1316" w:type="dxa"/>
          </w:tcPr>
          <w:p w:rsidR="009C079C" w:rsidRDefault="00850CC7">
            <w:pPr>
              <w:pStyle w:val="TableParagraph"/>
              <w:spacing w:before="1"/>
              <w:ind w:left="211"/>
              <w:rPr>
                <w:b/>
              </w:rPr>
            </w:pPr>
            <w:r>
              <w:rPr>
                <w:b/>
              </w:rPr>
              <w:t>CO1</w:t>
            </w:r>
          </w:p>
        </w:tc>
        <w:tc>
          <w:tcPr>
            <w:tcW w:w="9203" w:type="dxa"/>
            <w:gridSpan w:val="7"/>
          </w:tcPr>
          <w:p w:rsidR="009C079C" w:rsidRDefault="00850CC7">
            <w:pPr>
              <w:pStyle w:val="TableParagraph"/>
              <w:spacing w:before="1"/>
              <w:ind w:left="210"/>
              <w:rPr>
                <w:b/>
              </w:rPr>
            </w:pPr>
            <w:r>
              <w:rPr>
                <w:b/>
              </w:rPr>
              <w:t>Students will be able estimate oxide thickness, growth rate, etch rate, deposition rate, and</w:t>
            </w:r>
          </w:p>
          <w:p w:rsidR="009C079C" w:rsidRDefault="00850CC7">
            <w:pPr>
              <w:pStyle w:val="TableParagraph"/>
              <w:spacing w:before="6" w:line="250" w:lineRule="exact"/>
              <w:ind w:left="210"/>
              <w:rPr>
                <w:b/>
              </w:rPr>
            </w:pPr>
            <w:r>
              <w:rPr>
                <w:b/>
              </w:rPr>
              <w:t>perform pattern etching etc. using knowledge of mathematics, science, engineering and practices.</w:t>
            </w:r>
          </w:p>
        </w:tc>
      </w:tr>
      <w:tr w:rsidR="009C079C">
        <w:trPr>
          <w:trHeight w:val="506"/>
        </w:trPr>
        <w:tc>
          <w:tcPr>
            <w:tcW w:w="1316" w:type="dxa"/>
          </w:tcPr>
          <w:p w:rsidR="009C079C" w:rsidRDefault="00850CC7">
            <w:pPr>
              <w:pStyle w:val="TableParagraph"/>
              <w:spacing w:line="252" w:lineRule="exact"/>
              <w:ind w:left="211"/>
              <w:rPr>
                <w:b/>
              </w:rPr>
            </w:pPr>
            <w:r>
              <w:rPr>
                <w:b/>
              </w:rPr>
              <w:t>CO2</w:t>
            </w:r>
          </w:p>
        </w:tc>
        <w:tc>
          <w:tcPr>
            <w:tcW w:w="9203" w:type="dxa"/>
            <w:gridSpan w:val="7"/>
          </w:tcPr>
          <w:p w:rsidR="009C079C" w:rsidRDefault="00850CC7">
            <w:pPr>
              <w:pStyle w:val="TableParagraph"/>
              <w:spacing w:before="1" w:line="254" w:lineRule="exact"/>
              <w:ind w:left="210"/>
              <w:rPr>
                <w:b/>
              </w:rPr>
            </w:pPr>
            <w:r>
              <w:rPr>
                <w:b/>
              </w:rPr>
              <w:t>Students can design and conduct experiments such as oxidation, metallization and analyze growth / deposition rate, thickness etc.</w:t>
            </w:r>
          </w:p>
        </w:tc>
      </w:tr>
      <w:tr w:rsidR="009C079C">
        <w:trPr>
          <w:trHeight w:val="251"/>
        </w:trPr>
        <w:tc>
          <w:tcPr>
            <w:tcW w:w="1316" w:type="dxa"/>
          </w:tcPr>
          <w:p w:rsidR="009C079C" w:rsidRDefault="00850CC7">
            <w:pPr>
              <w:pStyle w:val="TableParagraph"/>
              <w:spacing w:line="232" w:lineRule="exact"/>
              <w:ind w:left="211"/>
              <w:rPr>
                <w:b/>
              </w:rPr>
            </w:pPr>
            <w:r>
              <w:rPr>
                <w:b/>
              </w:rPr>
              <w:t>CO3</w:t>
            </w:r>
          </w:p>
        </w:tc>
        <w:tc>
          <w:tcPr>
            <w:tcW w:w="9203" w:type="dxa"/>
            <w:gridSpan w:val="7"/>
          </w:tcPr>
          <w:p w:rsidR="009C079C" w:rsidRDefault="00850CC7">
            <w:pPr>
              <w:pStyle w:val="TableParagraph"/>
              <w:spacing w:line="232" w:lineRule="exact"/>
              <w:ind w:left="210"/>
              <w:rPr>
                <w:b/>
              </w:rPr>
            </w:pPr>
            <w:r>
              <w:rPr>
                <w:b/>
              </w:rPr>
              <w:t>Shall be able to understand system, design such as CVD reactor, PVD chamber etc.</w:t>
            </w:r>
          </w:p>
        </w:tc>
      </w:tr>
      <w:tr w:rsidR="009C079C">
        <w:trPr>
          <w:trHeight w:val="254"/>
        </w:trPr>
        <w:tc>
          <w:tcPr>
            <w:tcW w:w="1316" w:type="dxa"/>
          </w:tcPr>
          <w:p w:rsidR="009C079C" w:rsidRDefault="00850CC7">
            <w:pPr>
              <w:pStyle w:val="TableParagraph"/>
              <w:spacing w:line="234" w:lineRule="exact"/>
              <w:ind w:left="211"/>
              <w:rPr>
                <w:b/>
              </w:rPr>
            </w:pPr>
            <w:r>
              <w:rPr>
                <w:b/>
              </w:rPr>
              <w:t>CO4</w:t>
            </w:r>
          </w:p>
        </w:tc>
        <w:tc>
          <w:tcPr>
            <w:tcW w:w="9203" w:type="dxa"/>
            <w:gridSpan w:val="7"/>
          </w:tcPr>
          <w:p w:rsidR="009C079C" w:rsidRDefault="00850CC7">
            <w:pPr>
              <w:pStyle w:val="TableParagraph"/>
              <w:spacing w:line="234" w:lineRule="exact"/>
              <w:ind w:left="210"/>
              <w:rPr>
                <w:b/>
              </w:rPr>
            </w:pPr>
            <w:r>
              <w:rPr>
                <w:b/>
              </w:rPr>
              <w:t>Understanding of fabrication sequence of CMOS and NMOS , PMOS Integrated circuits.</w:t>
            </w:r>
          </w:p>
        </w:tc>
      </w:tr>
    </w:tbl>
    <w:p w:rsidR="009C079C" w:rsidRDefault="009C079C">
      <w:pPr>
        <w:pStyle w:val="BodyText"/>
        <w:spacing w:before="9"/>
        <w:rPr>
          <w:sz w:val="13"/>
        </w:rPr>
      </w:pPr>
    </w:p>
    <w:p w:rsidR="009C079C" w:rsidRDefault="00850CC7">
      <w:pPr>
        <w:pStyle w:val="Heading4"/>
        <w:spacing w:before="92" w:line="251" w:lineRule="exact"/>
        <w:ind w:right="5298"/>
      </w:pPr>
      <w:r>
        <w:t>UNIT-I</w:t>
      </w:r>
    </w:p>
    <w:p w:rsidR="009C079C" w:rsidRDefault="00850CC7">
      <w:pPr>
        <w:pStyle w:val="BodyText"/>
        <w:ind w:left="680" w:right="1105"/>
        <w:jc w:val="both"/>
      </w:pPr>
      <w:r>
        <w:t>Crystal growth: monolithic and hybrid ICs, crystal growth, Czochralski technique of crystal growth, wafer preparation and specifications, defects, measurements of parameters of crystals, Fabrication steps, Oxidation: Theory of growth of Silicon dioxide layer, oxidation kinetics, Dry, wet and high pressure oxidation, plasma oxidation, properties of oxidation, defects induced due to oxidation.</w:t>
      </w:r>
    </w:p>
    <w:p w:rsidR="009C079C" w:rsidRDefault="00850CC7">
      <w:pPr>
        <w:pStyle w:val="Heading4"/>
        <w:spacing w:line="251" w:lineRule="exact"/>
        <w:ind w:right="5288"/>
      </w:pPr>
      <w:r>
        <w:t>UNIT -II</w:t>
      </w:r>
    </w:p>
    <w:p w:rsidR="009C079C" w:rsidRDefault="00850CC7">
      <w:pPr>
        <w:pStyle w:val="BodyText"/>
        <w:ind w:left="680" w:right="1098"/>
        <w:jc w:val="both"/>
      </w:pPr>
      <w:r>
        <w:t>Epitaxial process: Epitaxy and its concept, Growth kinetics of epitaxial growth, Low temperature epitaxy, growth chemistry of Si epitaxial layer, apparatus for epitaxial layer, MBE system Diffusion process: Diffusion models of solid, Fick’s theory of diffusion, Solution of Fick`s law, diffusion parameters measurements, Ion implantation: Scattering phenomenon, range theory, channeling, implantation damage, ion implantation systems, Annealing.</w:t>
      </w:r>
    </w:p>
    <w:p w:rsidR="009C079C" w:rsidRDefault="00850CC7">
      <w:pPr>
        <w:pStyle w:val="Heading4"/>
        <w:spacing w:before="5" w:line="249" w:lineRule="exact"/>
        <w:ind w:right="5288"/>
      </w:pPr>
      <w:r>
        <w:t>UNIT-III</w:t>
      </w:r>
    </w:p>
    <w:p w:rsidR="009C079C" w:rsidRDefault="00850CC7">
      <w:pPr>
        <w:pStyle w:val="BodyText"/>
        <w:ind w:left="680" w:right="1102"/>
        <w:jc w:val="both"/>
      </w:pPr>
      <w:r>
        <w:t>Lithography: Optical and non-optical lithography, electron, X-ray and ion-beam lithography, contact/proximity and projection printers, alignment. Photoresist and Etching: Types of photoresists, polymer and materials, Etching- Dry &amp; Wet etching, basic regimes of plasma etching, reactive ion etching and its damages, lift-off, and sputter etching.</w:t>
      </w:r>
    </w:p>
    <w:p w:rsidR="009C079C" w:rsidRDefault="00850CC7">
      <w:pPr>
        <w:pStyle w:val="Heading4"/>
        <w:spacing w:before="2" w:line="251" w:lineRule="exact"/>
        <w:ind w:right="5292"/>
      </w:pPr>
      <w:r>
        <w:t>UNIT-IV</w:t>
      </w:r>
    </w:p>
    <w:p w:rsidR="009C079C" w:rsidRDefault="00850CC7">
      <w:pPr>
        <w:pStyle w:val="BodyText"/>
        <w:ind w:left="680" w:right="1100"/>
        <w:jc w:val="both"/>
      </w:pPr>
      <w:r>
        <w:t>Metallization: Applications and choices, physical vapor deposition, patterning, VLSI process fabrication steps: PMOS, NMOS and CMOS IC technology, Packaging : Package types, packaging design consideration, VLSI assembly technologies. Yield and reliability in VLSI.</w:t>
      </w:r>
    </w:p>
    <w:p w:rsidR="009C079C" w:rsidRDefault="009C079C">
      <w:pPr>
        <w:pStyle w:val="BodyText"/>
        <w:spacing w:before="11"/>
        <w:rPr>
          <w:sz w:val="21"/>
        </w:rPr>
      </w:pPr>
    </w:p>
    <w:p w:rsidR="009C079C" w:rsidRDefault="00850CC7">
      <w:pPr>
        <w:pStyle w:val="BodyText"/>
        <w:spacing w:line="252" w:lineRule="exact"/>
        <w:ind w:left="680"/>
        <w:jc w:val="both"/>
      </w:pPr>
      <w:r>
        <w:t>SUGGESTED BOOKS:</w:t>
      </w:r>
    </w:p>
    <w:p w:rsidR="009C079C" w:rsidRDefault="00850CC7">
      <w:pPr>
        <w:pStyle w:val="ListParagraph"/>
        <w:numPr>
          <w:ilvl w:val="0"/>
          <w:numId w:val="19"/>
        </w:numPr>
        <w:tabs>
          <w:tab w:val="left" w:pos="902"/>
        </w:tabs>
        <w:spacing w:line="252" w:lineRule="exact"/>
        <w:ind w:hanging="222"/>
      </w:pPr>
      <w:r>
        <w:t>S.M. SZE, VLSI Technology , McGraw Hill. 2009, 2nd</w:t>
      </w:r>
      <w:r>
        <w:rPr>
          <w:spacing w:val="-7"/>
        </w:rPr>
        <w:t xml:space="preserve"> </w:t>
      </w:r>
      <w:r>
        <w:t>Edition</w:t>
      </w:r>
    </w:p>
    <w:p w:rsidR="009C079C" w:rsidRDefault="00850CC7">
      <w:pPr>
        <w:pStyle w:val="ListParagraph"/>
        <w:numPr>
          <w:ilvl w:val="0"/>
          <w:numId w:val="19"/>
        </w:numPr>
        <w:tabs>
          <w:tab w:val="left" w:pos="902"/>
        </w:tabs>
        <w:spacing w:before="2"/>
        <w:ind w:hanging="222"/>
      </w:pPr>
      <w:r>
        <w:t xml:space="preserve">S. K. Gandhi, VLSI Fabrication Principles, </w:t>
      </w:r>
      <w:r>
        <w:rPr>
          <w:spacing w:val="-3"/>
        </w:rPr>
        <w:t xml:space="preserve">Wiley, </w:t>
      </w:r>
      <w:r>
        <w:t>2nd</w:t>
      </w:r>
      <w:r>
        <w:rPr>
          <w:spacing w:val="11"/>
        </w:rPr>
        <w:t xml:space="preserve"> </w:t>
      </w:r>
      <w:r>
        <w:t>edition</w:t>
      </w:r>
    </w:p>
    <w:p w:rsidR="009C079C" w:rsidRDefault="00850CC7">
      <w:pPr>
        <w:pStyle w:val="ListParagraph"/>
        <w:numPr>
          <w:ilvl w:val="0"/>
          <w:numId w:val="19"/>
        </w:numPr>
        <w:tabs>
          <w:tab w:val="left" w:pos="902"/>
        </w:tabs>
        <w:spacing w:before="1"/>
        <w:ind w:hanging="222"/>
      </w:pPr>
      <w:r>
        <w:t>S.A. Campbell, The Science and Engineering of Microelectronic Fabrication ,Oxford 2008,2nd</w:t>
      </w:r>
      <w:r>
        <w:rPr>
          <w:spacing w:val="-28"/>
        </w:rPr>
        <w:t xml:space="preserve"> </w:t>
      </w:r>
      <w:r>
        <w:t>edition</w:t>
      </w:r>
    </w:p>
    <w:p w:rsidR="009C079C" w:rsidRDefault="00850CC7">
      <w:pPr>
        <w:pStyle w:val="ListParagraph"/>
        <w:numPr>
          <w:ilvl w:val="0"/>
          <w:numId w:val="19"/>
        </w:numPr>
        <w:tabs>
          <w:tab w:val="left" w:pos="902"/>
        </w:tabs>
        <w:spacing w:before="1" w:line="251" w:lineRule="exact"/>
        <w:ind w:hanging="222"/>
      </w:pPr>
      <w:r>
        <w:t xml:space="preserve">Sedra &amp; </w:t>
      </w:r>
      <w:r>
        <w:rPr>
          <w:spacing w:val="-2"/>
        </w:rPr>
        <w:t xml:space="preserve">Smith, </w:t>
      </w:r>
      <w:r>
        <w:t>Microelectronic Circuits 2004, Oxford, 5th</w:t>
      </w:r>
      <w:r>
        <w:rPr>
          <w:spacing w:val="4"/>
        </w:rPr>
        <w:t xml:space="preserve"> </w:t>
      </w:r>
      <w:r>
        <w:t>edition</w:t>
      </w:r>
    </w:p>
    <w:p w:rsidR="009C079C" w:rsidRDefault="00850CC7">
      <w:pPr>
        <w:pStyle w:val="ListParagraph"/>
        <w:numPr>
          <w:ilvl w:val="0"/>
          <w:numId w:val="19"/>
        </w:numPr>
        <w:tabs>
          <w:tab w:val="left" w:pos="906"/>
        </w:tabs>
        <w:spacing w:line="251" w:lineRule="exact"/>
        <w:ind w:left="905" w:hanging="226"/>
      </w:pPr>
      <w:r>
        <w:t>J.D. Plummer, Silicon VLSI Technology: Fundamentals, Practice, and Modeling,</w:t>
      </w:r>
      <w:r>
        <w:rPr>
          <w:spacing w:val="-4"/>
        </w:rPr>
        <w:t xml:space="preserve"> </w:t>
      </w:r>
      <w:r>
        <w:t>Pearson.</w:t>
      </w:r>
    </w:p>
    <w:p w:rsidR="009C079C" w:rsidRDefault="009C079C">
      <w:pPr>
        <w:spacing w:line="251" w:lineRule="exact"/>
        <w:sectPr w:rsidR="009C079C">
          <w:footerReference w:type="default" r:id="rId10"/>
          <w:pgSz w:w="12240" w:h="15840"/>
          <w:pgMar w:top="1440" w:right="220" w:bottom="1180" w:left="760" w:header="0" w:footer="988" w:gutter="0"/>
          <w:pgNumType w:start="2261"/>
          <w:cols w:space="720"/>
        </w:sect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0"/>
        <w:gridCol w:w="1085"/>
        <w:gridCol w:w="1104"/>
        <w:gridCol w:w="1031"/>
        <w:gridCol w:w="1031"/>
        <w:gridCol w:w="1031"/>
        <w:gridCol w:w="1089"/>
        <w:gridCol w:w="1002"/>
        <w:gridCol w:w="1006"/>
      </w:tblGrid>
      <w:tr w:rsidR="009C079C">
        <w:trPr>
          <w:trHeight w:val="503"/>
        </w:trPr>
        <w:tc>
          <w:tcPr>
            <w:tcW w:w="1090" w:type="dxa"/>
          </w:tcPr>
          <w:p w:rsidR="009C079C" w:rsidRDefault="00850CC7">
            <w:pPr>
              <w:pStyle w:val="TableParagraph"/>
              <w:spacing w:before="1"/>
              <w:ind w:left="210"/>
              <w:rPr>
                <w:b/>
              </w:rPr>
            </w:pPr>
            <w:r>
              <w:rPr>
                <w:b/>
              </w:rPr>
              <w:lastRenderedPageBreak/>
              <w:t>ECO</w:t>
            </w:r>
            <w:r w:rsidR="00F44763">
              <w:rPr>
                <w:b/>
              </w:rPr>
              <w:t>-</w:t>
            </w:r>
            <w:r>
              <w:rPr>
                <w:b/>
              </w:rPr>
              <w:t>1</w:t>
            </w:r>
            <w:r w:rsidR="007572E6">
              <w:rPr>
                <w:b/>
              </w:rPr>
              <w:t>A</w:t>
            </w:r>
          </w:p>
        </w:tc>
        <w:tc>
          <w:tcPr>
            <w:tcW w:w="1085" w:type="dxa"/>
          </w:tcPr>
          <w:p w:rsidR="009C079C" w:rsidRDefault="009C079C">
            <w:pPr>
              <w:pStyle w:val="TableParagraph"/>
            </w:pPr>
          </w:p>
        </w:tc>
        <w:tc>
          <w:tcPr>
            <w:tcW w:w="7294" w:type="dxa"/>
            <w:gridSpan w:val="7"/>
          </w:tcPr>
          <w:p w:rsidR="009C079C" w:rsidRDefault="00850CC7">
            <w:pPr>
              <w:pStyle w:val="TableParagraph"/>
              <w:spacing w:before="1"/>
              <w:ind w:left="2713" w:right="2605"/>
              <w:jc w:val="center"/>
              <w:rPr>
                <w:b/>
              </w:rPr>
            </w:pPr>
            <w:r>
              <w:rPr>
                <w:b/>
              </w:rPr>
              <w:t>Computer Networks</w:t>
            </w:r>
          </w:p>
        </w:tc>
      </w:tr>
      <w:tr w:rsidR="009C079C">
        <w:trPr>
          <w:trHeight w:val="509"/>
        </w:trPr>
        <w:tc>
          <w:tcPr>
            <w:tcW w:w="1090" w:type="dxa"/>
          </w:tcPr>
          <w:p w:rsidR="009C079C" w:rsidRDefault="00850CC7">
            <w:pPr>
              <w:pStyle w:val="TableParagraph"/>
              <w:spacing w:line="249" w:lineRule="exact"/>
              <w:ind w:left="210"/>
            </w:pPr>
            <w:r>
              <w:t>Lecture</w:t>
            </w:r>
          </w:p>
          <w:p w:rsidR="009C079C" w:rsidRDefault="00850CC7">
            <w:pPr>
              <w:pStyle w:val="TableParagraph"/>
              <w:spacing w:before="1" w:line="239" w:lineRule="exact"/>
              <w:ind w:left="210"/>
            </w:pPr>
            <w:r>
              <w:t>(Hrs.)</w:t>
            </w:r>
          </w:p>
        </w:tc>
        <w:tc>
          <w:tcPr>
            <w:tcW w:w="1085" w:type="dxa"/>
          </w:tcPr>
          <w:p w:rsidR="009C079C" w:rsidRDefault="00850CC7">
            <w:pPr>
              <w:pStyle w:val="TableParagraph"/>
              <w:spacing w:line="249" w:lineRule="exact"/>
              <w:ind w:left="206"/>
            </w:pPr>
            <w:r>
              <w:t>Tutorial</w:t>
            </w:r>
          </w:p>
          <w:p w:rsidR="009C079C" w:rsidRDefault="00850CC7">
            <w:pPr>
              <w:pStyle w:val="TableParagraph"/>
              <w:spacing w:before="1" w:line="239" w:lineRule="exact"/>
              <w:ind w:left="206"/>
            </w:pPr>
            <w:r>
              <w:t>(Hrs.)</w:t>
            </w:r>
          </w:p>
        </w:tc>
        <w:tc>
          <w:tcPr>
            <w:tcW w:w="1104" w:type="dxa"/>
          </w:tcPr>
          <w:p w:rsidR="009C079C" w:rsidRDefault="00850CC7">
            <w:pPr>
              <w:pStyle w:val="TableParagraph"/>
              <w:spacing w:line="249" w:lineRule="exact"/>
              <w:ind w:left="206"/>
            </w:pPr>
            <w:r>
              <w:t>Practical</w:t>
            </w:r>
          </w:p>
          <w:p w:rsidR="009C079C" w:rsidRDefault="00850CC7">
            <w:pPr>
              <w:pStyle w:val="TableParagraph"/>
              <w:spacing w:before="1" w:line="239" w:lineRule="exact"/>
              <w:ind w:left="206"/>
            </w:pPr>
            <w:r>
              <w:t>(Hrs.)</w:t>
            </w:r>
          </w:p>
        </w:tc>
        <w:tc>
          <w:tcPr>
            <w:tcW w:w="1031" w:type="dxa"/>
          </w:tcPr>
          <w:p w:rsidR="009C079C" w:rsidRDefault="00850CC7">
            <w:pPr>
              <w:pStyle w:val="TableParagraph"/>
              <w:spacing w:line="249" w:lineRule="exact"/>
              <w:ind w:left="211"/>
            </w:pPr>
            <w:r>
              <w:t>Credit</w:t>
            </w:r>
          </w:p>
        </w:tc>
        <w:tc>
          <w:tcPr>
            <w:tcW w:w="1031" w:type="dxa"/>
          </w:tcPr>
          <w:p w:rsidR="009C079C" w:rsidRDefault="00850CC7">
            <w:pPr>
              <w:pStyle w:val="TableParagraph"/>
              <w:spacing w:line="249" w:lineRule="exact"/>
              <w:ind w:left="212"/>
            </w:pPr>
            <w:r>
              <w:t>Major</w:t>
            </w:r>
          </w:p>
          <w:p w:rsidR="009C079C" w:rsidRDefault="00850CC7">
            <w:pPr>
              <w:pStyle w:val="TableParagraph"/>
              <w:spacing w:before="1" w:line="239" w:lineRule="exact"/>
              <w:ind w:left="212"/>
            </w:pPr>
            <w:r>
              <w:t>Test</w:t>
            </w:r>
          </w:p>
        </w:tc>
        <w:tc>
          <w:tcPr>
            <w:tcW w:w="1031" w:type="dxa"/>
          </w:tcPr>
          <w:p w:rsidR="009C079C" w:rsidRDefault="00850CC7">
            <w:pPr>
              <w:pStyle w:val="TableParagraph"/>
              <w:spacing w:line="249" w:lineRule="exact"/>
              <w:ind w:left="214"/>
            </w:pPr>
            <w:r>
              <w:t>Minor</w:t>
            </w:r>
          </w:p>
          <w:p w:rsidR="009C079C" w:rsidRDefault="00850CC7">
            <w:pPr>
              <w:pStyle w:val="TableParagraph"/>
              <w:spacing w:before="1" w:line="239" w:lineRule="exact"/>
              <w:ind w:left="214"/>
            </w:pPr>
            <w:r>
              <w:t>Test</w:t>
            </w:r>
          </w:p>
        </w:tc>
        <w:tc>
          <w:tcPr>
            <w:tcW w:w="1089" w:type="dxa"/>
          </w:tcPr>
          <w:p w:rsidR="009C079C" w:rsidRDefault="00850CC7">
            <w:pPr>
              <w:pStyle w:val="TableParagraph"/>
              <w:spacing w:line="249" w:lineRule="exact"/>
              <w:ind w:left="215"/>
            </w:pPr>
            <w:r>
              <w:t>Practical</w:t>
            </w:r>
          </w:p>
        </w:tc>
        <w:tc>
          <w:tcPr>
            <w:tcW w:w="1002" w:type="dxa"/>
          </w:tcPr>
          <w:p w:rsidR="009C079C" w:rsidRDefault="00850CC7">
            <w:pPr>
              <w:pStyle w:val="TableParagraph"/>
              <w:spacing w:line="249" w:lineRule="exact"/>
              <w:ind w:left="212"/>
            </w:pPr>
            <w:r>
              <w:t>Total</w:t>
            </w:r>
          </w:p>
        </w:tc>
        <w:tc>
          <w:tcPr>
            <w:tcW w:w="1006" w:type="dxa"/>
          </w:tcPr>
          <w:p w:rsidR="009C079C" w:rsidRDefault="00850CC7">
            <w:pPr>
              <w:pStyle w:val="TableParagraph"/>
              <w:spacing w:line="249" w:lineRule="exact"/>
              <w:ind w:left="218"/>
            </w:pPr>
            <w:r>
              <w:t>Time</w:t>
            </w:r>
          </w:p>
        </w:tc>
      </w:tr>
      <w:tr w:rsidR="009C079C">
        <w:trPr>
          <w:trHeight w:val="254"/>
        </w:trPr>
        <w:tc>
          <w:tcPr>
            <w:tcW w:w="1090" w:type="dxa"/>
          </w:tcPr>
          <w:p w:rsidR="009C079C" w:rsidRDefault="00850CC7">
            <w:pPr>
              <w:pStyle w:val="TableParagraph"/>
              <w:spacing w:line="234" w:lineRule="exact"/>
              <w:ind w:left="210"/>
            </w:pPr>
            <w:r>
              <w:t>3</w:t>
            </w:r>
          </w:p>
        </w:tc>
        <w:tc>
          <w:tcPr>
            <w:tcW w:w="1085" w:type="dxa"/>
          </w:tcPr>
          <w:p w:rsidR="009C079C" w:rsidRDefault="00850CC7">
            <w:pPr>
              <w:pStyle w:val="TableParagraph"/>
              <w:spacing w:line="234" w:lineRule="exact"/>
              <w:ind w:left="206"/>
            </w:pPr>
            <w:r>
              <w:t>-</w:t>
            </w:r>
          </w:p>
        </w:tc>
        <w:tc>
          <w:tcPr>
            <w:tcW w:w="1104" w:type="dxa"/>
          </w:tcPr>
          <w:p w:rsidR="009C079C" w:rsidRDefault="00850CC7">
            <w:pPr>
              <w:pStyle w:val="TableParagraph"/>
              <w:spacing w:line="234" w:lineRule="exact"/>
              <w:ind w:left="206"/>
            </w:pPr>
            <w:r>
              <w:t>-</w:t>
            </w:r>
          </w:p>
        </w:tc>
        <w:tc>
          <w:tcPr>
            <w:tcW w:w="1031" w:type="dxa"/>
          </w:tcPr>
          <w:p w:rsidR="009C079C" w:rsidRDefault="00850CC7">
            <w:pPr>
              <w:pStyle w:val="TableParagraph"/>
              <w:spacing w:line="234" w:lineRule="exact"/>
              <w:ind w:left="211"/>
            </w:pPr>
            <w:r>
              <w:t>3</w:t>
            </w:r>
          </w:p>
        </w:tc>
        <w:tc>
          <w:tcPr>
            <w:tcW w:w="1031" w:type="dxa"/>
          </w:tcPr>
          <w:p w:rsidR="009C079C" w:rsidRDefault="00850CC7">
            <w:pPr>
              <w:pStyle w:val="TableParagraph"/>
              <w:spacing w:line="234" w:lineRule="exact"/>
              <w:ind w:left="212"/>
            </w:pPr>
            <w:r>
              <w:t>75</w:t>
            </w:r>
          </w:p>
        </w:tc>
        <w:tc>
          <w:tcPr>
            <w:tcW w:w="1031" w:type="dxa"/>
          </w:tcPr>
          <w:p w:rsidR="009C079C" w:rsidRDefault="00850CC7">
            <w:pPr>
              <w:pStyle w:val="TableParagraph"/>
              <w:spacing w:line="234" w:lineRule="exact"/>
              <w:ind w:left="214"/>
            </w:pPr>
            <w:r>
              <w:t>25</w:t>
            </w:r>
          </w:p>
        </w:tc>
        <w:tc>
          <w:tcPr>
            <w:tcW w:w="1089" w:type="dxa"/>
          </w:tcPr>
          <w:p w:rsidR="009C079C" w:rsidRDefault="00850CC7">
            <w:pPr>
              <w:pStyle w:val="TableParagraph"/>
              <w:spacing w:line="234" w:lineRule="exact"/>
              <w:ind w:left="215"/>
            </w:pPr>
            <w:r>
              <w:t>-</w:t>
            </w:r>
          </w:p>
        </w:tc>
        <w:tc>
          <w:tcPr>
            <w:tcW w:w="1002" w:type="dxa"/>
          </w:tcPr>
          <w:p w:rsidR="009C079C" w:rsidRDefault="00850CC7">
            <w:pPr>
              <w:pStyle w:val="TableParagraph"/>
              <w:spacing w:line="234" w:lineRule="exact"/>
              <w:ind w:left="212"/>
            </w:pPr>
            <w:r>
              <w:t>100</w:t>
            </w:r>
          </w:p>
        </w:tc>
        <w:tc>
          <w:tcPr>
            <w:tcW w:w="1006" w:type="dxa"/>
          </w:tcPr>
          <w:p w:rsidR="009C079C" w:rsidRDefault="00850CC7">
            <w:pPr>
              <w:pStyle w:val="TableParagraph"/>
              <w:spacing w:line="234" w:lineRule="exact"/>
              <w:ind w:left="218"/>
            </w:pPr>
            <w:r>
              <w:t>3 Hrs</w:t>
            </w:r>
          </w:p>
        </w:tc>
      </w:tr>
      <w:tr w:rsidR="009C079C">
        <w:trPr>
          <w:trHeight w:val="757"/>
        </w:trPr>
        <w:tc>
          <w:tcPr>
            <w:tcW w:w="1090" w:type="dxa"/>
          </w:tcPr>
          <w:p w:rsidR="009C079C" w:rsidRDefault="00850CC7">
            <w:pPr>
              <w:pStyle w:val="TableParagraph"/>
              <w:spacing w:line="249" w:lineRule="exact"/>
              <w:ind w:left="210"/>
            </w:pPr>
            <w:r>
              <w:t>Purpose</w:t>
            </w:r>
          </w:p>
        </w:tc>
        <w:tc>
          <w:tcPr>
            <w:tcW w:w="8379" w:type="dxa"/>
            <w:gridSpan w:val="8"/>
          </w:tcPr>
          <w:p w:rsidR="009C079C" w:rsidRDefault="00850CC7">
            <w:pPr>
              <w:pStyle w:val="TableParagraph"/>
              <w:spacing w:line="237" w:lineRule="auto"/>
              <w:ind w:left="206"/>
            </w:pPr>
            <w:r>
              <w:t>To familiarize the students with the concepts of basic computer networks used in communication. Also familiarize the students with the various layers of OSI and TCP/IP</w:t>
            </w:r>
          </w:p>
          <w:p w:rsidR="009C079C" w:rsidRDefault="00850CC7">
            <w:pPr>
              <w:pStyle w:val="TableParagraph"/>
              <w:spacing w:line="238" w:lineRule="exact"/>
              <w:ind w:left="206"/>
            </w:pPr>
            <w:r>
              <w:t>model.</w:t>
            </w:r>
          </w:p>
        </w:tc>
      </w:tr>
      <w:tr w:rsidR="009C079C">
        <w:trPr>
          <w:trHeight w:val="253"/>
        </w:trPr>
        <w:tc>
          <w:tcPr>
            <w:tcW w:w="1090" w:type="dxa"/>
          </w:tcPr>
          <w:p w:rsidR="009C079C" w:rsidRDefault="009C079C">
            <w:pPr>
              <w:pStyle w:val="TableParagraph"/>
              <w:rPr>
                <w:sz w:val="18"/>
              </w:rPr>
            </w:pPr>
          </w:p>
        </w:tc>
        <w:tc>
          <w:tcPr>
            <w:tcW w:w="8379" w:type="dxa"/>
            <w:gridSpan w:val="8"/>
          </w:tcPr>
          <w:p w:rsidR="009C079C" w:rsidRDefault="00850CC7">
            <w:pPr>
              <w:pStyle w:val="TableParagraph"/>
              <w:spacing w:line="234" w:lineRule="exact"/>
              <w:ind w:left="206"/>
            </w:pPr>
            <w:r>
              <w:t>Course Outcomes</w:t>
            </w:r>
          </w:p>
        </w:tc>
      </w:tr>
      <w:tr w:rsidR="009C079C">
        <w:trPr>
          <w:trHeight w:val="254"/>
        </w:trPr>
        <w:tc>
          <w:tcPr>
            <w:tcW w:w="1090" w:type="dxa"/>
          </w:tcPr>
          <w:p w:rsidR="009C079C" w:rsidRDefault="00850CC7">
            <w:pPr>
              <w:pStyle w:val="TableParagraph"/>
              <w:spacing w:line="234" w:lineRule="exact"/>
              <w:ind w:left="210"/>
            </w:pPr>
            <w:r>
              <w:t>CO1</w:t>
            </w:r>
          </w:p>
        </w:tc>
        <w:tc>
          <w:tcPr>
            <w:tcW w:w="8379" w:type="dxa"/>
            <w:gridSpan w:val="8"/>
          </w:tcPr>
          <w:p w:rsidR="009C079C" w:rsidRDefault="00850CC7">
            <w:pPr>
              <w:pStyle w:val="TableParagraph"/>
              <w:spacing w:line="234" w:lineRule="exact"/>
              <w:ind w:left="206"/>
            </w:pPr>
            <w:r>
              <w:t>To understand the concept of basics of computer networks and physical layer&amp; media.</w:t>
            </w:r>
          </w:p>
        </w:tc>
      </w:tr>
      <w:tr w:rsidR="009C079C">
        <w:trPr>
          <w:trHeight w:val="504"/>
        </w:trPr>
        <w:tc>
          <w:tcPr>
            <w:tcW w:w="1090" w:type="dxa"/>
          </w:tcPr>
          <w:p w:rsidR="009C079C" w:rsidRDefault="00850CC7">
            <w:pPr>
              <w:pStyle w:val="TableParagraph"/>
              <w:spacing w:line="245" w:lineRule="exact"/>
              <w:ind w:left="210"/>
            </w:pPr>
            <w:r>
              <w:t>CO2</w:t>
            </w:r>
          </w:p>
        </w:tc>
        <w:tc>
          <w:tcPr>
            <w:tcW w:w="8379" w:type="dxa"/>
            <w:gridSpan w:val="8"/>
          </w:tcPr>
          <w:p w:rsidR="009C079C" w:rsidRDefault="00850CC7">
            <w:pPr>
              <w:pStyle w:val="TableParagraph"/>
              <w:spacing w:line="245" w:lineRule="exact"/>
              <w:ind w:left="206"/>
            </w:pPr>
            <w:r>
              <w:t>To understand the concept and processes of data link layer and medium access</w:t>
            </w:r>
          </w:p>
          <w:p w:rsidR="009C079C" w:rsidRDefault="00850CC7">
            <w:pPr>
              <w:pStyle w:val="TableParagraph"/>
              <w:spacing w:before="1" w:line="238" w:lineRule="exact"/>
              <w:ind w:left="206"/>
            </w:pPr>
            <w:r>
              <w:t>sublayer.</w:t>
            </w:r>
          </w:p>
        </w:tc>
      </w:tr>
      <w:tr w:rsidR="009C079C">
        <w:trPr>
          <w:trHeight w:val="508"/>
        </w:trPr>
        <w:tc>
          <w:tcPr>
            <w:tcW w:w="1090" w:type="dxa"/>
          </w:tcPr>
          <w:p w:rsidR="009C079C" w:rsidRDefault="00850CC7">
            <w:pPr>
              <w:pStyle w:val="TableParagraph"/>
              <w:spacing w:line="249" w:lineRule="exact"/>
              <w:ind w:left="210"/>
            </w:pPr>
            <w:r>
              <w:t>CO3</w:t>
            </w:r>
          </w:p>
        </w:tc>
        <w:tc>
          <w:tcPr>
            <w:tcW w:w="8379" w:type="dxa"/>
            <w:gridSpan w:val="8"/>
          </w:tcPr>
          <w:p w:rsidR="009C079C" w:rsidRDefault="00850CC7">
            <w:pPr>
              <w:pStyle w:val="TableParagraph"/>
              <w:spacing w:line="249" w:lineRule="exact"/>
              <w:ind w:left="206"/>
            </w:pPr>
            <w:r>
              <w:t>To familiarize with the concept and design issues of network, transport &amp; session layer and</w:t>
            </w:r>
          </w:p>
          <w:p w:rsidR="009C079C" w:rsidRDefault="00850CC7">
            <w:pPr>
              <w:pStyle w:val="TableParagraph"/>
              <w:spacing w:before="1" w:line="238" w:lineRule="exact"/>
              <w:ind w:left="206"/>
            </w:pPr>
            <w:r>
              <w:t>presentation layer.</w:t>
            </w:r>
          </w:p>
        </w:tc>
      </w:tr>
      <w:tr w:rsidR="009C079C">
        <w:trPr>
          <w:trHeight w:val="249"/>
        </w:trPr>
        <w:tc>
          <w:tcPr>
            <w:tcW w:w="1090" w:type="dxa"/>
          </w:tcPr>
          <w:p w:rsidR="009C079C" w:rsidRDefault="00850CC7">
            <w:pPr>
              <w:pStyle w:val="TableParagraph"/>
              <w:spacing w:line="229" w:lineRule="exact"/>
              <w:ind w:left="210"/>
            </w:pPr>
            <w:r>
              <w:t>CO4</w:t>
            </w:r>
          </w:p>
        </w:tc>
        <w:tc>
          <w:tcPr>
            <w:tcW w:w="8379" w:type="dxa"/>
            <w:gridSpan w:val="8"/>
          </w:tcPr>
          <w:p w:rsidR="009C079C" w:rsidRDefault="00850CC7">
            <w:pPr>
              <w:pStyle w:val="TableParagraph"/>
              <w:spacing w:line="229" w:lineRule="exact"/>
              <w:ind w:left="206"/>
            </w:pPr>
            <w:r>
              <w:t>To familiarize with the concept and protocols of application layer.</w:t>
            </w:r>
          </w:p>
        </w:tc>
      </w:tr>
    </w:tbl>
    <w:p w:rsidR="009C079C" w:rsidRDefault="009C079C">
      <w:pPr>
        <w:pStyle w:val="BodyText"/>
        <w:spacing w:before="3"/>
        <w:rPr>
          <w:sz w:val="14"/>
        </w:rPr>
      </w:pPr>
    </w:p>
    <w:p w:rsidR="009C079C" w:rsidRDefault="00850CC7">
      <w:pPr>
        <w:pStyle w:val="Heading4"/>
        <w:spacing w:before="91" w:line="252" w:lineRule="exact"/>
        <w:ind w:right="5293"/>
      </w:pPr>
      <w:r>
        <w:t>Unit – I</w:t>
      </w:r>
    </w:p>
    <w:p w:rsidR="009C079C" w:rsidRDefault="00850CC7">
      <w:pPr>
        <w:pStyle w:val="BodyText"/>
        <w:spacing w:before="1" w:line="237" w:lineRule="auto"/>
        <w:ind w:left="680" w:right="1160"/>
      </w:pPr>
      <w:r>
        <w:rPr>
          <w:b/>
        </w:rPr>
        <w:t xml:space="preserve">Introduction: </w:t>
      </w:r>
      <w:r>
        <w:t>Introduction to Computer Networks, Protocols and standards, Network Models: The OSI Model, TCP/IP protocol suite, Introduction to addressing.</w:t>
      </w:r>
    </w:p>
    <w:p w:rsidR="009C079C" w:rsidRDefault="00850CC7">
      <w:pPr>
        <w:spacing w:before="1"/>
        <w:ind w:left="680" w:right="1160"/>
      </w:pPr>
      <w:r>
        <w:rPr>
          <w:b/>
        </w:rPr>
        <w:t xml:space="preserve">Physical Layer and Media: </w:t>
      </w:r>
      <w:r>
        <w:t>Guided &amp;Unguided media,Circuit Switching and Packet Switching, The TelephoneSystem, ATM.</w:t>
      </w:r>
    </w:p>
    <w:p w:rsidR="009C079C" w:rsidRDefault="009C079C">
      <w:pPr>
        <w:pStyle w:val="BodyText"/>
        <w:spacing w:before="4"/>
      </w:pPr>
    </w:p>
    <w:p w:rsidR="009C079C" w:rsidRDefault="00850CC7">
      <w:pPr>
        <w:pStyle w:val="Heading4"/>
        <w:spacing w:line="251" w:lineRule="exact"/>
        <w:ind w:right="5293"/>
      </w:pPr>
      <w:r>
        <w:t>Unit -II</w:t>
      </w:r>
    </w:p>
    <w:p w:rsidR="009C079C" w:rsidRDefault="00850CC7">
      <w:pPr>
        <w:pStyle w:val="BodyText"/>
        <w:spacing w:before="1" w:line="237" w:lineRule="auto"/>
        <w:ind w:left="680" w:right="1160"/>
      </w:pPr>
      <w:r>
        <w:rPr>
          <w:b/>
        </w:rPr>
        <w:t xml:space="preserve">The Data Link Layer: </w:t>
      </w:r>
      <w:r>
        <w:t>Data Link Layer Design issues,Data link control: Framing, Flow &amp; Error control, Noiseless channels, Noisy channels, HDLC, Point to Point protocols.</w:t>
      </w:r>
    </w:p>
    <w:p w:rsidR="009C079C" w:rsidRDefault="00850CC7">
      <w:pPr>
        <w:spacing w:before="1"/>
        <w:ind w:left="680"/>
      </w:pPr>
      <w:r>
        <w:rPr>
          <w:b/>
        </w:rPr>
        <w:t xml:space="preserve">The Medium Access Sublayer: </w:t>
      </w:r>
      <w:r>
        <w:t>Aloha Protocols, LAN Protocols: wired LAN’s, Wireless LAN.</w:t>
      </w:r>
    </w:p>
    <w:p w:rsidR="009C079C" w:rsidRDefault="009C079C">
      <w:pPr>
        <w:pStyle w:val="BodyText"/>
        <w:spacing w:before="7"/>
      </w:pPr>
    </w:p>
    <w:p w:rsidR="009C079C" w:rsidRDefault="00850CC7">
      <w:pPr>
        <w:pStyle w:val="Heading4"/>
        <w:spacing w:line="249" w:lineRule="exact"/>
        <w:ind w:right="5293"/>
      </w:pPr>
      <w:r>
        <w:t>Unit -III</w:t>
      </w:r>
    </w:p>
    <w:p w:rsidR="009C079C" w:rsidRDefault="00850CC7">
      <w:pPr>
        <w:pStyle w:val="BodyText"/>
        <w:spacing w:line="242" w:lineRule="auto"/>
        <w:ind w:left="680" w:right="1160"/>
      </w:pPr>
      <w:r>
        <w:rPr>
          <w:b/>
        </w:rPr>
        <w:t xml:space="preserve">Network Layer: </w:t>
      </w:r>
      <w:r>
        <w:t>Forwarding, Flow Control, Error Control, Multicast routing, IPv4 addresses, IPv6 addresses, internetworking, SNMP, ARP</w:t>
      </w:r>
    </w:p>
    <w:p w:rsidR="009C079C" w:rsidRDefault="00850CC7">
      <w:pPr>
        <w:spacing w:line="237" w:lineRule="auto"/>
        <w:ind w:left="680"/>
      </w:pPr>
      <w:r>
        <w:rPr>
          <w:b/>
        </w:rPr>
        <w:t xml:space="preserve">Transport &amp; Session Layer, Presentation Layer: </w:t>
      </w:r>
      <w:r>
        <w:t>Flow Control and Congestion Control at the Transport Layer,Transmission Control Protocol – Basic Features, TCP Congestion Control, cryptography</w:t>
      </w:r>
    </w:p>
    <w:p w:rsidR="009C079C" w:rsidRDefault="009C079C">
      <w:pPr>
        <w:pStyle w:val="BodyText"/>
        <w:spacing w:before="4"/>
      </w:pPr>
    </w:p>
    <w:p w:rsidR="009C079C" w:rsidRDefault="00850CC7">
      <w:pPr>
        <w:pStyle w:val="Heading4"/>
        <w:spacing w:line="249" w:lineRule="exact"/>
        <w:ind w:right="5296"/>
      </w:pPr>
      <w:r>
        <w:t>Unit-IV</w:t>
      </w:r>
    </w:p>
    <w:p w:rsidR="009C079C" w:rsidRDefault="00850CC7">
      <w:pPr>
        <w:pStyle w:val="BodyText"/>
        <w:spacing w:line="249" w:lineRule="exact"/>
        <w:ind w:left="680"/>
      </w:pPr>
      <w:r>
        <w:rPr>
          <w:b/>
        </w:rPr>
        <w:t xml:space="preserve">Application Layer: </w:t>
      </w:r>
      <w:r>
        <w:t>Design issues, file transfer, access and management, electronic mail, WWW &amp; HTTP</w:t>
      </w:r>
    </w:p>
    <w:p w:rsidR="009C079C" w:rsidRDefault="00850CC7">
      <w:pPr>
        <w:pStyle w:val="BodyText"/>
        <w:spacing w:before="1"/>
        <w:ind w:left="680"/>
      </w:pPr>
      <w:r>
        <w:t>.</w:t>
      </w:r>
    </w:p>
    <w:p w:rsidR="009C079C" w:rsidRDefault="00850CC7">
      <w:pPr>
        <w:pStyle w:val="Heading4"/>
        <w:spacing w:before="7" w:line="251" w:lineRule="exact"/>
        <w:ind w:left="680"/>
        <w:jc w:val="left"/>
      </w:pPr>
      <w:r>
        <w:t>Text Books:</w:t>
      </w:r>
    </w:p>
    <w:p w:rsidR="009C079C" w:rsidRDefault="00850CC7">
      <w:pPr>
        <w:pStyle w:val="ListParagraph"/>
        <w:numPr>
          <w:ilvl w:val="0"/>
          <w:numId w:val="18"/>
        </w:numPr>
        <w:tabs>
          <w:tab w:val="left" w:pos="902"/>
        </w:tabs>
        <w:spacing w:line="250" w:lineRule="exact"/>
        <w:ind w:hanging="222"/>
      </w:pPr>
      <w:r>
        <w:t>Forouzan B.A, Data Communications and Networking, Tata-Mc-Graw</w:t>
      </w:r>
      <w:r>
        <w:rPr>
          <w:spacing w:val="-3"/>
        </w:rPr>
        <w:t xml:space="preserve"> </w:t>
      </w:r>
      <w:r>
        <w:t>Hill.</w:t>
      </w:r>
    </w:p>
    <w:p w:rsidR="009C079C" w:rsidRDefault="00850CC7">
      <w:pPr>
        <w:pStyle w:val="ListParagraph"/>
        <w:numPr>
          <w:ilvl w:val="0"/>
          <w:numId w:val="18"/>
        </w:numPr>
        <w:tabs>
          <w:tab w:val="left" w:pos="902"/>
        </w:tabs>
        <w:spacing w:line="251" w:lineRule="exact"/>
        <w:ind w:hanging="222"/>
      </w:pPr>
      <w:r>
        <w:t>Tanenbaum A.S, Computer Networks,</w:t>
      </w:r>
      <w:r>
        <w:rPr>
          <w:spacing w:val="6"/>
        </w:rPr>
        <w:t xml:space="preserve"> </w:t>
      </w:r>
      <w:r>
        <w:t>PHI.</w:t>
      </w:r>
    </w:p>
    <w:p w:rsidR="009C079C" w:rsidRDefault="00850CC7">
      <w:pPr>
        <w:pStyle w:val="Heading4"/>
        <w:spacing w:before="6" w:line="251" w:lineRule="exact"/>
        <w:ind w:left="680"/>
        <w:jc w:val="left"/>
      </w:pPr>
      <w:r>
        <w:t>Reference Books:</w:t>
      </w:r>
    </w:p>
    <w:p w:rsidR="009C079C" w:rsidRDefault="00850CC7">
      <w:pPr>
        <w:pStyle w:val="ListParagraph"/>
        <w:numPr>
          <w:ilvl w:val="0"/>
          <w:numId w:val="17"/>
        </w:numPr>
        <w:tabs>
          <w:tab w:val="left" w:pos="902"/>
        </w:tabs>
        <w:spacing w:line="250" w:lineRule="exact"/>
        <w:ind w:hanging="222"/>
      </w:pPr>
      <w:r>
        <w:t>Stallings W, Data and Computer Communications,</w:t>
      </w:r>
      <w:r>
        <w:rPr>
          <w:spacing w:val="11"/>
        </w:rPr>
        <w:t xml:space="preserve"> </w:t>
      </w:r>
      <w:r>
        <w:t>PHI.</w:t>
      </w:r>
    </w:p>
    <w:p w:rsidR="009C079C" w:rsidRDefault="00850CC7">
      <w:pPr>
        <w:pStyle w:val="ListParagraph"/>
        <w:numPr>
          <w:ilvl w:val="0"/>
          <w:numId w:val="17"/>
        </w:numPr>
        <w:tabs>
          <w:tab w:val="left" w:pos="906"/>
        </w:tabs>
        <w:spacing w:line="251" w:lineRule="exact"/>
        <w:ind w:left="905" w:hanging="226"/>
      </w:pPr>
      <w:r>
        <w:t>Leon –Garcia, Computer Networks, Mc Graw</w:t>
      </w:r>
      <w:r>
        <w:rPr>
          <w:spacing w:val="1"/>
        </w:rPr>
        <w:t xml:space="preserve"> </w:t>
      </w:r>
      <w:r>
        <w:t>Hill</w:t>
      </w:r>
    </w:p>
    <w:p w:rsidR="009C079C" w:rsidRDefault="009C079C">
      <w:pPr>
        <w:spacing w:line="251" w:lineRule="exact"/>
        <w:sectPr w:rsidR="009C079C">
          <w:pgSz w:w="12240" w:h="15840"/>
          <w:pgMar w:top="1440" w:right="220" w:bottom="1200" w:left="760" w:header="0" w:footer="988" w:gutter="0"/>
          <w:cols w:space="720"/>
        </w:sect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0"/>
        <w:gridCol w:w="1027"/>
        <w:gridCol w:w="1090"/>
        <w:gridCol w:w="869"/>
        <w:gridCol w:w="1316"/>
        <w:gridCol w:w="1402"/>
        <w:gridCol w:w="1402"/>
        <w:gridCol w:w="1849"/>
      </w:tblGrid>
      <w:tr w:rsidR="009C079C">
        <w:trPr>
          <w:trHeight w:val="273"/>
        </w:trPr>
        <w:tc>
          <w:tcPr>
            <w:tcW w:w="1330" w:type="dxa"/>
          </w:tcPr>
          <w:p w:rsidR="009C079C" w:rsidRDefault="00850CC7">
            <w:pPr>
              <w:pStyle w:val="TableParagraph"/>
              <w:spacing w:before="1" w:line="252" w:lineRule="exact"/>
              <w:ind w:left="268"/>
              <w:rPr>
                <w:b/>
              </w:rPr>
            </w:pPr>
            <w:r>
              <w:rPr>
                <w:b/>
              </w:rPr>
              <w:lastRenderedPageBreak/>
              <w:t>ECO-2</w:t>
            </w:r>
            <w:r w:rsidR="007572E6">
              <w:rPr>
                <w:b/>
              </w:rPr>
              <w:t>A</w:t>
            </w:r>
          </w:p>
        </w:tc>
        <w:tc>
          <w:tcPr>
            <w:tcW w:w="8955" w:type="dxa"/>
            <w:gridSpan w:val="7"/>
          </w:tcPr>
          <w:p w:rsidR="009C079C" w:rsidRDefault="00850CC7">
            <w:pPr>
              <w:pStyle w:val="TableParagraph"/>
              <w:spacing w:before="1" w:line="252" w:lineRule="exact"/>
              <w:ind w:left="3586" w:right="3473"/>
              <w:jc w:val="center"/>
              <w:rPr>
                <w:b/>
              </w:rPr>
            </w:pPr>
            <w:r>
              <w:rPr>
                <w:b/>
              </w:rPr>
              <w:t>MECHATRONICS</w:t>
            </w:r>
          </w:p>
        </w:tc>
      </w:tr>
      <w:tr w:rsidR="009C079C">
        <w:trPr>
          <w:trHeight w:val="508"/>
        </w:trPr>
        <w:tc>
          <w:tcPr>
            <w:tcW w:w="1330" w:type="dxa"/>
          </w:tcPr>
          <w:p w:rsidR="009C079C" w:rsidRDefault="00850CC7">
            <w:pPr>
              <w:pStyle w:val="TableParagraph"/>
              <w:spacing w:line="249" w:lineRule="exact"/>
              <w:ind w:left="210"/>
            </w:pPr>
            <w:r>
              <w:t>Lecture</w:t>
            </w:r>
          </w:p>
          <w:p w:rsidR="009C079C" w:rsidRDefault="00850CC7">
            <w:pPr>
              <w:pStyle w:val="TableParagraph"/>
              <w:spacing w:before="1" w:line="238" w:lineRule="exact"/>
              <w:ind w:left="210"/>
            </w:pPr>
            <w:r>
              <w:t>(Hrs.)</w:t>
            </w:r>
          </w:p>
        </w:tc>
        <w:tc>
          <w:tcPr>
            <w:tcW w:w="1027" w:type="dxa"/>
          </w:tcPr>
          <w:p w:rsidR="009C079C" w:rsidRDefault="00850CC7">
            <w:pPr>
              <w:pStyle w:val="TableParagraph"/>
              <w:spacing w:line="249" w:lineRule="exact"/>
              <w:ind w:left="211"/>
            </w:pPr>
            <w:r>
              <w:t>Tutorial</w:t>
            </w:r>
          </w:p>
          <w:p w:rsidR="009C079C" w:rsidRDefault="00850CC7">
            <w:pPr>
              <w:pStyle w:val="TableParagraph"/>
              <w:spacing w:before="1" w:line="238" w:lineRule="exact"/>
              <w:ind w:left="211"/>
            </w:pPr>
            <w:r>
              <w:t>(Hrs.)</w:t>
            </w:r>
          </w:p>
        </w:tc>
        <w:tc>
          <w:tcPr>
            <w:tcW w:w="1090" w:type="dxa"/>
          </w:tcPr>
          <w:p w:rsidR="009C079C" w:rsidRDefault="00850CC7">
            <w:pPr>
              <w:pStyle w:val="TableParagraph"/>
              <w:spacing w:line="249" w:lineRule="exact"/>
              <w:ind w:left="211"/>
            </w:pPr>
            <w:r>
              <w:t>Practical</w:t>
            </w:r>
          </w:p>
          <w:p w:rsidR="009C079C" w:rsidRDefault="00850CC7">
            <w:pPr>
              <w:pStyle w:val="TableParagraph"/>
              <w:spacing w:before="1" w:line="238" w:lineRule="exact"/>
              <w:ind w:left="211"/>
            </w:pPr>
            <w:r>
              <w:t>(Hrs.)</w:t>
            </w:r>
          </w:p>
        </w:tc>
        <w:tc>
          <w:tcPr>
            <w:tcW w:w="869" w:type="dxa"/>
          </w:tcPr>
          <w:p w:rsidR="009C079C" w:rsidRDefault="00850CC7">
            <w:pPr>
              <w:pStyle w:val="TableParagraph"/>
              <w:spacing w:line="249" w:lineRule="exact"/>
              <w:ind w:left="211"/>
            </w:pPr>
            <w:r>
              <w:t>Credit</w:t>
            </w:r>
          </w:p>
        </w:tc>
        <w:tc>
          <w:tcPr>
            <w:tcW w:w="1316" w:type="dxa"/>
          </w:tcPr>
          <w:p w:rsidR="009C079C" w:rsidRDefault="00850CC7">
            <w:pPr>
              <w:pStyle w:val="TableParagraph"/>
              <w:spacing w:line="249" w:lineRule="exact"/>
              <w:ind w:left="206"/>
            </w:pPr>
            <w:r>
              <w:t>Major Test</w:t>
            </w:r>
          </w:p>
        </w:tc>
        <w:tc>
          <w:tcPr>
            <w:tcW w:w="1402" w:type="dxa"/>
          </w:tcPr>
          <w:p w:rsidR="009C079C" w:rsidRDefault="00850CC7">
            <w:pPr>
              <w:pStyle w:val="TableParagraph"/>
              <w:spacing w:line="249" w:lineRule="exact"/>
              <w:ind w:left="211"/>
            </w:pPr>
            <w:r>
              <w:t>Minor Test</w:t>
            </w:r>
          </w:p>
        </w:tc>
        <w:tc>
          <w:tcPr>
            <w:tcW w:w="1402" w:type="dxa"/>
          </w:tcPr>
          <w:p w:rsidR="009C079C" w:rsidRDefault="00850CC7">
            <w:pPr>
              <w:pStyle w:val="TableParagraph"/>
              <w:spacing w:line="249" w:lineRule="exact"/>
              <w:ind w:left="211"/>
            </w:pPr>
            <w:r>
              <w:t>Total</w:t>
            </w:r>
          </w:p>
        </w:tc>
        <w:tc>
          <w:tcPr>
            <w:tcW w:w="1849" w:type="dxa"/>
          </w:tcPr>
          <w:p w:rsidR="009C079C" w:rsidRDefault="00850CC7">
            <w:pPr>
              <w:pStyle w:val="TableParagraph"/>
              <w:spacing w:line="249" w:lineRule="exact"/>
              <w:ind w:left="207"/>
            </w:pPr>
            <w:r>
              <w:t>Time(Hrs)</w:t>
            </w:r>
          </w:p>
        </w:tc>
      </w:tr>
      <w:tr w:rsidR="009C079C">
        <w:trPr>
          <w:trHeight w:val="403"/>
        </w:trPr>
        <w:tc>
          <w:tcPr>
            <w:tcW w:w="1330" w:type="dxa"/>
          </w:tcPr>
          <w:p w:rsidR="009C079C" w:rsidRDefault="00850CC7">
            <w:pPr>
              <w:pStyle w:val="TableParagraph"/>
              <w:spacing w:line="244" w:lineRule="exact"/>
              <w:ind w:left="210"/>
            </w:pPr>
            <w:r>
              <w:t>3</w:t>
            </w:r>
          </w:p>
        </w:tc>
        <w:tc>
          <w:tcPr>
            <w:tcW w:w="1027" w:type="dxa"/>
          </w:tcPr>
          <w:p w:rsidR="009C079C" w:rsidRDefault="00850CC7">
            <w:pPr>
              <w:pStyle w:val="TableParagraph"/>
              <w:spacing w:line="244" w:lineRule="exact"/>
              <w:ind w:left="211"/>
            </w:pPr>
            <w:r>
              <w:t>-</w:t>
            </w:r>
          </w:p>
        </w:tc>
        <w:tc>
          <w:tcPr>
            <w:tcW w:w="1090" w:type="dxa"/>
          </w:tcPr>
          <w:p w:rsidR="009C079C" w:rsidRDefault="00850CC7">
            <w:pPr>
              <w:pStyle w:val="TableParagraph"/>
              <w:spacing w:line="244" w:lineRule="exact"/>
              <w:ind w:left="211"/>
            </w:pPr>
            <w:r>
              <w:t>-</w:t>
            </w:r>
          </w:p>
        </w:tc>
        <w:tc>
          <w:tcPr>
            <w:tcW w:w="869" w:type="dxa"/>
          </w:tcPr>
          <w:p w:rsidR="009C079C" w:rsidRDefault="00850CC7">
            <w:pPr>
              <w:pStyle w:val="TableParagraph"/>
              <w:spacing w:line="244" w:lineRule="exact"/>
              <w:ind w:left="211"/>
            </w:pPr>
            <w:r>
              <w:t>3</w:t>
            </w:r>
          </w:p>
        </w:tc>
        <w:tc>
          <w:tcPr>
            <w:tcW w:w="1316" w:type="dxa"/>
          </w:tcPr>
          <w:p w:rsidR="009C079C" w:rsidRDefault="00850CC7">
            <w:pPr>
              <w:pStyle w:val="TableParagraph"/>
              <w:spacing w:line="244" w:lineRule="exact"/>
              <w:ind w:left="206"/>
            </w:pPr>
            <w:r>
              <w:t>75</w:t>
            </w:r>
          </w:p>
        </w:tc>
        <w:tc>
          <w:tcPr>
            <w:tcW w:w="1402" w:type="dxa"/>
          </w:tcPr>
          <w:p w:rsidR="009C079C" w:rsidRDefault="00850CC7">
            <w:pPr>
              <w:pStyle w:val="TableParagraph"/>
              <w:spacing w:line="244" w:lineRule="exact"/>
              <w:ind w:left="211"/>
            </w:pPr>
            <w:r>
              <w:t>25</w:t>
            </w:r>
          </w:p>
        </w:tc>
        <w:tc>
          <w:tcPr>
            <w:tcW w:w="1402" w:type="dxa"/>
          </w:tcPr>
          <w:p w:rsidR="009C079C" w:rsidRDefault="00850CC7">
            <w:pPr>
              <w:pStyle w:val="TableParagraph"/>
              <w:spacing w:line="244" w:lineRule="exact"/>
              <w:ind w:left="211"/>
            </w:pPr>
            <w:r>
              <w:t>100</w:t>
            </w:r>
          </w:p>
        </w:tc>
        <w:tc>
          <w:tcPr>
            <w:tcW w:w="1849" w:type="dxa"/>
          </w:tcPr>
          <w:p w:rsidR="009C079C" w:rsidRDefault="00850CC7">
            <w:pPr>
              <w:pStyle w:val="TableParagraph"/>
              <w:spacing w:line="244" w:lineRule="exact"/>
              <w:ind w:left="207"/>
            </w:pPr>
            <w:r>
              <w:t>3</w:t>
            </w:r>
          </w:p>
        </w:tc>
      </w:tr>
      <w:tr w:rsidR="009C079C">
        <w:trPr>
          <w:trHeight w:val="1185"/>
        </w:trPr>
        <w:tc>
          <w:tcPr>
            <w:tcW w:w="10285" w:type="dxa"/>
            <w:gridSpan w:val="8"/>
          </w:tcPr>
          <w:p w:rsidR="009C079C" w:rsidRDefault="00850CC7">
            <w:pPr>
              <w:pStyle w:val="TableParagraph"/>
              <w:spacing w:before="1" w:line="251" w:lineRule="exact"/>
              <w:ind w:left="210"/>
              <w:rPr>
                <w:b/>
              </w:rPr>
            </w:pPr>
            <w:r>
              <w:rPr>
                <w:b/>
              </w:rPr>
              <w:t>Course Outcomes</w:t>
            </w:r>
          </w:p>
          <w:p w:rsidR="009C079C" w:rsidRDefault="00850CC7">
            <w:pPr>
              <w:pStyle w:val="TableParagraph"/>
              <w:ind w:left="210"/>
              <w:rPr>
                <w:b/>
              </w:rPr>
            </w:pPr>
            <w:r>
              <w:t xml:space="preserve">The Objective of this course is to make the students aware about Mechanical and Electronic Instruments together for different applications. This course will help students to build the fundamental concepts of inter disciplinary problems. </w:t>
            </w:r>
            <w:r>
              <w:rPr>
                <w:b/>
              </w:rPr>
              <w:t>At the end of this course the student should be able</w:t>
            </w:r>
          </w:p>
        </w:tc>
      </w:tr>
      <w:tr w:rsidR="009C079C">
        <w:trPr>
          <w:trHeight w:val="403"/>
        </w:trPr>
        <w:tc>
          <w:tcPr>
            <w:tcW w:w="1330" w:type="dxa"/>
          </w:tcPr>
          <w:p w:rsidR="009C079C" w:rsidRDefault="00850CC7">
            <w:pPr>
              <w:pStyle w:val="TableParagraph"/>
              <w:spacing w:before="1"/>
              <w:ind w:left="210"/>
              <w:rPr>
                <w:b/>
              </w:rPr>
            </w:pPr>
            <w:r>
              <w:rPr>
                <w:b/>
              </w:rPr>
              <w:t>CO1</w:t>
            </w:r>
          </w:p>
        </w:tc>
        <w:tc>
          <w:tcPr>
            <w:tcW w:w="8955" w:type="dxa"/>
            <w:gridSpan w:val="7"/>
          </w:tcPr>
          <w:p w:rsidR="009C079C" w:rsidRDefault="00850CC7">
            <w:pPr>
              <w:pStyle w:val="TableParagraph"/>
              <w:spacing w:line="249" w:lineRule="exact"/>
              <w:ind w:left="211"/>
            </w:pPr>
            <w:r>
              <w:t>To understand Mechatronics System and its applications.</w:t>
            </w:r>
          </w:p>
        </w:tc>
      </w:tr>
      <w:tr w:rsidR="009C079C">
        <w:trPr>
          <w:trHeight w:val="397"/>
        </w:trPr>
        <w:tc>
          <w:tcPr>
            <w:tcW w:w="1330" w:type="dxa"/>
          </w:tcPr>
          <w:p w:rsidR="009C079C" w:rsidRDefault="00850CC7">
            <w:pPr>
              <w:pStyle w:val="TableParagraph"/>
              <w:spacing w:before="1"/>
              <w:ind w:left="210"/>
              <w:rPr>
                <w:b/>
              </w:rPr>
            </w:pPr>
            <w:r>
              <w:rPr>
                <w:b/>
              </w:rPr>
              <w:t>CO2</w:t>
            </w:r>
          </w:p>
        </w:tc>
        <w:tc>
          <w:tcPr>
            <w:tcW w:w="8955" w:type="dxa"/>
            <w:gridSpan w:val="7"/>
          </w:tcPr>
          <w:p w:rsidR="009C079C" w:rsidRDefault="00850CC7">
            <w:pPr>
              <w:pStyle w:val="TableParagraph"/>
              <w:spacing w:line="249" w:lineRule="exact"/>
              <w:ind w:left="211"/>
            </w:pPr>
            <w:r>
              <w:t>To understand the operations of different Sensors and Transducers and their applications.</w:t>
            </w:r>
          </w:p>
        </w:tc>
      </w:tr>
      <w:tr w:rsidR="009C079C">
        <w:trPr>
          <w:trHeight w:val="474"/>
        </w:trPr>
        <w:tc>
          <w:tcPr>
            <w:tcW w:w="1330" w:type="dxa"/>
          </w:tcPr>
          <w:p w:rsidR="009C079C" w:rsidRDefault="00850CC7">
            <w:pPr>
              <w:pStyle w:val="TableParagraph"/>
              <w:spacing w:before="1"/>
              <w:ind w:left="210"/>
              <w:rPr>
                <w:b/>
              </w:rPr>
            </w:pPr>
            <w:r>
              <w:rPr>
                <w:b/>
              </w:rPr>
              <w:t>CO3</w:t>
            </w:r>
          </w:p>
        </w:tc>
        <w:tc>
          <w:tcPr>
            <w:tcW w:w="8955" w:type="dxa"/>
            <w:gridSpan w:val="7"/>
          </w:tcPr>
          <w:p w:rsidR="009C079C" w:rsidRDefault="00850CC7">
            <w:pPr>
              <w:pStyle w:val="TableParagraph"/>
              <w:spacing w:line="249" w:lineRule="exact"/>
              <w:ind w:left="211"/>
            </w:pPr>
            <w:r>
              <w:t>To understand the Electrical and Mechanical Actuation Systems operations and their uses.</w:t>
            </w:r>
          </w:p>
        </w:tc>
      </w:tr>
      <w:tr w:rsidR="009C079C">
        <w:trPr>
          <w:trHeight w:val="503"/>
        </w:trPr>
        <w:tc>
          <w:tcPr>
            <w:tcW w:w="1330" w:type="dxa"/>
          </w:tcPr>
          <w:p w:rsidR="009C079C" w:rsidRDefault="00850CC7">
            <w:pPr>
              <w:pStyle w:val="TableParagraph"/>
              <w:spacing w:before="1"/>
              <w:ind w:left="210"/>
              <w:rPr>
                <w:b/>
              </w:rPr>
            </w:pPr>
            <w:r>
              <w:rPr>
                <w:b/>
              </w:rPr>
              <w:t>CO4</w:t>
            </w:r>
          </w:p>
        </w:tc>
        <w:tc>
          <w:tcPr>
            <w:tcW w:w="8955" w:type="dxa"/>
            <w:gridSpan w:val="7"/>
          </w:tcPr>
          <w:p w:rsidR="009C079C" w:rsidRDefault="00850CC7">
            <w:pPr>
              <w:pStyle w:val="TableParagraph"/>
              <w:spacing w:before="1" w:line="250" w:lineRule="exact"/>
              <w:ind w:left="211"/>
            </w:pPr>
            <w:r>
              <w:t>To understand the basic structure of PLC and its applications and designing examples of Mechatronics Systems.</w:t>
            </w:r>
          </w:p>
        </w:tc>
      </w:tr>
    </w:tbl>
    <w:p w:rsidR="009C079C" w:rsidRDefault="009C079C">
      <w:pPr>
        <w:pStyle w:val="BodyText"/>
        <w:spacing w:before="3"/>
        <w:rPr>
          <w:sz w:val="14"/>
        </w:rPr>
      </w:pPr>
    </w:p>
    <w:p w:rsidR="009C079C" w:rsidRDefault="00850CC7">
      <w:pPr>
        <w:pStyle w:val="Heading4"/>
        <w:spacing w:before="92" w:line="249" w:lineRule="exact"/>
        <w:ind w:left="5064"/>
        <w:jc w:val="left"/>
      </w:pPr>
      <w:r>
        <w:t>UNIT-I</w:t>
      </w:r>
    </w:p>
    <w:p w:rsidR="009C079C" w:rsidRDefault="00850CC7">
      <w:pPr>
        <w:pStyle w:val="BodyText"/>
        <w:spacing w:line="242" w:lineRule="auto"/>
        <w:ind w:left="680" w:right="1160"/>
      </w:pPr>
      <w:r>
        <w:rPr>
          <w:b/>
        </w:rPr>
        <w:t>INTRODUCTION TO MECHATRONICS</w:t>
      </w:r>
      <w:r>
        <w:t>: Definition, Evolution, Scope, Mechatronics Design Elements, Examples, and Applications; Measurement Systems; Control Systems: Open and Close Loop Systems, Block Diagram of Feedback Control System.</w:t>
      </w:r>
    </w:p>
    <w:p w:rsidR="009C079C" w:rsidRDefault="00850CC7">
      <w:pPr>
        <w:pStyle w:val="Heading4"/>
        <w:spacing w:line="249" w:lineRule="exact"/>
        <w:ind w:left="5021"/>
        <w:jc w:val="left"/>
      </w:pPr>
      <w:r>
        <w:t>UNIT-II</w:t>
      </w:r>
    </w:p>
    <w:p w:rsidR="009C079C" w:rsidRDefault="00850CC7">
      <w:pPr>
        <w:pStyle w:val="BodyText"/>
        <w:ind w:left="680" w:right="1073"/>
      </w:pPr>
      <w:r>
        <w:rPr>
          <w:b/>
        </w:rPr>
        <w:t xml:space="preserve">TRANSDUCERS AND SENSORS: </w:t>
      </w:r>
      <w:r>
        <w:t>Transduction Principle, Classification of Transducers, Selection Parameters, Resistive, Inductive, Capacitive, Piezoelectric, Photoelectric, Measurement of Flow and Level; Sensors: LVDT, LMDT, Proximity, Force, Pressure, Pneumatic, Light, Touch and Tactile, Ultrasonic and Voice Recognition etc.</w:t>
      </w:r>
    </w:p>
    <w:p w:rsidR="009C079C" w:rsidRDefault="00850CC7">
      <w:pPr>
        <w:pStyle w:val="Heading4"/>
        <w:spacing w:line="251" w:lineRule="exact"/>
        <w:ind w:right="5288"/>
      </w:pPr>
      <w:r>
        <w:t>UNIT-III</w:t>
      </w:r>
    </w:p>
    <w:p w:rsidR="009C079C" w:rsidRDefault="00850CC7">
      <w:pPr>
        <w:pStyle w:val="BodyText"/>
        <w:spacing w:line="250" w:lineRule="exact"/>
        <w:ind w:left="680"/>
      </w:pPr>
      <w:r>
        <w:rPr>
          <w:b/>
        </w:rPr>
        <w:t>ACTUATORS</w:t>
      </w:r>
      <w:r>
        <w:t>: Actuator Types and Application Areas, Electromechanical Actuators, Electrical Actuators</w:t>
      </w:r>
    </w:p>
    <w:p w:rsidR="009C079C" w:rsidRDefault="00850CC7">
      <w:pPr>
        <w:pStyle w:val="BodyText"/>
        <w:ind w:left="680" w:right="1215"/>
      </w:pPr>
      <w:r>
        <w:t>: Servo and Stepper Motors; Pneumatic and Hydraulic Actuators, Piezoelectric Actuators, Magnetostrictive actuators, Memory-metal Actuators, Ion-exchange Polymer-metal Composite; Mechanical Actuators: Mechanism, Kinematics Chains, Bearings, Belt Drives, Chains and Chain Drives, Pulleys, Cams and Gears.</w:t>
      </w:r>
    </w:p>
    <w:p w:rsidR="009C079C" w:rsidRDefault="00850CC7">
      <w:pPr>
        <w:pStyle w:val="Heading4"/>
        <w:spacing w:before="4" w:line="251" w:lineRule="exact"/>
        <w:ind w:left="4987"/>
        <w:jc w:val="left"/>
      </w:pPr>
      <w:r>
        <w:t>UNIT-IV</w:t>
      </w:r>
    </w:p>
    <w:p w:rsidR="009C079C" w:rsidRDefault="00850CC7">
      <w:pPr>
        <w:pStyle w:val="BodyText"/>
        <w:ind w:left="680" w:right="1073"/>
      </w:pPr>
      <w:r>
        <w:rPr>
          <w:b/>
        </w:rPr>
        <w:t xml:space="preserve">PLC AND MECHATRONIC SYSTEM DESIGN: </w:t>
      </w:r>
      <w:r>
        <w:t>Microprocessors, Microcontrollers; PLC</w:t>
      </w:r>
      <w:r>
        <w:rPr>
          <w:b/>
        </w:rPr>
        <w:t xml:space="preserve">: </w:t>
      </w:r>
      <w:r>
        <w:t>Introduction, Basic Structure, Input/Output Processing, Programming, Mnemonics, Timers, Internal Relays and Counters, Data Handling, Analog Input/Output, Selection of a PLC, Advantages and Uses; Design of Mechatronic Systems: Mechatronics design elements, Embedded system, MEMS, Robotics; Description of Designing a Mechatronic System: Automatic Camera, Washing Machine and List of some other Mechatronic Systems.</w:t>
      </w:r>
    </w:p>
    <w:p w:rsidR="009C079C" w:rsidRDefault="009C079C">
      <w:pPr>
        <w:pStyle w:val="BodyText"/>
        <w:spacing w:before="4"/>
      </w:pPr>
    </w:p>
    <w:p w:rsidR="009C079C" w:rsidRDefault="00850CC7">
      <w:pPr>
        <w:pStyle w:val="Heading5"/>
      </w:pPr>
      <w:r>
        <w:t>Text Books:</w:t>
      </w:r>
    </w:p>
    <w:p w:rsidR="009C079C" w:rsidRDefault="00850CC7">
      <w:pPr>
        <w:pStyle w:val="ListParagraph"/>
        <w:numPr>
          <w:ilvl w:val="1"/>
          <w:numId w:val="17"/>
        </w:numPr>
        <w:tabs>
          <w:tab w:val="left" w:pos="1377"/>
        </w:tabs>
        <w:spacing w:line="250" w:lineRule="exact"/>
        <w:rPr>
          <w:i/>
        </w:rPr>
      </w:pPr>
      <w:r>
        <w:rPr>
          <w:i/>
        </w:rPr>
        <w:t>R. K. Rajput, “A Textbook of Mechatronics”, S. Chand &amp; Company Pvt. Ltd,</w:t>
      </w:r>
      <w:r>
        <w:rPr>
          <w:i/>
          <w:spacing w:val="-15"/>
        </w:rPr>
        <w:t xml:space="preserve"> </w:t>
      </w:r>
      <w:r>
        <w:rPr>
          <w:i/>
        </w:rPr>
        <w:t>2015.</w:t>
      </w:r>
    </w:p>
    <w:p w:rsidR="009C079C" w:rsidRDefault="00850CC7">
      <w:pPr>
        <w:pStyle w:val="ListParagraph"/>
        <w:numPr>
          <w:ilvl w:val="1"/>
          <w:numId w:val="17"/>
        </w:numPr>
        <w:tabs>
          <w:tab w:val="left" w:pos="1377"/>
        </w:tabs>
        <w:ind w:right="1654"/>
        <w:rPr>
          <w:i/>
        </w:rPr>
      </w:pPr>
      <w:r>
        <w:rPr>
          <w:i/>
        </w:rPr>
        <w:t>Nitaigour Premchand Mahalik, “Mechatronics Principles, Concepts and Applications”,</w:t>
      </w:r>
      <w:r>
        <w:rPr>
          <w:i/>
          <w:spacing w:val="-34"/>
        </w:rPr>
        <w:t xml:space="preserve"> </w:t>
      </w:r>
      <w:r>
        <w:rPr>
          <w:i/>
        </w:rPr>
        <w:t>Tata McGraw-Hill publishing company Ltd,</w:t>
      </w:r>
      <w:r>
        <w:rPr>
          <w:i/>
          <w:spacing w:val="3"/>
        </w:rPr>
        <w:t xml:space="preserve"> </w:t>
      </w:r>
      <w:r>
        <w:rPr>
          <w:i/>
        </w:rPr>
        <w:t>2003.</w:t>
      </w:r>
    </w:p>
    <w:p w:rsidR="009C079C" w:rsidRDefault="00850CC7">
      <w:pPr>
        <w:pStyle w:val="ListParagraph"/>
        <w:numPr>
          <w:ilvl w:val="1"/>
          <w:numId w:val="17"/>
        </w:numPr>
        <w:tabs>
          <w:tab w:val="left" w:pos="1377"/>
        </w:tabs>
        <w:spacing w:before="2"/>
        <w:rPr>
          <w:i/>
        </w:rPr>
      </w:pPr>
      <w:r>
        <w:rPr>
          <w:i/>
        </w:rPr>
        <w:t xml:space="preserve">M.D.Singh &amp; J.G. Joshi, “ Mechatronics” , </w:t>
      </w:r>
      <w:r>
        <w:rPr>
          <w:i/>
          <w:spacing w:val="-3"/>
        </w:rPr>
        <w:t xml:space="preserve">PHI </w:t>
      </w:r>
      <w:r>
        <w:rPr>
          <w:i/>
        </w:rPr>
        <w:t>Learning Private Limited,</w:t>
      </w:r>
      <w:r>
        <w:rPr>
          <w:i/>
          <w:spacing w:val="-4"/>
        </w:rPr>
        <w:t xml:space="preserve"> </w:t>
      </w:r>
      <w:r>
        <w:rPr>
          <w:i/>
        </w:rPr>
        <w:t>2015.</w:t>
      </w:r>
    </w:p>
    <w:p w:rsidR="009C079C" w:rsidRDefault="009C079C">
      <w:pPr>
        <w:pStyle w:val="BodyText"/>
        <w:spacing w:before="2"/>
        <w:rPr>
          <w:i/>
        </w:rPr>
      </w:pPr>
    </w:p>
    <w:p w:rsidR="009C079C" w:rsidRDefault="00850CC7">
      <w:pPr>
        <w:pStyle w:val="Heading5"/>
        <w:spacing w:before="1"/>
      </w:pPr>
      <w:r>
        <w:t>Reference Books:</w:t>
      </w:r>
    </w:p>
    <w:p w:rsidR="009C079C" w:rsidRDefault="00850CC7">
      <w:pPr>
        <w:pStyle w:val="ListParagraph"/>
        <w:numPr>
          <w:ilvl w:val="0"/>
          <w:numId w:val="16"/>
        </w:numPr>
        <w:tabs>
          <w:tab w:val="left" w:pos="1343"/>
          <w:tab w:val="left" w:pos="1344"/>
        </w:tabs>
        <w:ind w:right="1656"/>
        <w:rPr>
          <w:i/>
        </w:rPr>
      </w:pPr>
      <w:r>
        <w:rPr>
          <w:i/>
        </w:rPr>
        <w:t>Devdas Shetty &amp; Richard A.Kolk, “Mechatronics System Design”, PWS Publishing Company (Thomson Learning</w:t>
      </w:r>
      <w:r>
        <w:rPr>
          <w:i/>
          <w:spacing w:val="-5"/>
        </w:rPr>
        <w:t xml:space="preserve"> </w:t>
      </w:r>
      <w:r>
        <w:rPr>
          <w:i/>
        </w:rPr>
        <w:t>Inc.).</w:t>
      </w:r>
    </w:p>
    <w:p w:rsidR="009C079C" w:rsidRDefault="00850CC7">
      <w:pPr>
        <w:pStyle w:val="ListParagraph"/>
        <w:numPr>
          <w:ilvl w:val="0"/>
          <w:numId w:val="16"/>
        </w:numPr>
        <w:tabs>
          <w:tab w:val="left" w:pos="1343"/>
          <w:tab w:val="left" w:pos="1344"/>
        </w:tabs>
        <w:ind w:right="1986"/>
        <w:rPr>
          <w:i/>
        </w:rPr>
      </w:pPr>
      <w:r>
        <w:rPr>
          <w:i/>
        </w:rPr>
        <w:t>William Bolton, “Mechatronics Electronics Control systems in Mechanical and</w:t>
      </w:r>
      <w:r>
        <w:rPr>
          <w:i/>
          <w:spacing w:val="-35"/>
        </w:rPr>
        <w:t xml:space="preserve"> </w:t>
      </w:r>
      <w:r>
        <w:rPr>
          <w:i/>
        </w:rPr>
        <w:t>Electrical Engineering”, Prentice</w:t>
      </w:r>
      <w:r>
        <w:rPr>
          <w:i/>
          <w:spacing w:val="3"/>
        </w:rPr>
        <w:t xml:space="preserve"> </w:t>
      </w:r>
      <w:r>
        <w:rPr>
          <w:i/>
        </w:rPr>
        <w:t>Hall.</w:t>
      </w:r>
    </w:p>
    <w:p w:rsidR="009C079C" w:rsidRDefault="009C079C">
      <w:pPr>
        <w:sectPr w:rsidR="009C079C">
          <w:pgSz w:w="12240" w:h="15840"/>
          <w:pgMar w:top="1440" w:right="220" w:bottom="1200" w:left="760" w:header="0" w:footer="988" w:gutter="0"/>
          <w:cols w:space="720"/>
        </w:sect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2"/>
        <w:gridCol w:w="1148"/>
        <w:gridCol w:w="1167"/>
        <w:gridCol w:w="1124"/>
        <w:gridCol w:w="1138"/>
        <w:gridCol w:w="1177"/>
        <w:gridCol w:w="1115"/>
        <w:gridCol w:w="1105"/>
      </w:tblGrid>
      <w:tr w:rsidR="009C079C">
        <w:trPr>
          <w:trHeight w:val="508"/>
        </w:trPr>
        <w:tc>
          <w:tcPr>
            <w:tcW w:w="1052" w:type="dxa"/>
          </w:tcPr>
          <w:p w:rsidR="009C079C" w:rsidRDefault="00850CC7">
            <w:pPr>
              <w:pStyle w:val="TableParagraph"/>
              <w:spacing w:before="1"/>
              <w:ind w:left="105"/>
              <w:rPr>
                <w:b/>
              </w:rPr>
            </w:pPr>
            <w:r>
              <w:rPr>
                <w:b/>
              </w:rPr>
              <w:lastRenderedPageBreak/>
              <w:t>ECO- 3</w:t>
            </w:r>
            <w:r w:rsidR="007572E6">
              <w:rPr>
                <w:b/>
              </w:rPr>
              <w:t>A</w:t>
            </w:r>
          </w:p>
        </w:tc>
        <w:tc>
          <w:tcPr>
            <w:tcW w:w="7974" w:type="dxa"/>
            <w:gridSpan w:val="7"/>
          </w:tcPr>
          <w:p w:rsidR="009C079C" w:rsidRDefault="00850CC7">
            <w:pPr>
              <w:pStyle w:val="TableParagraph"/>
              <w:spacing w:before="1"/>
              <w:ind w:left="2049" w:right="1946"/>
              <w:jc w:val="center"/>
              <w:rPr>
                <w:b/>
              </w:rPr>
            </w:pPr>
            <w:r>
              <w:rPr>
                <w:b/>
              </w:rPr>
              <w:t>Electronic Measurement and Instruments</w:t>
            </w:r>
          </w:p>
        </w:tc>
      </w:tr>
      <w:tr w:rsidR="009C079C">
        <w:trPr>
          <w:trHeight w:val="576"/>
        </w:trPr>
        <w:tc>
          <w:tcPr>
            <w:tcW w:w="1052" w:type="dxa"/>
          </w:tcPr>
          <w:p w:rsidR="009C079C" w:rsidRDefault="00850CC7">
            <w:pPr>
              <w:pStyle w:val="TableParagraph"/>
              <w:spacing w:line="249" w:lineRule="exact"/>
              <w:ind w:left="105"/>
              <w:rPr>
                <w:b/>
              </w:rPr>
            </w:pPr>
            <w:r>
              <w:rPr>
                <w:b/>
              </w:rPr>
              <w:t>Lecture</w:t>
            </w:r>
          </w:p>
        </w:tc>
        <w:tc>
          <w:tcPr>
            <w:tcW w:w="1148" w:type="dxa"/>
          </w:tcPr>
          <w:p w:rsidR="009C079C" w:rsidRDefault="00850CC7">
            <w:pPr>
              <w:pStyle w:val="TableParagraph"/>
              <w:spacing w:line="249" w:lineRule="exact"/>
              <w:ind w:left="105"/>
              <w:rPr>
                <w:b/>
              </w:rPr>
            </w:pPr>
            <w:r>
              <w:rPr>
                <w:b/>
              </w:rPr>
              <w:t>Tutorial</w:t>
            </w:r>
          </w:p>
        </w:tc>
        <w:tc>
          <w:tcPr>
            <w:tcW w:w="1167" w:type="dxa"/>
          </w:tcPr>
          <w:p w:rsidR="009C079C" w:rsidRDefault="00850CC7">
            <w:pPr>
              <w:pStyle w:val="TableParagraph"/>
              <w:spacing w:line="249" w:lineRule="exact"/>
              <w:ind w:left="104"/>
              <w:rPr>
                <w:b/>
              </w:rPr>
            </w:pPr>
            <w:r>
              <w:rPr>
                <w:b/>
              </w:rPr>
              <w:t>Practical</w:t>
            </w:r>
          </w:p>
        </w:tc>
        <w:tc>
          <w:tcPr>
            <w:tcW w:w="1124" w:type="dxa"/>
          </w:tcPr>
          <w:p w:rsidR="009C079C" w:rsidRDefault="00850CC7">
            <w:pPr>
              <w:pStyle w:val="TableParagraph"/>
              <w:spacing w:line="249" w:lineRule="exact"/>
              <w:ind w:left="104"/>
              <w:rPr>
                <w:b/>
              </w:rPr>
            </w:pPr>
            <w:r>
              <w:rPr>
                <w:b/>
              </w:rPr>
              <w:t>Credit</w:t>
            </w:r>
          </w:p>
        </w:tc>
        <w:tc>
          <w:tcPr>
            <w:tcW w:w="1138" w:type="dxa"/>
          </w:tcPr>
          <w:p w:rsidR="009C079C" w:rsidRDefault="00850CC7">
            <w:pPr>
              <w:pStyle w:val="TableParagraph"/>
              <w:spacing w:line="242" w:lineRule="auto"/>
              <w:ind w:left="104" w:right="405"/>
              <w:rPr>
                <w:b/>
              </w:rPr>
            </w:pPr>
            <w:r>
              <w:rPr>
                <w:b/>
              </w:rPr>
              <w:t>Major Test</w:t>
            </w:r>
          </w:p>
        </w:tc>
        <w:tc>
          <w:tcPr>
            <w:tcW w:w="1177" w:type="dxa"/>
          </w:tcPr>
          <w:p w:rsidR="009C079C" w:rsidRDefault="00850CC7">
            <w:pPr>
              <w:pStyle w:val="TableParagraph"/>
              <w:spacing w:line="242" w:lineRule="auto"/>
              <w:ind w:left="108" w:right="440"/>
              <w:rPr>
                <w:b/>
              </w:rPr>
            </w:pPr>
            <w:r>
              <w:rPr>
                <w:b/>
              </w:rPr>
              <w:t>Minor Test</w:t>
            </w:r>
          </w:p>
        </w:tc>
        <w:tc>
          <w:tcPr>
            <w:tcW w:w="1115" w:type="dxa"/>
          </w:tcPr>
          <w:p w:rsidR="009C079C" w:rsidRDefault="00850CC7">
            <w:pPr>
              <w:pStyle w:val="TableParagraph"/>
              <w:spacing w:line="249" w:lineRule="exact"/>
              <w:ind w:left="103"/>
              <w:rPr>
                <w:b/>
              </w:rPr>
            </w:pPr>
            <w:r>
              <w:rPr>
                <w:b/>
              </w:rPr>
              <w:t>Total</w:t>
            </w:r>
          </w:p>
        </w:tc>
        <w:tc>
          <w:tcPr>
            <w:tcW w:w="1105" w:type="dxa"/>
          </w:tcPr>
          <w:p w:rsidR="009C079C" w:rsidRDefault="00850CC7">
            <w:pPr>
              <w:pStyle w:val="TableParagraph"/>
              <w:spacing w:line="249" w:lineRule="exact"/>
              <w:ind w:left="102"/>
              <w:rPr>
                <w:b/>
              </w:rPr>
            </w:pPr>
            <w:r>
              <w:rPr>
                <w:b/>
              </w:rPr>
              <w:t>Time</w:t>
            </w:r>
          </w:p>
        </w:tc>
      </w:tr>
      <w:tr w:rsidR="009C079C">
        <w:trPr>
          <w:trHeight w:val="292"/>
        </w:trPr>
        <w:tc>
          <w:tcPr>
            <w:tcW w:w="1052" w:type="dxa"/>
          </w:tcPr>
          <w:p w:rsidR="009C079C" w:rsidRDefault="00850CC7">
            <w:pPr>
              <w:pStyle w:val="TableParagraph"/>
              <w:spacing w:before="1"/>
              <w:ind w:left="105"/>
              <w:rPr>
                <w:b/>
              </w:rPr>
            </w:pPr>
            <w:r>
              <w:rPr>
                <w:b/>
              </w:rPr>
              <w:t>3</w:t>
            </w:r>
          </w:p>
        </w:tc>
        <w:tc>
          <w:tcPr>
            <w:tcW w:w="1148" w:type="dxa"/>
          </w:tcPr>
          <w:p w:rsidR="009C079C" w:rsidRDefault="00850CC7">
            <w:pPr>
              <w:pStyle w:val="TableParagraph"/>
              <w:spacing w:before="1"/>
              <w:ind w:left="105"/>
              <w:rPr>
                <w:b/>
              </w:rPr>
            </w:pPr>
            <w:r>
              <w:rPr>
                <w:b/>
              </w:rPr>
              <w:t>0</w:t>
            </w:r>
          </w:p>
        </w:tc>
        <w:tc>
          <w:tcPr>
            <w:tcW w:w="1167" w:type="dxa"/>
          </w:tcPr>
          <w:p w:rsidR="009C079C" w:rsidRDefault="00850CC7">
            <w:pPr>
              <w:pStyle w:val="TableParagraph"/>
              <w:spacing w:before="1"/>
              <w:ind w:left="104"/>
              <w:rPr>
                <w:b/>
              </w:rPr>
            </w:pPr>
            <w:r>
              <w:rPr>
                <w:b/>
              </w:rPr>
              <w:t>0</w:t>
            </w:r>
          </w:p>
        </w:tc>
        <w:tc>
          <w:tcPr>
            <w:tcW w:w="1124" w:type="dxa"/>
          </w:tcPr>
          <w:p w:rsidR="009C079C" w:rsidRDefault="00850CC7">
            <w:pPr>
              <w:pStyle w:val="TableParagraph"/>
              <w:spacing w:before="1"/>
              <w:ind w:left="104"/>
              <w:rPr>
                <w:b/>
              </w:rPr>
            </w:pPr>
            <w:r>
              <w:rPr>
                <w:b/>
              </w:rPr>
              <w:t>3</w:t>
            </w:r>
          </w:p>
        </w:tc>
        <w:tc>
          <w:tcPr>
            <w:tcW w:w="1138" w:type="dxa"/>
          </w:tcPr>
          <w:p w:rsidR="009C079C" w:rsidRDefault="00850CC7">
            <w:pPr>
              <w:pStyle w:val="TableParagraph"/>
              <w:spacing w:before="1"/>
              <w:ind w:left="104"/>
              <w:rPr>
                <w:b/>
              </w:rPr>
            </w:pPr>
            <w:r>
              <w:rPr>
                <w:b/>
              </w:rPr>
              <w:t>75</w:t>
            </w:r>
          </w:p>
        </w:tc>
        <w:tc>
          <w:tcPr>
            <w:tcW w:w="1177" w:type="dxa"/>
          </w:tcPr>
          <w:p w:rsidR="009C079C" w:rsidRDefault="00850CC7">
            <w:pPr>
              <w:pStyle w:val="TableParagraph"/>
              <w:spacing w:before="1"/>
              <w:ind w:left="108"/>
              <w:rPr>
                <w:b/>
              </w:rPr>
            </w:pPr>
            <w:r>
              <w:rPr>
                <w:b/>
              </w:rPr>
              <w:t>25</w:t>
            </w:r>
          </w:p>
        </w:tc>
        <w:tc>
          <w:tcPr>
            <w:tcW w:w="1115" w:type="dxa"/>
          </w:tcPr>
          <w:p w:rsidR="009C079C" w:rsidRDefault="00850CC7">
            <w:pPr>
              <w:pStyle w:val="TableParagraph"/>
              <w:spacing w:before="1"/>
              <w:ind w:left="103"/>
              <w:rPr>
                <w:b/>
              </w:rPr>
            </w:pPr>
            <w:r>
              <w:rPr>
                <w:b/>
              </w:rPr>
              <w:t>100</w:t>
            </w:r>
          </w:p>
        </w:tc>
        <w:tc>
          <w:tcPr>
            <w:tcW w:w="1105" w:type="dxa"/>
          </w:tcPr>
          <w:p w:rsidR="009C079C" w:rsidRDefault="00850CC7">
            <w:pPr>
              <w:pStyle w:val="TableParagraph"/>
              <w:spacing w:before="1"/>
              <w:ind w:left="102"/>
              <w:rPr>
                <w:b/>
              </w:rPr>
            </w:pPr>
            <w:r>
              <w:rPr>
                <w:b/>
              </w:rPr>
              <w:t>3 Hr.</w:t>
            </w:r>
          </w:p>
        </w:tc>
      </w:tr>
      <w:tr w:rsidR="009C079C">
        <w:trPr>
          <w:trHeight w:val="503"/>
        </w:trPr>
        <w:tc>
          <w:tcPr>
            <w:tcW w:w="1052" w:type="dxa"/>
          </w:tcPr>
          <w:p w:rsidR="009C079C" w:rsidRDefault="00850CC7">
            <w:pPr>
              <w:pStyle w:val="TableParagraph"/>
              <w:spacing w:line="249" w:lineRule="exact"/>
              <w:ind w:left="105"/>
              <w:rPr>
                <w:b/>
              </w:rPr>
            </w:pPr>
            <w:r>
              <w:rPr>
                <w:b/>
              </w:rPr>
              <w:t>Purpose</w:t>
            </w:r>
          </w:p>
        </w:tc>
        <w:tc>
          <w:tcPr>
            <w:tcW w:w="7974" w:type="dxa"/>
            <w:gridSpan w:val="7"/>
          </w:tcPr>
          <w:p w:rsidR="009C079C" w:rsidRDefault="00850CC7">
            <w:pPr>
              <w:pStyle w:val="TableParagraph"/>
              <w:spacing w:line="249" w:lineRule="exact"/>
              <w:ind w:left="105"/>
              <w:rPr>
                <w:b/>
              </w:rPr>
            </w:pPr>
            <w:r>
              <w:rPr>
                <w:b/>
              </w:rPr>
              <w:t>To familiarize the students with the concepts of Electronics Measurements like</w:t>
            </w:r>
          </w:p>
          <w:p w:rsidR="009C079C" w:rsidRDefault="00850CC7">
            <w:pPr>
              <w:pStyle w:val="TableParagraph"/>
              <w:spacing w:before="1" w:line="233" w:lineRule="exact"/>
              <w:ind w:left="105"/>
              <w:rPr>
                <w:b/>
              </w:rPr>
            </w:pPr>
            <w:r>
              <w:rPr>
                <w:b/>
              </w:rPr>
              <w:t>measurement of voltage, current &amp; resistance etc.</w:t>
            </w:r>
          </w:p>
        </w:tc>
      </w:tr>
      <w:tr w:rsidR="009C079C">
        <w:trPr>
          <w:trHeight w:val="254"/>
        </w:trPr>
        <w:tc>
          <w:tcPr>
            <w:tcW w:w="9026" w:type="dxa"/>
            <w:gridSpan w:val="8"/>
          </w:tcPr>
          <w:p w:rsidR="009C079C" w:rsidRDefault="00850CC7">
            <w:pPr>
              <w:pStyle w:val="TableParagraph"/>
              <w:spacing w:before="1" w:line="233" w:lineRule="exact"/>
              <w:ind w:left="105"/>
              <w:rPr>
                <w:b/>
              </w:rPr>
            </w:pPr>
            <w:r>
              <w:rPr>
                <w:b/>
              </w:rPr>
              <w:t>Course Outcomes</w:t>
            </w:r>
          </w:p>
        </w:tc>
      </w:tr>
      <w:tr w:rsidR="009C079C">
        <w:trPr>
          <w:trHeight w:val="503"/>
        </w:trPr>
        <w:tc>
          <w:tcPr>
            <w:tcW w:w="1052" w:type="dxa"/>
          </w:tcPr>
          <w:p w:rsidR="009C079C" w:rsidRDefault="00850CC7">
            <w:pPr>
              <w:pStyle w:val="TableParagraph"/>
              <w:spacing w:before="1"/>
              <w:ind w:left="105"/>
              <w:rPr>
                <w:b/>
              </w:rPr>
            </w:pPr>
            <w:r>
              <w:rPr>
                <w:b/>
              </w:rPr>
              <w:t>CO1</w:t>
            </w:r>
          </w:p>
        </w:tc>
        <w:tc>
          <w:tcPr>
            <w:tcW w:w="7974" w:type="dxa"/>
            <w:gridSpan w:val="7"/>
          </w:tcPr>
          <w:p w:rsidR="009C079C" w:rsidRDefault="00850CC7">
            <w:pPr>
              <w:pStyle w:val="TableParagraph"/>
              <w:spacing w:before="6" w:line="250" w:lineRule="exact"/>
              <w:ind w:left="105"/>
              <w:rPr>
                <w:b/>
              </w:rPr>
            </w:pPr>
            <w:r>
              <w:rPr>
                <w:b/>
              </w:rPr>
              <w:t>Students will learn the techniques of measurement of resistance using different bridges</w:t>
            </w:r>
          </w:p>
        </w:tc>
      </w:tr>
      <w:tr w:rsidR="009C079C">
        <w:trPr>
          <w:trHeight w:val="506"/>
        </w:trPr>
        <w:tc>
          <w:tcPr>
            <w:tcW w:w="1052" w:type="dxa"/>
          </w:tcPr>
          <w:p w:rsidR="009C079C" w:rsidRDefault="00850CC7">
            <w:pPr>
              <w:pStyle w:val="TableParagraph"/>
              <w:spacing w:line="252" w:lineRule="exact"/>
              <w:ind w:left="105"/>
              <w:rPr>
                <w:b/>
              </w:rPr>
            </w:pPr>
            <w:r>
              <w:rPr>
                <w:b/>
              </w:rPr>
              <w:t>CO2</w:t>
            </w:r>
          </w:p>
        </w:tc>
        <w:tc>
          <w:tcPr>
            <w:tcW w:w="7974" w:type="dxa"/>
            <w:gridSpan w:val="7"/>
          </w:tcPr>
          <w:p w:rsidR="009C079C" w:rsidRDefault="00850CC7">
            <w:pPr>
              <w:pStyle w:val="TableParagraph"/>
              <w:spacing w:before="1" w:line="254" w:lineRule="exact"/>
              <w:ind w:left="105"/>
              <w:rPr>
                <w:b/>
              </w:rPr>
            </w:pPr>
            <w:r>
              <w:rPr>
                <w:b/>
              </w:rPr>
              <w:t>AC Bridges &amp; Voltage Indicating &amp; Recording Devices will be introduced to the students</w:t>
            </w:r>
          </w:p>
        </w:tc>
      </w:tr>
      <w:tr w:rsidR="009C079C">
        <w:trPr>
          <w:trHeight w:val="500"/>
        </w:trPr>
        <w:tc>
          <w:tcPr>
            <w:tcW w:w="1052" w:type="dxa"/>
          </w:tcPr>
          <w:p w:rsidR="009C079C" w:rsidRDefault="00850CC7">
            <w:pPr>
              <w:pStyle w:val="TableParagraph"/>
              <w:spacing w:line="251" w:lineRule="exact"/>
              <w:ind w:left="105"/>
              <w:rPr>
                <w:b/>
              </w:rPr>
            </w:pPr>
            <w:r>
              <w:rPr>
                <w:b/>
              </w:rPr>
              <w:t>CO3</w:t>
            </w:r>
          </w:p>
        </w:tc>
        <w:tc>
          <w:tcPr>
            <w:tcW w:w="7974" w:type="dxa"/>
            <w:gridSpan w:val="7"/>
          </w:tcPr>
          <w:p w:rsidR="009C079C" w:rsidRDefault="00850CC7">
            <w:pPr>
              <w:pStyle w:val="TableParagraph"/>
              <w:spacing w:before="3" w:line="250" w:lineRule="exact"/>
              <w:ind w:left="105"/>
              <w:rPr>
                <w:b/>
              </w:rPr>
            </w:pPr>
            <w:r>
              <w:rPr>
                <w:b/>
              </w:rPr>
              <w:t>Students will be able to recognize the functioning of different Analog &amp; Digital Instruments</w:t>
            </w:r>
          </w:p>
        </w:tc>
      </w:tr>
      <w:tr w:rsidR="009C079C">
        <w:trPr>
          <w:trHeight w:val="252"/>
        </w:trPr>
        <w:tc>
          <w:tcPr>
            <w:tcW w:w="1052" w:type="dxa"/>
          </w:tcPr>
          <w:p w:rsidR="009C079C" w:rsidRDefault="00850CC7">
            <w:pPr>
              <w:pStyle w:val="TableParagraph"/>
              <w:spacing w:line="232" w:lineRule="exact"/>
              <w:ind w:left="105"/>
              <w:rPr>
                <w:b/>
              </w:rPr>
            </w:pPr>
            <w:r>
              <w:rPr>
                <w:b/>
              </w:rPr>
              <w:t>CO4</w:t>
            </w:r>
          </w:p>
        </w:tc>
        <w:tc>
          <w:tcPr>
            <w:tcW w:w="7974" w:type="dxa"/>
            <w:gridSpan w:val="7"/>
          </w:tcPr>
          <w:p w:rsidR="009C079C" w:rsidRDefault="00850CC7">
            <w:pPr>
              <w:pStyle w:val="TableParagraph"/>
              <w:spacing w:line="232" w:lineRule="exact"/>
              <w:ind w:left="105"/>
              <w:rPr>
                <w:b/>
              </w:rPr>
            </w:pPr>
            <w:r>
              <w:rPr>
                <w:b/>
              </w:rPr>
              <w:t>Transducers &amp; Data Acquisition Systems will be introduced to the students</w:t>
            </w:r>
          </w:p>
        </w:tc>
      </w:tr>
    </w:tbl>
    <w:p w:rsidR="009C079C" w:rsidRDefault="00850CC7">
      <w:pPr>
        <w:pStyle w:val="Heading4"/>
        <w:spacing w:before="1" w:line="252" w:lineRule="exact"/>
        <w:ind w:left="4419" w:right="5303"/>
      </w:pPr>
      <w:r>
        <w:t>Unit-I</w:t>
      </w:r>
    </w:p>
    <w:p w:rsidR="009C079C" w:rsidRDefault="00850CC7">
      <w:pPr>
        <w:pStyle w:val="BodyText"/>
        <w:spacing w:line="237" w:lineRule="auto"/>
        <w:ind w:left="680"/>
      </w:pPr>
      <w:r>
        <w:rPr>
          <w:b/>
        </w:rPr>
        <w:t xml:space="preserve">Measurement and Error: </w:t>
      </w:r>
      <w:r>
        <w:t>Functional elements and generalized configuration of a measuring Instrument, Characteristics of instruments, errors in measurements and their statistical analysis.</w:t>
      </w:r>
    </w:p>
    <w:p w:rsidR="009C079C" w:rsidRDefault="009C079C">
      <w:pPr>
        <w:pStyle w:val="BodyText"/>
        <w:spacing w:before="3"/>
      </w:pPr>
    </w:p>
    <w:p w:rsidR="009C079C" w:rsidRDefault="00850CC7">
      <w:pPr>
        <w:ind w:left="680" w:right="1160"/>
      </w:pPr>
      <w:r>
        <w:rPr>
          <w:b/>
        </w:rPr>
        <w:t xml:space="preserve">Measurement of Resistance: </w:t>
      </w:r>
      <w:r>
        <w:t>Wheat stone bridge, Carey-Foster Bridge, Kelvin double bridge, Measurement of Insulation resistance.</w:t>
      </w:r>
    </w:p>
    <w:p w:rsidR="009C079C" w:rsidRDefault="009C079C">
      <w:pPr>
        <w:pStyle w:val="BodyText"/>
        <w:spacing w:before="4"/>
      </w:pPr>
    </w:p>
    <w:p w:rsidR="009C079C" w:rsidRDefault="00850CC7">
      <w:pPr>
        <w:pStyle w:val="Heading4"/>
        <w:spacing w:line="251" w:lineRule="exact"/>
        <w:ind w:left="4506" w:right="5303"/>
      </w:pPr>
      <w:r>
        <w:t>Unit-II</w:t>
      </w:r>
    </w:p>
    <w:p w:rsidR="009C079C" w:rsidRDefault="00850CC7">
      <w:pPr>
        <w:pStyle w:val="BodyText"/>
        <w:spacing w:before="1" w:line="237" w:lineRule="auto"/>
        <w:ind w:left="680" w:right="1160"/>
      </w:pPr>
      <w:r>
        <w:rPr>
          <w:b/>
        </w:rPr>
        <w:t xml:space="preserve">Bridges: </w:t>
      </w:r>
      <w:r>
        <w:t>Maxwell Inductance bridge. Maxwell Inductance Capacitance Bridge, Anderson’s Bridge, Hay’s Bridge, De-Sauty’s Bridge, Schering’s bridge and Wein’s bridge.</w:t>
      </w:r>
    </w:p>
    <w:p w:rsidR="009C079C" w:rsidRDefault="009C079C">
      <w:pPr>
        <w:pStyle w:val="BodyText"/>
        <w:spacing w:before="2"/>
      </w:pPr>
    </w:p>
    <w:p w:rsidR="009C079C" w:rsidRDefault="00850CC7">
      <w:pPr>
        <w:pStyle w:val="BodyText"/>
        <w:ind w:left="680" w:right="1200"/>
      </w:pPr>
      <w:r>
        <w:rPr>
          <w:b/>
        </w:rPr>
        <w:t xml:space="preserve">Voltage Indicating and Recording Devices: </w:t>
      </w:r>
      <w:r>
        <w:t>Analog voltmeters and Potentiometers, Self balancing potentiometer and X-Y recorders, Galvanometers - Oscillographs, Cathode - Ray Oscilloscopes, Magnetic Tape Recorders.</w:t>
      </w:r>
    </w:p>
    <w:p w:rsidR="009C079C" w:rsidRDefault="009C079C">
      <w:pPr>
        <w:pStyle w:val="BodyText"/>
        <w:spacing w:before="6"/>
      </w:pPr>
    </w:p>
    <w:p w:rsidR="009C079C" w:rsidRDefault="00850CC7">
      <w:pPr>
        <w:pStyle w:val="Heading4"/>
        <w:spacing w:line="249" w:lineRule="exact"/>
        <w:ind w:left="4592" w:right="5303"/>
      </w:pPr>
      <w:r>
        <w:t>Unit-III</w:t>
      </w:r>
    </w:p>
    <w:p w:rsidR="009C079C" w:rsidRDefault="00850CC7">
      <w:pPr>
        <w:spacing w:line="249" w:lineRule="exact"/>
        <w:ind w:left="680"/>
      </w:pPr>
      <w:r>
        <w:rPr>
          <w:b/>
        </w:rPr>
        <w:t xml:space="preserve">Electronic Instruments: </w:t>
      </w:r>
      <w:r>
        <w:t>Wave analyzer, Distortion meter: Q-meter. Measurement of Op-Amp parameters.</w:t>
      </w:r>
    </w:p>
    <w:p w:rsidR="009C079C" w:rsidRDefault="009C079C">
      <w:pPr>
        <w:pStyle w:val="BodyText"/>
        <w:spacing w:before="5"/>
      </w:pPr>
    </w:p>
    <w:p w:rsidR="009C079C" w:rsidRDefault="00850CC7">
      <w:pPr>
        <w:pStyle w:val="BodyText"/>
        <w:spacing w:line="237" w:lineRule="auto"/>
        <w:ind w:left="680" w:right="1871"/>
      </w:pPr>
      <w:r>
        <w:rPr>
          <w:b/>
        </w:rPr>
        <w:t xml:space="preserve">Digital Instruments: </w:t>
      </w:r>
      <w:r>
        <w:t>Digital Indicating Instruments, Comparison with analog type, digital display methods, digital methods of time and frequency measurements, digital voltmeters.</w:t>
      </w:r>
    </w:p>
    <w:p w:rsidR="009C079C" w:rsidRDefault="009C079C">
      <w:pPr>
        <w:pStyle w:val="BodyText"/>
        <w:spacing w:before="8"/>
      </w:pPr>
    </w:p>
    <w:p w:rsidR="009C079C" w:rsidRDefault="00850CC7">
      <w:pPr>
        <w:pStyle w:val="Heading4"/>
        <w:spacing w:line="251" w:lineRule="exact"/>
        <w:ind w:left="4579" w:right="5303"/>
      </w:pPr>
      <w:r>
        <w:t>Unit-IV</w:t>
      </w:r>
    </w:p>
    <w:p w:rsidR="009C079C" w:rsidRDefault="00850CC7">
      <w:pPr>
        <w:pStyle w:val="BodyText"/>
        <w:ind w:left="680" w:right="1160"/>
      </w:pPr>
      <w:r>
        <w:rPr>
          <w:b/>
        </w:rPr>
        <w:t xml:space="preserve">Transducers: </w:t>
      </w:r>
      <w:r>
        <w:t>Classification of Transducers, Strain Gauge, Displacement Transducers - Capacitive Transducers, LVDT, Piezo-electric Transducers, Temperature Transducers – resistance thermometer, Thermocouples and Thermistors, Liquid level measurement Low pressure (vacuum) measurement.</w:t>
      </w:r>
    </w:p>
    <w:p w:rsidR="009C079C" w:rsidRDefault="009C079C">
      <w:pPr>
        <w:pStyle w:val="BodyText"/>
        <w:spacing w:before="6"/>
        <w:rPr>
          <w:sz w:val="21"/>
        </w:rPr>
      </w:pPr>
    </w:p>
    <w:p w:rsidR="009C079C" w:rsidRDefault="00850CC7">
      <w:pPr>
        <w:pStyle w:val="BodyText"/>
        <w:ind w:left="680" w:right="1160"/>
      </w:pPr>
      <w:r>
        <w:rPr>
          <w:b/>
        </w:rPr>
        <w:t xml:space="preserve">Data Acquisition Systems: </w:t>
      </w:r>
      <w:r>
        <w:t>A to D and D to A converters, Analog and Digital Data Acquisition Systems, Multiplexing, Spatial Encoders, Telemetry.</w:t>
      </w:r>
    </w:p>
    <w:p w:rsidR="009C079C" w:rsidRDefault="009C079C">
      <w:pPr>
        <w:pStyle w:val="BodyText"/>
        <w:spacing w:before="5"/>
        <w:rPr>
          <w:sz w:val="14"/>
        </w:rPr>
      </w:pPr>
    </w:p>
    <w:p w:rsidR="009C079C" w:rsidRDefault="009C079C">
      <w:pPr>
        <w:rPr>
          <w:sz w:val="14"/>
        </w:rPr>
        <w:sectPr w:rsidR="009C079C">
          <w:pgSz w:w="12240" w:h="15840"/>
          <w:pgMar w:top="1440" w:right="220" w:bottom="1200" w:left="760" w:header="0" w:footer="988" w:gutter="0"/>
          <w:cols w:space="720"/>
        </w:sectPr>
      </w:pPr>
    </w:p>
    <w:p w:rsidR="009C079C" w:rsidRDefault="00850CC7">
      <w:pPr>
        <w:pStyle w:val="Heading4"/>
        <w:spacing w:before="92"/>
        <w:ind w:left="680"/>
        <w:jc w:val="left"/>
      </w:pPr>
      <w:r>
        <w:lastRenderedPageBreak/>
        <w:t xml:space="preserve">Text </w:t>
      </w:r>
      <w:r>
        <w:rPr>
          <w:spacing w:val="-5"/>
        </w:rPr>
        <w:t>Book:</w:t>
      </w:r>
    </w:p>
    <w:p w:rsidR="009C079C" w:rsidRDefault="00850CC7">
      <w:pPr>
        <w:pStyle w:val="BodyText"/>
        <w:spacing w:before="7"/>
        <w:rPr>
          <w:b/>
          <w:sz w:val="29"/>
        </w:rPr>
      </w:pPr>
      <w:r>
        <w:br w:type="column"/>
      </w:r>
    </w:p>
    <w:p w:rsidR="009C079C" w:rsidRDefault="00850CC7">
      <w:pPr>
        <w:pStyle w:val="ListParagraph"/>
        <w:numPr>
          <w:ilvl w:val="0"/>
          <w:numId w:val="15"/>
        </w:numPr>
        <w:tabs>
          <w:tab w:val="left" w:pos="536"/>
        </w:tabs>
        <w:spacing w:before="1"/>
        <w:ind w:right="1887"/>
      </w:pPr>
      <w:r>
        <w:t>A Course in Electrical and Electronics Measurements and Instrumentation:</w:t>
      </w:r>
      <w:r>
        <w:rPr>
          <w:spacing w:val="-31"/>
        </w:rPr>
        <w:t xml:space="preserve"> </w:t>
      </w:r>
      <w:r>
        <w:t>A.K. Sawhney; Dhanpat Rai &amp;</w:t>
      </w:r>
      <w:r>
        <w:rPr>
          <w:spacing w:val="1"/>
        </w:rPr>
        <w:t xml:space="preserve"> </w:t>
      </w:r>
      <w:r>
        <w:t>Sons.</w:t>
      </w:r>
    </w:p>
    <w:p w:rsidR="009C079C" w:rsidRDefault="009C079C">
      <w:pPr>
        <w:sectPr w:rsidR="009C079C">
          <w:type w:val="continuous"/>
          <w:pgSz w:w="12240" w:h="15840"/>
          <w:pgMar w:top="1140" w:right="220" w:bottom="1200" w:left="760" w:header="720" w:footer="720" w:gutter="0"/>
          <w:cols w:num="2" w:space="720" w:equalWidth="0">
            <w:col w:w="1723" w:space="40"/>
            <w:col w:w="9497"/>
          </w:cols>
        </w:sectPr>
      </w:pPr>
    </w:p>
    <w:p w:rsidR="009C079C" w:rsidRDefault="00850CC7">
      <w:pPr>
        <w:pStyle w:val="Heading4"/>
        <w:spacing w:before="7" w:line="249" w:lineRule="exact"/>
        <w:ind w:left="680"/>
        <w:jc w:val="left"/>
      </w:pPr>
      <w:r>
        <w:lastRenderedPageBreak/>
        <w:t>Reference Books:</w:t>
      </w:r>
    </w:p>
    <w:p w:rsidR="009C079C" w:rsidRDefault="00850CC7">
      <w:pPr>
        <w:pStyle w:val="ListParagraph"/>
        <w:numPr>
          <w:ilvl w:val="1"/>
          <w:numId w:val="15"/>
        </w:numPr>
        <w:tabs>
          <w:tab w:val="left" w:pos="2299"/>
        </w:tabs>
        <w:spacing w:line="242" w:lineRule="auto"/>
        <w:ind w:right="1296"/>
      </w:pPr>
      <w:r>
        <w:t>Electronics Instrumentation and Measurement Techniques: Cooper W.D &amp; Helfrick A.D.; PHI Doeblin E.O., Measurement Systems: Application &amp; Design, Mc Graw</w:t>
      </w:r>
      <w:r>
        <w:rPr>
          <w:spacing w:val="-23"/>
        </w:rPr>
        <w:t xml:space="preserve"> </w:t>
      </w:r>
      <w:r>
        <w:rPr>
          <w:spacing w:val="-3"/>
        </w:rPr>
        <w:t>Hill.</w:t>
      </w:r>
    </w:p>
    <w:p w:rsidR="009C079C" w:rsidRDefault="009C079C">
      <w:pPr>
        <w:spacing w:line="242" w:lineRule="auto"/>
        <w:sectPr w:rsidR="009C079C">
          <w:type w:val="continuous"/>
          <w:pgSz w:w="12240" w:h="15840"/>
          <w:pgMar w:top="1140" w:right="220" w:bottom="1200" w:left="760" w:header="720" w:footer="720" w:gutter="0"/>
          <w:cols w:space="720"/>
        </w:sect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01"/>
        <w:gridCol w:w="1196"/>
        <w:gridCol w:w="1201"/>
        <w:gridCol w:w="1196"/>
        <w:gridCol w:w="1201"/>
        <w:gridCol w:w="1196"/>
        <w:gridCol w:w="1201"/>
        <w:gridCol w:w="1196"/>
      </w:tblGrid>
      <w:tr w:rsidR="009C079C">
        <w:trPr>
          <w:trHeight w:val="254"/>
        </w:trPr>
        <w:tc>
          <w:tcPr>
            <w:tcW w:w="1201" w:type="dxa"/>
          </w:tcPr>
          <w:p w:rsidR="009C079C" w:rsidRDefault="00850CC7">
            <w:pPr>
              <w:pStyle w:val="TableParagraph"/>
              <w:spacing w:before="1" w:line="233" w:lineRule="exact"/>
              <w:ind w:left="105"/>
              <w:rPr>
                <w:b/>
              </w:rPr>
            </w:pPr>
            <w:r>
              <w:rPr>
                <w:b/>
              </w:rPr>
              <w:lastRenderedPageBreak/>
              <w:t>ECO-4</w:t>
            </w:r>
            <w:r w:rsidR="007572E6">
              <w:rPr>
                <w:b/>
              </w:rPr>
              <w:t>A</w:t>
            </w:r>
          </w:p>
        </w:tc>
        <w:tc>
          <w:tcPr>
            <w:tcW w:w="8387" w:type="dxa"/>
            <w:gridSpan w:val="7"/>
          </w:tcPr>
          <w:p w:rsidR="009C079C" w:rsidRDefault="00850CC7">
            <w:pPr>
              <w:pStyle w:val="TableParagraph"/>
              <w:spacing w:before="1" w:line="233" w:lineRule="exact"/>
              <w:ind w:left="2828" w:right="2735"/>
              <w:jc w:val="center"/>
              <w:rPr>
                <w:b/>
              </w:rPr>
            </w:pPr>
            <w:r>
              <w:rPr>
                <w:b/>
              </w:rPr>
              <w:t>Renewable Energy Resources</w:t>
            </w:r>
          </w:p>
        </w:tc>
      </w:tr>
      <w:tr w:rsidR="009C079C">
        <w:trPr>
          <w:trHeight w:val="253"/>
        </w:trPr>
        <w:tc>
          <w:tcPr>
            <w:tcW w:w="1201" w:type="dxa"/>
          </w:tcPr>
          <w:p w:rsidR="009C079C" w:rsidRDefault="00850CC7">
            <w:pPr>
              <w:pStyle w:val="TableParagraph"/>
              <w:spacing w:before="1" w:line="233" w:lineRule="exact"/>
              <w:ind w:left="105"/>
              <w:rPr>
                <w:b/>
              </w:rPr>
            </w:pPr>
            <w:r>
              <w:rPr>
                <w:b/>
              </w:rPr>
              <w:t>Lecture</w:t>
            </w:r>
          </w:p>
        </w:tc>
        <w:tc>
          <w:tcPr>
            <w:tcW w:w="1196" w:type="dxa"/>
          </w:tcPr>
          <w:p w:rsidR="009C079C" w:rsidRDefault="00850CC7">
            <w:pPr>
              <w:pStyle w:val="TableParagraph"/>
              <w:spacing w:before="1" w:line="233" w:lineRule="exact"/>
              <w:ind w:left="104"/>
              <w:rPr>
                <w:b/>
              </w:rPr>
            </w:pPr>
            <w:r>
              <w:rPr>
                <w:b/>
              </w:rPr>
              <w:t>Tutorial</w:t>
            </w:r>
          </w:p>
        </w:tc>
        <w:tc>
          <w:tcPr>
            <w:tcW w:w="1201" w:type="dxa"/>
          </w:tcPr>
          <w:p w:rsidR="009C079C" w:rsidRDefault="00850CC7">
            <w:pPr>
              <w:pStyle w:val="TableParagraph"/>
              <w:spacing w:before="1" w:line="233" w:lineRule="exact"/>
              <w:ind w:left="104"/>
              <w:rPr>
                <w:b/>
              </w:rPr>
            </w:pPr>
            <w:r>
              <w:rPr>
                <w:b/>
              </w:rPr>
              <w:t>Practical</w:t>
            </w:r>
          </w:p>
        </w:tc>
        <w:tc>
          <w:tcPr>
            <w:tcW w:w="1196" w:type="dxa"/>
          </w:tcPr>
          <w:p w:rsidR="009C079C" w:rsidRDefault="00850CC7">
            <w:pPr>
              <w:pStyle w:val="TableParagraph"/>
              <w:spacing w:before="1" w:line="233" w:lineRule="exact"/>
              <w:ind w:left="104"/>
              <w:rPr>
                <w:b/>
              </w:rPr>
            </w:pPr>
            <w:r>
              <w:rPr>
                <w:b/>
              </w:rPr>
              <w:t>Credit</w:t>
            </w:r>
          </w:p>
        </w:tc>
        <w:tc>
          <w:tcPr>
            <w:tcW w:w="1201" w:type="dxa"/>
          </w:tcPr>
          <w:p w:rsidR="009C079C" w:rsidRDefault="00850CC7">
            <w:pPr>
              <w:pStyle w:val="TableParagraph"/>
              <w:spacing w:before="1" w:line="233" w:lineRule="exact"/>
              <w:ind w:left="103"/>
              <w:rPr>
                <w:b/>
              </w:rPr>
            </w:pPr>
            <w:r>
              <w:rPr>
                <w:b/>
              </w:rPr>
              <w:t>Major Test</w:t>
            </w:r>
          </w:p>
        </w:tc>
        <w:tc>
          <w:tcPr>
            <w:tcW w:w="1196" w:type="dxa"/>
          </w:tcPr>
          <w:p w:rsidR="009C079C" w:rsidRDefault="00850CC7">
            <w:pPr>
              <w:pStyle w:val="TableParagraph"/>
              <w:spacing w:before="1" w:line="233" w:lineRule="exact"/>
              <w:ind w:left="103"/>
              <w:rPr>
                <w:b/>
              </w:rPr>
            </w:pPr>
            <w:r>
              <w:rPr>
                <w:b/>
              </w:rPr>
              <w:t>Minor Test</w:t>
            </w:r>
          </w:p>
        </w:tc>
        <w:tc>
          <w:tcPr>
            <w:tcW w:w="1201" w:type="dxa"/>
          </w:tcPr>
          <w:p w:rsidR="009C079C" w:rsidRDefault="00850CC7">
            <w:pPr>
              <w:pStyle w:val="TableParagraph"/>
              <w:spacing w:before="1" w:line="233" w:lineRule="exact"/>
              <w:ind w:left="102"/>
              <w:rPr>
                <w:b/>
              </w:rPr>
            </w:pPr>
            <w:r>
              <w:rPr>
                <w:b/>
              </w:rPr>
              <w:t>Total</w:t>
            </w:r>
          </w:p>
        </w:tc>
        <w:tc>
          <w:tcPr>
            <w:tcW w:w="1196" w:type="dxa"/>
          </w:tcPr>
          <w:p w:rsidR="009C079C" w:rsidRDefault="00850CC7">
            <w:pPr>
              <w:pStyle w:val="TableParagraph"/>
              <w:spacing w:before="1" w:line="233" w:lineRule="exact"/>
              <w:ind w:left="102"/>
              <w:rPr>
                <w:b/>
              </w:rPr>
            </w:pPr>
            <w:r>
              <w:rPr>
                <w:b/>
              </w:rPr>
              <w:t>Time</w:t>
            </w:r>
          </w:p>
        </w:tc>
      </w:tr>
      <w:tr w:rsidR="009C079C">
        <w:trPr>
          <w:trHeight w:val="249"/>
        </w:trPr>
        <w:tc>
          <w:tcPr>
            <w:tcW w:w="1201" w:type="dxa"/>
          </w:tcPr>
          <w:p w:rsidR="009C079C" w:rsidRDefault="00850CC7">
            <w:pPr>
              <w:pStyle w:val="TableParagraph"/>
              <w:spacing w:line="229" w:lineRule="exact"/>
              <w:ind w:left="105"/>
              <w:rPr>
                <w:b/>
              </w:rPr>
            </w:pPr>
            <w:r>
              <w:rPr>
                <w:b/>
              </w:rPr>
              <w:t>3</w:t>
            </w:r>
          </w:p>
        </w:tc>
        <w:tc>
          <w:tcPr>
            <w:tcW w:w="1196" w:type="dxa"/>
          </w:tcPr>
          <w:p w:rsidR="009C079C" w:rsidRDefault="00850CC7">
            <w:pPr>
              <w:pStyle w:val="TableParagraph"/>
              <w:spacing w:line="229" w:lineRule="exact"/>
              <w:ind w:left="104"/>
              <w:rPr>
                <w:b/>
              </w:rPr>
            </w:pPr>
            <w:r>
              <w:rPr>
                <w:b/>
              </w:rPr>
              <w:t>-</w:t>
            </w:r>
          </w:p>
        </w:tc>
        <w:tc>
          <w:tcPr>
            <w:tcW w:w="1201" w:type="dxa"/>
          </w:tcPr>
          <w:p w:rsidR="009C079C" w:rsidRDefault="00850CC7">
            <w:pPr>
              <w:pStyle w:val="TableParagraph"/>
              <w:spacing w:line="229" w:lineRule="exact"/>
              <w:ind w:left="104"/>
              <w:rPr>
                <w:b/>
              </w:rPr>
            </w:pPr>
            <w:r>
              <w:rPr>
                <w:b/>
              </w:rPr>
              <w:t>-</w:t>
            </w:r>
          </w:p>
        </w:tc>
        <w:tc>
          <w:tcPr>
            <w:tcW w:w="1196" w:type="dxa"/>
          </w:tcPr>
          <w:p w:rsidR="009C079C" w:rsidRDefault="00850CC7">
            <w:pPr>
              <w:pStyle w:val="TableParagraph"/>
              <w:spacing w:line="229" w:lineRule="exact"/>
              <w:ind w:left="104"/>
              <w:rPr>
                <w:b/>
              </w:rPr>
            </w:pPr>
            <w:r>
              <w:rPr>
                <w:b/>
              </w:rPr>
              <w:t>3</w:t>
            </w:r>
          </w:p>
        </w:tc>
        <w:tc>
          <w:tcPr>
            <w:tcW w:w="1201" w:type="dxa"/>
          </w:tcPr>
          <w:p w:rsidR="009C079C" w:rsidRDefault="00850CC7">
            <w:pPr>
              <w:pStyle w:val="TableParagraph"/>
              <w:spacing w:line="229" w:lineRule="exact"/>
              <w:ind w:left="103"/>
              <w:rPr>
                <w:b/>
              </w:rPr>
            </w:pPr>
            <w:r>
              <w:rPr>
                <w:b/>
              </w:rPr>
              <w:t>75</w:t>
            </w:r>
          </w:p>
        </w:tc>
        <w:tc>
          <w:tcPr>
            <w:tcW w:w="1196" w:type="dxa"/>
          </w:tcPr>
          <w:p w:rsidR="009C079C" w:rsidRDefault="00850CC7">
            <w:pPr>
              <w:pStyle w:val="TableParagraph"/>
              <w:spacing w:line="229" w:lineRule="exact"/>
              <w:ind w:left="103"/>
              <w:rPr>
                <w:b/>
              </w:rPr>
            </w:pPr>
            <w:r>
              <w:rPr>
                <w:b/>
              </w:rPr>
              <w:t>25</w:t>
            </w:r>
          </w:p>
        </w:tc>
        <w:tc>
          <w:tcPr>
            <w:tcW w:w="1201" w:type="dxa"/>
          </w:tcPr>
          <w:p w:rsidR="009C079C" w:rsidRDefault="00850CC7">
            <w:pPr>
              <w:pStyle w:val="TableParagraph"/>
              <w:spacing w:line="229" w:lineRule="exact"/>
              <w:ind w:left="102"/>
              <w:rPr>
                <w:b/>
              </w:rPr>
            </w:pPr>
            <w:r>
              <w:rPr>
                <w:b/>
              </w:rPr>
              <w:t>100</w:t>
            </w:r>
          </w:p>
        </w:tc>
        <w:tc>
          <w:tcPr>
            <w:tcW w:w="1196" w:type="dxa"/>
          </w:tcPr>
          <w:p w:rsidR="009C079C" w:rsidRDefault="00850CC7">
            <w:pPr>
              <w:pStyle w:val="TableParagraph"/>
              <w:spacing w:line="229" w:lineRule="exact"/>
              <w:ind w:left="102"/>
              <w:rPr>
                <w:b/>
              </w:rPr>
            </w:pPr>
            <w:r>
              <w:rPr>
                <w:b/>
              </w:rPr>
              <w:t>3 Hour</w:t>
            </w:r>
          </w:p>
        </w:tc>
      </w:tr>
      <w:tr w:rsidR="009C079C">
        <w:trPr>
          <w:trHeight w:val="254"/>
        </w:trPr>
        <w:tc>
          <w:tcPr>
            <w:tcW w:w="9588" w:type="dxa"/>
            <w:gridSpan w:val="8"/>
          </w:tcPr>
          <w:p w:rsidR="009C079C" w:rsidRDefault="00850CC7">
            <w:pPr>
              <w:pStyle w:val="TableParagraph"/>
              <w:spacing w:before="1" w:line="234" w:lineRule="exact"/>
              <w:ind w:left="105"/>
              <w:rPr>
                <w:b/>
              </w:rPr>
            </w:pPr>
            <w:r>
              <w:rPr>
                <w:b/>
              </w:rPr>
              <w:t>Course Outcomes</w:t>
            </w:r>
          </w:p>
        </w:tc>
      </w:tr>
      <w:tr w:rsidR="009C079C">
        <w:trPr>
          <w:trHeight w:val="662"/>
        </w:trPr>
        <w:tc>
          <w:tcPr>
            <w:tcW w:w="1201" w:type="dxa"/>
          </w:tcPr>
          <w:p w:rsidR="009C079C" w:rsidRDefault="00850CC7">
            <w:pPr>
              <w:pStyle w:val="TableParagraph"/>
              <w:spacing w:before="1"/>
              <w:ind w:left="105"/>
              <w:rPr>
                <w:b/>
              </w:rPr>
            </w:pPr>
            <w:r>
              <w:rPr>
                <w:b/>
              </w:rPr>
              <w:t>CO 1</w:t>
            </w:r>
          </w:p>
        </w:tc>
        <w:tc>
          <w:tcPr>
            <w:tcW w:w="8387" w:type="dxa"/>
            <w:gridSpan w:val="7"/>
          </w:tcPr>
          <w:p w:rsidR="009C079C" w:rsidRDefault="00850CC7">
            <w:pPr>
              <w:pStyle w:val="TableParagraph"/>
              <w:spacing w:before="1"/>
              <w:ind w:left="104"/>
              <w:rPr>
                <w:b/>
              </w:rPr>
            </w:pPr>
            <w:r>
              <w:rPr>
                <w:b/>
              </w:rPr>
              <w:t>To understand the energy demand of world, nation and available resources to fulfill the demand</w:t>
            </w:r>
          </w:p>
        </w:tc>
      </w:tr>
      <w:tr w:rsidR="009C079C">
        <w:trPr>
          <w:trHeight w:val="412"/>
        </w:trPr>
        <w:tc>
          <w:tcPr>
            <w:tcW w:w="1201" w:type="dxa"/>
          </w:tcPr>
          <w:p w:rsidR="009C079C" w:rsidRDefault="00850CC7">
            <w:pPr>
              <w:pStyle w:val="TableParagraph"/>
              <w:spacing w:line="249" w:lineRule="exact"/>
              <w:ind w:left="105"/>
              <w:rPr>
                <w:b/>
              </w:rPr>
            </w:pPr>
            <w:r>
              <w:rPr>
                <w:b/>
              </w:rPr>
              <w:t>CO 2</w:t>
            </w:r>
          </w:p>
        </w:tc>
        <w:tc>
          <w:tcPr>
            <w:tcW w:w="8387" w:type="dxa"/>
            <w:gridSpan w:val="7"/>
          </w:tcPr>
          <w:p w:rsidR="009C079C" w:rsidRDefault="00850CC7">
            <w:pPr>
              <w:pStyle w:val="TableParagraph"/>
              <w:spacing w:line="249" w:lineRule="exact"/>
              <w:ind w:left="104"/>
              <w:rPr>
                <w:b/>
              </w:rPr>
            </w:pPr>
            <w:r>
              <w:rPr>
                <w:b/>
              </w:rPr>
              <w:t>To know about the conventional energy resources and their effective utilization</w:t>
            </w:r>
          </w:p>
        </w:tc>
      </w:tr>
      <w:tr w:rsidR="009C079C">
        <w:trPr>
          <w:trHeight w:val="537"/>
        </w:trPr>
        <w:tc>
          <w:tcPr>
            <w:tcW w:w="1201" w:type="dxa"/>
          </w:tcPr>
          <w:p w:rsidR="009C079C" w:rsidRDefault="00850CC7">
            <w:pPr>
              <w:pStyle w:val="TableParagraph"/>
              <w:spacing w:before="1"/>
              <w:ind w:left="105"/>
              <w:rPr>
                <w:b/>
              </w:rPr>
            </w:pPr>
            <w:r>
              <w:rPr>
                <w:b/>
              </w:rPr>
              <w:t>CO 3</w:t>
            </w:r>
          </w:p>
        </w:tc>
        <w:tc>
          <w:tcPr>
            <w:tcW w:w="8387" w:type="dxa"/>
            <w:gridSpan w:val="7"/>
          </w:tcPr>
          <w:p w:rsidR="009C079C" w:rsidRDefault="00850CC7">
            <w:pPr>
              <w:pStyle w:val="TableParagraph"/>
              <w:spacing w:before="1"/>
              <w:ind w:left="104"/>
              <w:rPr>
                <w:b/>
              </w:rPr>
            </w:pPr>
            <w:r>
              <w:rPr>
                <w:b/>
              </w:rPr>
              <w:t>To acquire the knowledge of modern energy conversion technologies</w:t>
            </w:r>
          </w:p>
        </w:tc>
      </w:tr>
      <w:tr w:rsidR="009C079C">
        <w:trPr>
          <w:trHeight w:val="522"/>
        </w:trPr>
        <w:tc>
          <w:tcPr>
            <w:tcW w:w="1201" w:type="dxa"/>
          </w:tcPr>
          <w:p w:rsidR="009C079C" w:rsidRDefault="00850CC7">
            <w:pPr>
              <w:pStyle w:val="TableParagraph"/>
              <w:spacing w:before="1"/>
              <w:ind w:left="105"/>
              <w:rPr>
                <w:b/>
              </w:rPr>
            </w:pPr>
            <w:r>
              <w:rPr>
                <w:b/>
              </w:rPr>
              <w:t>CO 4</w:t>
            </w:r>
          </w:p>
        </w:tc>
        <w:tc>
          <w:tcPr>
            <w:tcW w:w="8387" w:type="dxa"/>
            <w:gridSpan w:val="7"/>
          </w:tcPr>
          <w:p w:rsidR="009C079C" w:rsidRDefault="00850CC7">
            <w:pPr>
              <w:pStyle w:val="TableParagraph"/>
              <w:spacing w:before="1"/>
              <w:ind w:left="104"/>
              <w:rPr>
                <w:b/>
              </w:rPr>
            </w:pPr>
            <w:r>
              <w:rPr>
                <w:b/>
              </w:rPr>
              <w:t>To be able to understand and perform the various characterization techniques of fuels</w:t>
            </w:r>
          </w:p>
        </w:tc>
      </w:tr>
      <w:tr w:rsidR="009C079C">
        <w:trPr>
          <w:trHeight w:val="527"/>
        </w:trPr>
        <w:tc>
          <w:tcPr>
            <w:tcW w:w="1201" w:type="dxa"/>
          </w:tcPr>
          <w:p w:rsidR="009C079C" w:rsidRDefault="00850CC7">
            <w:pPr>
              <w:pStyle w:val="TableParagraph"/>
              <w:spacing w:before="1"/>
              <w:ind w:left="105"/>
              <w:rPr>
                <w:b/>
              </w:rPr>
            </w:pPr>
            <w:r>
              <w:rPr>
                <w:b/>
              </w:rPr>
              <w:t>CO5</w:t>
            </w:r>
          </w:p>
        </w:tc>
        <w:tc>
          <w:tcPr>
            <w:tcW w:w="8387" w:type="dxa"/>
            <w:gridSpan w:val="7"/>
          </w:tcPr>
          <w:p w:rsidR="009C079C" w:rsidRDefault="00850CC7">
            <w:pPr>
              <w:pStyle w:val="TableParagraph"/>
              <w:spacing w:before="3" w:line="254" w:lineRule="exact"/>
              <w:ind w:left="104"/>
              <w:rPr>
                <w:b/>
              </w:rPr>
            </w:pPr>
            <w:r>
              <w:rPr>
                <w:b/>
              </w:rPr>
              <w:t>To be able to identify available nonconventional (renewable) energy resources and techniques to utilize them effectively.</w:t>
            </w:r>
          </w:p>
        </w:tc>
      </w:tr>
    </w:tbl>
    <w:p w:rsidR="009C079C" w:rsidRDefault="009C079C">
      <w:pPr>
        <w:pStyle w:val="BodyText"/>
        <w:spacing w:before="9"/>
        <w:rPr>
          <w:sz w:val="13"/>
        </w:rPr>
      </w:pPr>
    </w:p>
    <w:p w:rsidR="009C079C" w:rsidRDefault="00850CC7">
      <w:pPr>
        <w:pStyle w:val="Heading4"/>
        <w:spacing w:before="92"/>
        <w:ind w:right="5303"/>
      </w:pPr>
      <w:r>
        <w:t>Unit-I</w:t>
      </w:r>
    </w:p>
    <w:p w:rsidR="009C079C" w:rsidRDefault="009C079C">
      <w:pPr>
        <w:pStyle w:val="BodyText"/>
        <w:spacing w:before="10"/>
        <w:rPr>
          <w:b/>
          <w:sz w:val="21"/>
        </w:rPr>
      </w:pPr>
    </w:p>
    <w:p w:rsidR="009C079C" w:rsidRDefault="00850CC7">
      <w:pPr>
        <w:pStyle w:val="BodyText"/>
        <w:ind w:left="680" w:right="1095"/>
        <w:jc w:val="both"/>
      </w:pPr>
      <w:r>
        <w:rPr>
          <w:b/>
        </w:rPr>
        <w:t xml:space="preserve">Introduction: </w:t>
      </w:r>
      <w:r>
        <w:t>Energy demand of world and country and gap analysis, Fossil fuel based systems, Impact of fossil fuel based systems, Non conventional energy – seasonal variations and availability, Renewable energy– sources and features, Hybrid energy systems. Distributed energy systems and dispersed generation (DG).</w:t>
      </w:r>
    </w:p>
    <w:p w:rsidR="009C079C" w:rsidRDefault="009C079C">
      <w:pPr>
        <w:pStyle w:val="BodyText"/>
        <w:spacing w:before="2"/>
      </w:pPr>
    </w:p>
    <w:p w:rsidR="009C079C" w:rsidRDefault="00850CC7">
      <w:pPr>
        <w:pStyle w:val="Heading4"/>
        <w:ind w:right="5302"/>
      </w:pPr>
      <w:r>
        <w:t>Unit-II</w:t>
      </w:r>
    </w:p>
    <w:p w:rsidR="009C079C" w:rsidRDefault="009C079C">
      <w:pPr>
        <w:pStyle w:val="BodyText"/>
        <w:spacing w:before="10"/>
        <w:rPr>
          <w:b/>
          <w:sz w:val="21"/>
        </w:rPr>
      </w:pPr>
    </w:p>
    <w:p w:rsidR="009C079C" w:rsidRDefault="00850CC7">
      <w:pPr>
        <w:pStyle w:val="BodyText"/>
        <w:ind w:left="680" w:right="1108"/>
        <w:jc w:val="both"/>
      </w:pPr>
      <w:r>
        <w:rPr>
          <w:b/>
        </w:rPr>
        <w:t xml:space="preserve">Solar thermal systems: </w:t>
      </w:r>
      <w:r>
        <w:t>Solar radiation spectrum, Radiation measurement , Technologies, Applications, Heating, Cooling, Drying, Distillation, Power generation; Costing : Life cycle costing (LCC),Solar thermal system</w:t>
      </w:r>
    </w:p>
    <w:p w:rsidR="009C079C" w:rsidRDefault="00850CC7">
      <w:pPr>
        <w:pStyle w:val="BodyText"/>
        <w:ind w:left="680" w:right="1107"/>
        <w:jc w:val="both"/>
      </w:pPr>
      <w:r>
        <w:t>Solar Photovoltaic systems ,Operating principle, Photovoltaic cell concepts ,Cell, module, array, Series and parallel connections, Maximum power point tracking, Applications ,Battery charging, Pumping , Lighting,Peltier cooling , Costing: Life cycle costing ,Solar PV system</w:t>
      </w:r>
    </w:p>
    <w:p w:rsidR="009C079C" w:rsidRDefault="009C079C">
      <w:pPr>
        <w:pStyle w:val="BodyText"/>
        <w:spacing w:before="1"/>
      </w:pPr>
    </w:p>
    <w:p w:rsidR="009C079C" w:rsidRDefault="00850CC7">
      <w:pPr>
        <w:pStyle w:val="Heading4"/>
        <w:ind w:right="5293"/>
      </w:pPr>
      <w:r>
        <w:t>Unit-III</w:t>
      </w:r>
    </w:p>
    <w:p w:rsidR="009C079C" w:rsidRDefault="009C079C">
      <w:pPr>
        <w:pStyle w:val="BodyText"/>
        <w:spacing w:before="9"/>
        <w:rPr>
          <w:b/>
          <w:sz w:val="21"/>
        </w:rPr>
      </w:pPr>
    </w:p>
    <w:p w:rsidR="009C079C" w:rsidRDefault="00850CC7">
      <w:pPr>
        <w:pStyle w:val="BodyText"/>
        <w:spacing w:before="1"/>
        <w:ind w:left="680" w:right="1096"/>
        <w:jc w:val="both"/>
      </w:pPr>
      <w:r>
        <w:rPr>
          <w:b/>
        </w:rPr>
        <w:t>Microhydel</w:t>
      </w:r>
      <w:r>
        <w:t>: Operating principle, Components of a microhydel power plant, Types and characteristics of turbines, Selection and modification, Load balancing, Costing: Life cycle costing –Microhydel Wind ; Wind patterns and wind data, Site selection, Types of wind mills , Characteristics of wind generators, Load matching, Life cycle costing - Wind system LCC.</w:t>
      </w:r>
    </w:p>
    <w:p w:rsidR="009C079C" w:rsidRDefault="009C079C">
      <w:pPr>
        <w:pStyle w:val="BodyText"/>
        <w:spacing w:before="2"/>
      </w:pPr>
    </w:p>
    <w:p w:rsidR="009C079C" w:rsidRDefault="00850CC7">
      <w:pPr>
        <w:pStyle w:val="Heading4"/>
        <w:spacing w:line="251" w:lineRule="exact"/>
        <w:ind w:right="5296"/>
      </w:pPr>
      <w:r>
        <w:t>Unit-IV</w:t>
      </w:r>
    </w:p>
    <w:p w:rsidR="009C079C" w:rsidRDefault="00850CC7">
      <w:pPr>
        <w:pStyle w:val="BodyText"/>
        <w:ind w:left="680" w:right="1102"/>
        <w:jc w:val="both"/>
      </w:pPr>
      <w:r>
        <w:rPr>
          <w:b/>
        </w:rPr>
        <w:t>Biomass</w:t>
      </w:r>
      <w:r>
        <w:t>: Learning objectives, Operating principle, Combustion and fermentation, Anaerobic digester, Wood gassifier, Pyrolysis, Applications, Bio gas, Wood stoves, Bio diesel, Combustion engine, Life cycle costing - Biomass system LCC</w:t>
      </w:r>
    </w:p>
    <w:p w:rsidR="009C079C" w:rsidRDefault="00850CC7">
      <w:pPr>
        <w:pStyle w:val="BodyText"/>
        <w:ind w:left="680" w:right="1101"/>
        <w:jc w:val="both"/>
      </w:pPr>
      <w:r>
        <w:t>Hybrid Systems, Need for Hybrid Systems, Range and type of Hybrid systems, Case studies of Diesel-PV, Wind-PV, Microhydel-PV, Biomass-Diesel systems, electric and hybrid electric vehicles</w:t>
      </w:r>
    </w:p>
    <w:p w:rsidR="009C079C" w:rsidRDefault="009C079C">
      <w:pPr>
        <w:pStyle w:val="BodyText"/>
        <w:spacing w:before="9"/>
        <w:rPr>
          <w:sz w:val="21"/>
        </w:rPr>
      </w:pPr>
    </w:p>
    <w:p w:rsidR="009C079C" w:rsidRDefault="00850CC7">
      <w:pPr>
        <w:pStyle w:val="Heading4"/>
        <w:spacing w:before="1"/>
        <w:ind w:left="680"/>
        <w:jc w:val="left"/>
        <w:rPr>
          <w:b w:val="0"/>
        </w:rPr>
      </w:pPr>
      <w:r>
        <w:t>Suggested Books</w:t>
      </w:r>
      <w:r>
        <w:rPr>
          <w:b w:val="0"/>
        </w:rPr>
        <w:t>:</w:t>
      </w:r>
    </w:p>
    <w:p w:rsidR="009C079C" w:rsidRDefault="00850CC7">
      <w:pPr>
        <w:pStyle w:val="ListParagraph"/>
        <w:numPr>
          <w:ilvl w:val="0"/>
          <w:numId w:val="14"/>
        </w:numPr>
        <w:tabs>
          <w:tab w:val="left" w:pos="1526"/>
        </w:tabs>
        <w:spacing w:before="1"/>
      </w:pPr>
      <w:r>
        <w:t>Ashok V Desai, Non-Conventional Energy, Wiley Eastern Ltd, New Delhi,</w:t>
      </w:r>
      <w:r>
        <w:rPr>
          <w:spacing w:val="-7"/>
        </w:rPr>
        <w:t xml:space="preserve"> </w:t>
      </w:r>
      <w:r>
        <w:t>2003</w:t>
      </w:r>
    </w:p>
    <w:p w:rsidR="009C079C" w:rsidRDefault="00850CC7">
      <w:pPr>
        <w:pStyle w:val="ListParagraph"/>
        <w:numPr>
          <w:ilvl w:val="0"/>
          <w:numId w:val="14"/>
        </w:numPr>
        <w:tabs>
          <w:tab w:val="left" w:pos="1526"/>
        </w:tabs>
        <w:spacing w:before="1" w:line="251" w:lineRule="exact"/>
      </w:pPr>
      <w:r>
        <w:t xml:space="preserve">Mittal K </w:t>
      </w:r>
      <w:r>
        <w:rPr>
          <w:spacing w:val="-3"/>
        </w:rPr>
        <w:t xml:space="preserve">M, </w:t>
      </w:r>
      <w:r>
        <w:t>Non-Conventional Energy Systems, Wheeler Publishing Co. Ltd, New</w:t>
      </w:r>
      <w:r>
        <w:rPr>
          <w:spacing w:val="1"/>
        </w:rPr>
        <w:t xml:space="preserve"> </w:t>
      </w:r>
      <w:r>
        <w:t>Delhi,2003</w:t>
      </w:r>
    </w:p>
    <w:p w:rsidR="009C079C" w:rsidRDefault="00850CC7">
      <w:pPr>
        <w:pStyle w:val="ListParagraph"/>
        <w:numPr>
          <w:ilvl w:val="0"/>
          <w:numId w:val="14"/>
        </w:numPr>
        <w:tabs>
          <w:tab w:val="left" w:pos="1526"/>
        </w:tabs>
        <w:ind w:right="1617"/>
      </w:pPr>
      <w:r>
        <w:t xml:space="preserve">Ramesh R &amp; Kumar K </w:t>
      </w:r>
      <w:r>
        <w:rPr>
          <w:spacing w:val="-3"/>
        </w:rPr>
        <w:t xml:space="preserve">U, </w:t>
      </w:r>
      <w:r>
        <w:t>Renewable Energy Technologies, Narosa Publishing House, New Delhi,</w:t>
      </w:r>
      <w:r>
        <w:rPr>
          <w:spacing w:val="3"/>
        </w:rPr>
        <w:t xml:space="preserve"> </w:t>
      </w:r>
      <w:r>
        <w:t>2004</w:t>
      </w:r>
    </w:p>
    <w:p w:rsidR="009C079C" w:rsidRDefault="00850CC7">
      <w:pPr>
        <w:pStyle w:val="ListParagraph"/>
        <w:numPr>
          <w:ilvl w:val="0"/>
          <w:numId w:val="14"/>
        </w:numPr>
        <w:tabs>
          <w:tab w:val="left" w:pos="1526"/>
        </w:tabs>
        <w:spacing w:before="2"/>
      </w:pPr>
      <w:r>
        <w:t xml:space="preserve">Wakil MM, </w:t>
      </w:r>
      <w:r>
        <w:rPr>
          <w:spacing w:val="-3"/>
        </w:rPr>
        <w:t xml:space="preserve">Power </w:t>
      </w:r>
      <w:r>
        <w:t>Plant Technology, Mc Graw Hill Book Co, New Delhi,</w:t>
      </w:r>
      <w:r>
        <w:rPr>
          <w:spacing w:val="3"/>
        </w:rPr>
        <w:t xml:space="preserve"> </w:t>
      </w:r>
      <w:r>
        <w:t>2004.</w:t>
      </w:r>
    </w:p>
    <w:p w:rsidR="009C079C" w:rsidRDefault="009C079C">
      <w:pPr>
        <w:sectPr w:rsidR="009C079C">
          <w:pgSz w:w="12240" w:h="15840"/>
          <w:pgMar w:top="1440" w:right="220" w:bottom="1180" w:left="760" w:header="0" w:footer="988"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8"/>
        <w:gridCol w:w="1080"/>
        <w:gridCol w:w="1167"/>
        <w:gridCol w:w="1172"/>
        <w:gridCol w:w="1172"/>
        <w:gridCol w:w="1167"/>
        <w:gridCol w:w="1171"/>
        <w:gridCol w:w="1171"/>
      </w:tblGrid>
      <w:tr w:rsidR="009C079C">
        <w:trPr>
          <w:trHeight w:val="277"/>
        </w:trPr>
        <w:tc>
          <w:tcPr>
            <w:tcW w:w="1258" w:type="dxa"/>
          </w:tcPr>
          <w:p w:rsidR="009C079C" w:rsidRDefault="00850CC7">
            <w:pPr>
              <w:pStyle w:val="TableParagraph"/>
              <w:spacing w:line="258" w:lineRule="exact"/>
              <w:ind w:left="195" w:right="79"/>
              <w:jc w:val="center"/>
              <w:rPr>
                <w:b/>
                <w:sz w:val="24"/>
              </w:rPr>
            </w:pPr>
            <w:r>
              <w:rPr>
                <w:b/>
                <w:sz w:val="24"/>
              </w:rPr>
              <w:lastRenderedPageBreak/>
              <w:t>EC-303L</w:t>
            </w:r>
            <w:r w:rsidR="007572E6">
              <w:rPr>
                <w:b/>
                <w:sz w:val="24"/>
              </w:rPr>
              <w:t>A</w:t>
            </w:r>
          </w:p>
        </w:tc>
        <w:tc>
          <w:tcPr>
            <w:tcW w:w="8100" w:type="dxa"/>
            <w:gridSpan w:val="7"/>
          </w:tcPr>
          <w:p w:rsidR="009C079C" w:rsidRDefault="00850CC7">
            <w:pPr>
              <w:pStyle w:val="TableParagraph"/>
              <w:spacing w:line="258" w:lineRule="exact"/>
              <w:ind w:left="2584" w:right="2573"/>
              <w:jc w:val="center"/>
              <w:rPr>
                <w:b/>
                <w:sz w:val="24"/>
              </w:rPr>
            </w:pPr>
            <w:r>
              <w:rPr>
                <w:b/>
                <w:sz w:val="24"/>
              </w:rPr>
              <w:t>Electromagnetic Waves Lab</w:t>
            </w:r>
          </w:p>
        </w:tc>
      </w:tr>
      <w:tr w:rsidR="009C079C">
        <w:trPr>
          <w:trHeight w:val="546"/>
        </w:trPr>
        <w:tc>
          <w:tcPr>
            <w:tcW w:w="1258" w:type="dxa"/>
          </w:tcPr>
          <w:p w:rsidR="009C079C" w:rsidRDefault="00850CC7">
            <w:pPr>
              <w:pStyle w:val="TableParagraph"/>
              <w:spacing w:line="263" w:lineRule="exact"/>
              <w:ind w:left="195" w:right="76"/>
              <w:jc w:val="center"/>
              <w:rPr>
                <w:sz w:val="24"/>
              </w:rPr>
            </w:pPr>
            <w:r>
              <w:rPr>
                <w:sz w:val="24"/>
              </w:rPr>
              <w:t>Lecture</w:t>
            </w:r>
          </w:p>
        </w:tc>
        <w:tc>
          <w:tcPr>
            <w:tcW w:w="1080" w:type="dxa"/>
          </w:tcPr>
          <w:p w:rsidR="009C079C" w:rsidRDefault="00850CC7">
            <w:pPr>
              <w:pStyle w:val="TableParagraph"/>
              <w:spacing w:line="263" w:lineRule="exact"/>
              <w:ind w:left="206"/>
              <w:rPr>
                <w:sz w:val="24"/>
              </w:rPr>
            </w:pPr>
            <w:r>
              <w:rPr>
                <w:sz w:val="24"/>
              </w:rPr>
              <w:t>Tutorial</w:t>
            </w:r>
          </w:p>
        </w:tc>
        <w:tc>
          <w:tcPr>
            <w:tcW w:w="1167" w:type="dxa"/>
          </w:tcPr>
          <w:p w:rsidR="009C079C" w:rsidRDefault="00850CC7">
            <w:pPr>
              <w:pStyle w:val="TableParagraph"/>
              <w:spacing w:line="263" w:lineRule="exact"/>
              <w:ind w:left="178" w:right="64"/>
              <w:jc w:val="center"/>
              <w:rPr>
                <w:sz w:val="24"/>
              </w:rPr>
            </w:pPr>
            <w:r>
              <w:rPr>
                <w:sz w:val="24"/>
              </w:rPr>
              <w:t>Practical</w:t>
            </w:r>
          </w:p>
        </w:tc>
        <w:tc>
          <w:tcPr>
            <w:tcW w:w="1172" w:type="dxa"/>
          </w:tcPr>
          <w:p w:rsidR="009C079C" w:rsidRDefault="00850CC7">
            <w:pPr>
              <w:pStyle w:val="TableParagraph"/>
              <w:spacing w:line="263" w:lineRule="exact"/>
              <w:ind w:right="445"/>
              <w:jc w:val="right"/>
              <w:rPr>
                <w:sz w:val="24"/>
              </w:rPr>
            </w:pPr>
            <w:r>
              <w:rPr>
                <w:sz w:val="24"/>
              </w:rPr>
              <w:t>Credit</w:t>
            </w:r>
          </w:p>
        </w:tc>
        <w:tc>
          <w:tcPr>
            <w:tcW w:w="1172" w:type="dxa"/>
          </w:tcPr>
          <w:p w:rsidR="009C079C" w:rsidRDefault="00850CC7">
            <w:pPr>
              <w:pStyle w:val="TableParagraph"/>
              <w:spacing w:line="230" w:lineRule="auto"/>
              <w:ind w:left="431" w:right="211" w:hanging="87"/>
              <w:rPr>
                <w:sz w:val="24"/>
              </w:rPr>
            </w:pPr>
            <w:r>
              <w:rPr>
                <w:sz w:val="24"/>
              </w:rPr>
              <w:t>Major Test</w:t>
            </w:r>
          </w:p>
        </w:tc>
        <w:tc>
          <w:tcPr>
            <w:tcW w:w="1167" w:type="dxa"/>
          </w:tcPr>
          <w:p w:rsidR="009C079C" w:rsidRDefault="00850CC7">
            <w:pPr>
              <w:pStyle w:val="TableParagraph"/>
              <w:spacing w:line="230" w:lineRule="auto"/>
              <w:ind w:left="426" w:hanging="92"/>
              <w:rPr>
                <w:sz w:val="24"/>
              </w:rPr>
            </w:pPr>
            <w:r>
              <w:rPr>
                <w:w w:val="95"/>
                <w:sz w:val="24"/>
              </w:rPr>
              <w:t xml:space="preserve">Minor </w:t>
            </w:r>
            <w:r>
              <w:rPr>
                <w:sz w:val="24"/>
              </w:rPr>
              <w:t>Test</w:t>
            </w:r>
          </w:p>
        </w:tc>
        <w:tc>
          <w:tcPr>
            <w:tcW w:w="1171" w:type="dxa"/>
          </w:tcPr>
          <w:p w:rsidR="009C079C" w:rsidRDefault="00850CC7">
            <w:pPr>
              <w:pStyle w:val="TableParagraph"/>
              <w:spacing w:line="263" w:lineRule="exact"/>
              <w:ind w:left="388"/>
              <w:rPr>
                <w:sz w:val="24"/>
              </w:rPr>
            </w:pPr>
            <w:r>
              <w:rPr>
                <w:sz w:val="24"/>
              </w:rPr>
              <w:t>Total</w:t>
            </w:r>
          </w:p>
        </w:tc>
        <w:tc>
          <w:tcPr>
            <w:tcW w:w="1171" w:type="dxa"/>
          </w:tcPr>
          <w:p w:rsidR="009C079C" w:rsidRDefault="00850CC7">
            <w:pPr>
              <w:pStyle w:val="TableParagraph"/>
              <w:spacing w:line="263" w:lineRule="exact"/>
              <w:ind w:left="379"/>
              <w:rPr>
                <w:sz w:val="24"/>
              </w:rPr>
            </w:pPr>
            <w:r>
              <w:rPr>
                <w:sz w:val="24"/>
              </w:rPr>
              <w:t>Time</w:t>
            </w:r>
          </w:p>
        </w:tc>
      </w:tr>
      <w:tr w:rsidR="009C079C">
        <w:trPr>
          <w:trHeight w:val="278"/>
        </w:trPr>
        <w:tc>
          <w:tcPr>
            <w:tcW w:w="1258" w:type="dxa"/>
          </w:tcPr>
          <w:p w:rsidR="009C079C" w:rsidRDefault="009C079C">
            <w:pPr>
              <w:pStyle w:val="TableParagraph"/>
              <w:rPr>
                <w:sz w:val="20"/>
              </w:rPr>
            </w:pPr>
          </w:p>
        </w:tc>
        <w:tc>
          <w:tcPr>
            <w:tcW w:w="1080" w:type="dxa"/>
          </w:tcPr>
          <w:p w:rsidR="009C079C" w:rsidRDefault="009C079C">
            <w:pPr>
              <w:pStyle w:val="TableParagraph"/>
              <w:rPr>
                <w:sz w:val="20"/>
              </w:rPr>
            </w:pPr>
          </w:p>
        </w:tc>
        <w:tc>
          <w:tcPr>
            <w:tcW w:w="1167" w:type="dxa"/>
          </w:tcPr>
          <w:p w:rsidR="009C079C" w:rsidRDefault="00850CC7">
            <w:pPr>
              <w:pStyle w:val="TableParagraph"/>
              <w:spacing w:line="259" w:lineRule="exact"/>
              <w:ind w:left="19"/>
              <w:jc w:val="center"/>
              <w:rPr>
                <w:sz w:val="24"/>
              </w:rPr>
            </w:pPr>
            <w:r>
              <w:rPr>
                <w:sz w:val="24"/>
              </w:rPr>
              <w:t>3</w:t>
            </w:r>
          </w:p>
        </w:tc>
        <w:tc>
          <w:tcPr>
            <w:tcW w:w="1172" w:type="dxa"/>
          </w:tcPr>
          <w:p w:rsidR="009C079C" w:rsidRDefault="00850CC7">
            <w:pPr>
              <w:pStyle w:val="TableParagraph"/>
              <w:spacing w:line="259" w:lineRule="exact"/>
              <w:ind w:right="406"/>
              <w:jc w:val="right"/>
              <w:rPr>
                <w:sz w:val="24"/>
              </w:rPr>
            </w:pPr>
            <w:r>
              <w:rPr>
                <w:sz w:val="24"/>
              </w:rPr>
              <w:t>1.5</w:t>
            </w:r>
          </w:p>
        </w:tc>
        <w:tc>
          <w:tcPr>
            <w:tcW w:w="1172" w:type="dxa"/>
          </w:tcPr>
          <w:p w:rsidR="009C079C" w:rsidRDefault="00850CC7">
            <w:pPr>
              <w:pStyle w:val="TableParagraph"/>
              <w:spacing w:line="259" w:lineRule="exact"/>
              <w:ind w:left="147" w:right="129"/>
              <w:jc w:val="center"/>
              <w:rPr>
                <w:sz w:val="24"/>
              </w:rPr>
            </w:pPr>
            <w:r>
              <w:rPr>
                <w:sz w:val="24"/>
              </w:rPr>
              <w:t>40</w:t>
            </w:r>
          </w:p>
        </w:tc>
        <w:tc>
          <w:tcPr>
            <w:tcW w:w="1167" w:type="dxa"/>
          </w:tcPr>
          <w:p w:rsidR="009C079C" w:rsidRDefault="00850CC7">
            <w:pPr>
              <w:pStyle w:val="TableParagraph"/>
              <w:spacing w:line="259" w:lineRule="exact"/>
              <w:ind w:left="94" w:right="81"/>
              <w:jc w:val="center"/>
              <w:rPr>
                <w:sz w:val="24"/>
              </w:rPr>
            </w:pPr>
            <w:r>
              <w:rPr>
                <w:sz w:val="24"/>
              </w:rPr>
              <w:t>60</w:t>
            </w:r>
          </w:p>
        </w:tc>
        <w:tc>
          <w:tcPr>
            <w:tcW w:w="1171" w:type="dxa"/>
          </w:tcPr>
          <w:p w:rsidR="009C079C" w:rsidRDefault="00850CC7">
            <w:pPr>
              <w:pStyle w:val="TableParagraph"/>
              <w:spacing w:line="259" w:lineRule="exact"/>
              <w:ind w:left="412"/>
              <w:rPr>
                <w:sz w:val="24"/>
              </w:rPr>
            </w:pPr>
            <w:r>
              <w:rPr>
                <w:sz w:val="24"/>
              </w:rPr>
              <w:t>100</w:t>
            </w:r>
          </w:p>
        </w:tc>
        <w:tc>
          <w:tcPr>
            <w:tcW w:w="1171" w:type="dxa"/>
          </w:tcPr>
          <w:p w:rsidR="009C079C" w:rsidRDefault="00850CC7">
            <w:pPr>
              <w:pStyle w:val="TableParagraph"/>
              <w:spacing w:line="259" w:lineRule="exact"/>
              <w:ind w:left="369"/>
              <w:rPr>
                <w:sz w:val="24"/>
              </w:rPr>
            </w:pPr>
            <w:r>
              <w:rPr>
                <w:sz w:val="24"/>
              </w:rPr>
              <w:t>3 Hour</w:t>
            </w:r>
          </w:p>
        </w:tc>
      </w:tr>
      <w:tr w:rsidR="009C079C">
        <w:trPr>
          <w:trHeight w:val="556"/>
        </w:trPr>
        <w:tc>
          <w:tcPr>
            <w:tcW w:w="1258" w:type="dxa"/>
          </w:tcPr>
          <w:p w:rsidR="009C079C" w:rsidRDefault="00850CC7">
            <w:pPr>
              <w:pStyle w:val="TableParagraph"/>
              <w:spacing w:line="249" w:lineRule="exact"/>
              <w:ind w:left="194" w:right="79"/>
              <w:jc w:val="center"/>
            </w:pPr>
            <w:r>
              <w:t>Purpose</w:t>
            </w:r>
          </w:p>
        </w:tc>
        <w:tc>
          <w:tcPr>
            <w:tcW w:w="8100" w:type="dxa"/>
            <w:gridSpan w:val="7"/>
          </w:tcPr>
          <w:p w:rsidR="009C079C" w:rsidRDefault="00850CC7">
            <w:pPr>
              <w:pStyle w:val="TableParagraph"/>
              <w:spacing w:line="230" w:lineRule="auto"/>
              <w:ind w:left="2938" w:hanging="2680"/>
              <w:rPr>
                <w:sz w:val="24"/>
              </w:rPr>
            </w:pPr>
            <w:r>
              <w:rPr>
                <w:sz w:val="24"/>
              </w:rPr>
              <w:t>To give the students an idea about the study and analysis of components used in Microwave Engineering</w:t>
            </w:r>
          </w:p>
        </w:tc>
      </w:tr>
      <w:tr w:rsidR="009C079C">
        <w:trPr>
          <w:trHeight w:val="273"/>
        </w:trPr>
        <w:tc>
          <w:tcPr>
            <w:tcW w:w="9358" w:type="dxa"/>
            <w:gridSpan w:val="8"/>
          </w:tcPr>
          <w:p w:rsidR="009C079C" w:rsidRDefault="00850CC7">
            <w:pPr>
              <w:pStyle w:val="TableParagraph"/>
              <w:spacing w:line="253" w:lineRule="exact"/>
              <w:ind w:left="3804" w:right="3789"/>
              <w:jc w:val="center"/>
              <w:rPr>
                <w:sz w:val="24"/>
              </w:rPr>
            </w:pPr>
            <w:r>
              <w:rPr>
                <w:sz w:val="24"/>
              </w:rPr>
              <w:t>Course Outcomes</w:t>
            </w:r>
          </w:p>
        </w:tc>
      </w:tr>
      <w:tr w:rsidR="009C079C">
        <w:trPr>
          <w:trHeight w:val="277"/>
        </w:trPr>
        <w:tc>
          <w:tcPr>
            <w:tcW w:w="1258" w:type="dxa"/>
          </w:tcPr>
          <w:p w:rsidR="009C079C" w:rsidRDefault="00850CC7">
            <w:pPr>
              <w:pStyle w:val="TableParagraph"/>
              <w:spacing w:line="249" w:lineRule="exact"/>
              <w:ind w:left="195" w:right="75"/>
              <w:jc w:val="center"/>
              <w:rPr>
                <w:i/>
              </w:rPr>
            </w:pPr>
            <w:r>
              <w:rPr>
                <w:i/>
              </w:rPr>
              <w:t>CO1</w:t>
            </w:r>
          </w:p>
        </w:tc>
        <w:tc>
          <w:tcPr>
            <w:tcW w:w="8100" w:type="dxa"/>
            <w:gridSpan w:val="7"/>
          </w:tcPr>
          <w:p w:rsidR="009C079C" w:rsidRDefault="00850CC7" w:rsidP="006F24DD">
            <w:pPr>
              <w:pStyle w:val="TableParagraph"/>
              <w:spacing w:line="258" w:lineRule="exact"/>
              <w:rPr>
                <w:i/>
                <w:sz w:val="24"/>
              </w:rPr>
            </w:pPr>
            <w:r>
              <w:rPr>
                <w:i/>
                <w:sz w:val="24"/>
              </w:rPr>
              <w:t>Students will learn the steps to analyze electric field behavior.</w:t>
            </w:r>
          </w:p>
        </w:tc>
      </w:tr>
      <w:tr w:rsidR="009C079C">
        <w:trPr>
          <w:trHeight w:val="551"/>
        </w:trPr>
        <w:tc>
          <w:tcPr>
            <w:tcW w:w="1258" w:type="dxa"/>
          </w:tcPr>
          <w:p w:rsidR="009C079C" w:rsidRDefault="00850CC7">
            <w:pPr>
              <w:pStyle w:val="TableParagraph"/>
              <w:spacing w:before="5"/>
              <w:ind w:left="195" w:right="75"/>
              <w:jc w:val="center"/>
            </w:pPr>
            <w:r>
              <w:t>CO2</w:t>
            </w:r>
          </w:p>
        </w:tc>
        <w:tc>
          <w:tcPr>
            <w:tcW w:w="8100" w:type="dxa"/>
            <w:gridSpan w:val="7"/>
          </w:tcPr>
          <w:p w:rsidR="009C079C" w:rsidRDefault="00850CC7" w:rsidP="006F24DD">
            <w:pPr>
              <w:pStyle w:val="TableParagraph"/>
              <w:spacing w:line="230" w:lineRule="auto"/>
              <w:ind w:left="4" w:right="975"/>
              <w:rPr>
                <w:i/>
                <w:sz w:val="24"/>
              </w:rPr>
            </w:pPr>
            <w:r>
              <w:rPr>
                <w:i/>
                <w:sz w:val="24"/>
              </w:rPr>
              <w:t>Students will be able to characterize standing wave ration and reflection Coefficient.</w:t>
            </w:r>
          </w:p>
        </w:tc>
      </w:tr>
      <w:tr w:rsidR="009C079C">
        <w:trPr>
          <w:trHeight w:val="273"/>
        </w:trPr>
        <w:tc>
          <w:tcPr>
            <w:tcW w:w="1258" w:type="dxa"/>
          </w:tcPr>
          <w:p w:rsidR="009C079C" w:rsidRDefault="00850CC7">
            <w:pPr>
              <w:pStyle w:val="TableParagraph"/>
              <w:spacing w:line="244" w:lineRule="exact"/>
              <w:ind w:left="195" w:right="75"/>
              <w:jc w:val="center"/>
            </w:pPr>
            <w:r>
              <w:t>CO3</w:t>
            </w:r>
          </w:p>
        </w:tc>
        <w:tc>
          <w:tcPr>
            <w:tcW w:w="8100" w:type="dxa"/>
            <w:gridSpan w:val="7"/>
          </w:tcPr>
          <w:p w:rsidR="009C079C" w:rsidRDefault="00850CC7" w:rsidP="006F24DD">
            <w:pPr>
              <w:pStyle w:val="TableParagraph"/>
              <w:spacing w:line="253" w:lineRule="exact"/>
              <w:rPr>
                <w:i/>
                <w:sz w:val="24"/>
              </w:rPr>
            </w:pPr>
            <w:r>
              <w:rPr>
                <w:i/>
                <w:sz w:val="24"/>
              </w:rPr>
              <w:t>Students will learn the steps to analyze types of waveguide.</w:t>
            </w:r>
          </w:p>
        </w:tc>
      </w:tr>
      <w:tr w:rsidR="009C079C">
        <w:trPr>
          <w:trHeight w:val="277"/>
        </w:trPr>
        <w:tc>
          <w:tcPr>
            <w:tcW w:w="1258" w:type="dxa"/>
          </w:tcPr>
          <w:p w:rsidR="009C079C" w:rsidRDefault="00850CC7">
            <w:pPr>
              <w:pStyle w:val="TableParagraph"/>
              <w:spacing w:before="5" w:line="252" w:lineRule="exact"/>
              <w:ind w:left="195" w:right="75"/>
              <w:jc w:val="center"/>
            </w:pPr>
            <w:r>
              <w:t>CO4</w:t>
            </w:r>
          </w:p>
        </w:tc>
        <w:tc>
          <w:tcPr>
            <w:tcW w:w="8100" w:type="dxa"/>
            <w:gridSpan w:val="7"/>
          </w:tcPr>
          <w:p w:rsidR="009C079C" w:rsidRDefault="00850CC7" w:rsidP="006F24DD">
            <w:pPr>
              <w:pStyle w:val="TableParagraph"/>
              <w:spacing w:line="258" w:lineRule="exact"/>
              <w:rPr>
                <w:i/>
                <w:sz w:val="24"/>
              </w:rPr>
            </w:pPr>
            <w:r>
              <w:rPr>
                <w:i/>
                <w:sz w:val="24"/>
              </w:rPr>
              <w:t>Students will be able to find the unknown impedances in a transmission line.</w:t>
            </w:r>
          </w:p>
        </w:tc>
      </w:tr>
    </w:tbl>
    <w:p w:rsidR="009C079C" w:rsidRDefault="009C079C">
      <w:pPr>
        <w:pStyle w:val="BodyText"/>
        <w:rPr>
          <w:sz w:val="20"/>
        </w:rPr>
      </w:pPr>
    </w:p>
    <w:p w:rsidR="009C079C" w:rsidRDefault="00850CC7">
      <w:pPr>
        <w:pStyle w:val="Heading2"/>
        <w:spacing w:before="213"/>
        <w:ind w:left="800" w:right="0"/>
        <w:jc w:val="left"/>
      </w:pPr>
      <w:r>
        <w:t>List of Experiments:</w:t>
      </w:r>
    </w:p>
    <w:p w:rsidR="009C079C" w:rsidRDefault="009C079C">
      <w:pPr>
        <w:pStyle w:val="BodyText"/>
        <w:spacing w:before="7"/>
        <w:rPr>
          <w:b/>
          <w:sz w:val="23"/>
        </w:rPr>
      </w:pPr>
    </w:p>
    <w:p w:rsidR="009C079C" w:rsidRDefault="00850CC7">
      <w:pPr>
        <w:pStyle w:val="ListParagraph"/>
        <w:numPr>
          <w:ilvl w:val="0"/>
          <w:numId w:val="13"/>
        </w:numPr>
        <w:tabs>
          <w:tab w:val="left" w:pos="1521"/>
        </w:tabs>
        <w:spacing w:line="275" w:lineRule="exact"/>
        <w:rPr>
          <w:sz w:val="24"/>
        </w:rPr>
      </w:pPr>
      <w:r>
        <w:rPr>
          <w:sz w:val="24"/>
        </w:rPr>
        <w:t>Measurement of Electric Field between Parallel</w:t>
      </w:r>
      <w:r>
        <w:rPr>
          <w:spacing w:val="2"/>
          <w:sz w:val="24"/>
        </w:rPr>
        <w:t xml:space="preserve"> </w:t>
      </w:r>
      <w:r>
        <w:rPr>
          <w:sz w:val="24"/>
        </w:rPr>
        <w:t>Conductors.</w:t>
      </w:r>
    </w:p>
    <w:p w:rsidR="009C079C" w:rsidRDefault="00850CC7">
      <w:pPr>
        <w:pStyle w:val="ListParagraph"/>
        <w:numPr>
          <w:ilvl w:val="0"/>
          <w:numId w:val="13"/>
        </w:numPr>
        <w:tabs>
          <w:tab w:val="left" w:pos="1521"/>
        </w:tabs>
        <w:spacing w:line="274" w:lineRule="exact"/>
        <w:rPr>
          <w:sz w:val="24"/>
        </w:rPr>
      </w:pPr>
      <w:r>
        <w:rPr>
          <w:sz w:val="24"/>
        </w:rPr>
        <w:t>To Determine Electric Field Pattern between Two Circular</w:t>
      </w:r>
      <w:r>
        <w:rPr>
          <w:spacing w:val="3"/>
          <w:sz w:val="24"/>
        </w:rPr>
        <w:t xml:space="preserve"> </w:t>
      </w:r>
      <w:r>
        <w:rPr>
          <w:sz w:val="24"/>
        </w:rPr>
        <w:t>Electrodes.</w:t>
      </w:r>
    </w:p>
    <w:p w:rsidR="009C079C" w:rsidRDefault="00850CC7">
      <w:pPr>
        <w:pStyle w:val="ListParagraph"/>
        <w:numPr>
          <w:ilvl w:val="0"/>
          <w:numId w:val="13"/>
        </w:numPr>
        <w:tabs>
          <w:tab w:val="left" w:pos="1521"/>
        </w:tabs>
        <w:spacing w:line="242" w:lineRule="auto"/>
        <w:ind w:right="2012"/>
        <w:rPr>
          <w:sz w:val="24"/>
        </w:rPr>
      </w:pPr>
      <w:r>
        <w:rPr>
          <w:sz w:val="24"/>
        </w:rPr>
        <w:t xml:space="preserve">Experimentally determine the standing wave ration and reflection Coefficient </w:t>
      </w:r>
      <w:r>
        <w:rPr>
          <w:spacing w:val="-3"/>
          <w:sz w:val="24"/>
        </w:rPr>
        <w:t xml:space="preserve">in </w:t>
      </w:r>
      <w:r>
        <w:rPr>
          <w:sz w:val="24"/>
        </w:rPr>
        <w:t>a transmission</w:t>
      </w:r>
      <w:r>
        <w:rPr>
          <w:spacing w:val="4"/>
          <w:sz w:val="24"/>
        </w:rPr>
        <w:t xml:space="preserve"> </w:t>
      </w:r>
      <w:r>
        <w:rPr>
          <w:spacing w:val="-3"/>
          <w:sz w:val="24"/>
        </w:rPr>
        <w:t>line.</w:t>
      </w:r>
    </w:p>
    <w:p w:rsidR="009C079C" w:rsidRDefault="00850CC7">
      <w:pPr>
        <w:pStyle w:val="ListParagraph"/>
        <w:numPr>
          <w:ilvl w:val="0"/>
          <w:numId w:val="13"/>
        </w:numPr>
        <w:tabs>
          <w:tab w:val="left" w:pos="1521"/>
        </w:tabs>
        <w:spacing w:line="271" w:lineRule="exact"/>
        <w:rPr>
          <w:sz w:val="24"/>
        </w:rPr>
      </w:pPr>
      <w:r>
        <w:rPr>
          <w:sz w:val="24"/>
        </w:rPr>
        <w:t>Measurement of Dielectric</w:t>
      </w:r>
      <w:r>
        <w:rPr>
          <w:spacing w:val="5"/>
          <w:sz w:val="24"/>
        </w:rPr>
        <w:t xml:space="preserve"> </w:t>
      </w:r>
      <w:r>
        <w:rPr>
          <w:sz w:val="24"/>
        </w:rPr>
        <w:t>Constant.</w:t>
      </w:r>
    </w:p>
    <w:p w:rsidR="009C079C" w:rsidRDefault="00850CC7">
      <w:pPr>
        <w:pStyle w:val="ListParagraph"/>
        <w:numPr>
          <w:ilvl w:val="0"/>
          <w:numId w:val="13"/>
        </w:numPr>
        <w:tabs>
          <w:tab w:val="left" w:pos="1521"/>
        </w:tabs>
        <w:spacing w:before="1" w:line="275" w:lineRule="exact"/>
        <w:rPr>
          <w:sz w:val="24"/>
        </w:rPr>
      </w:pPr>
      <w:r>
        <w:rPr>
          <w:sz w:val="24"/>
        </w:rPr>
        <w:t>Design &amp; Characterization of Rectangular Waveguide for dominant mode using</w:t>
      </w:r>
      <w:r>
        <w:rPr>
          <w:spacing w:val="1"/>
          <w:sz w:val="24"/>
        </w:rPr>
        <w:t xml:space="preserve"> </w:t>
      </w:r>
      <w:r>
        <w:rPr>
          <w:sz w:val="24"/>
        </w:rPr>
        <w:t>HFSS.</w:t>
      </w:r>
    </w:p>
    <w:p w:rsidR="009C079C" w:rsidRDefault="00850CC7">
      <w:pPr>
        <w:pStyle w:val="ListParagraph"/>
        <w:numPr>
          <w:ilvl w:val="0"/>
          <w:numId w:val="13"/>
        </w:numPr>
        <w:tabs>
          <w:tab w:val="left" w:pos="1521"/>
        </w:tabs>
        <w:spacing w:line="244" w:lineRule="auto"/>
        <w:ind w:right="1224"/>
        <w:rPr>
          <w:sz w:val="24"/>
        </w:rPr>
      </w:pPr>
      <w:r>
        <w:rPr>
          <w:sz w:val="24"/>
        </w:rPr>
        <w:t xml:space="preserve">Experimentally determine the frequency &amp; Wavelength </w:t>
      </w:r>
      <w:r>
        <w:rPr>
          <w:spacing w:val="-3"/>
          <w:sz w:val="24"/>
        </w:rPr>
        <w:t xml:space="preserve">in </w:t>
      </w:r>
      <w:r>
        <w:rPr>
          <w:sz w:val="24"/>
        </w:rPr>
        <w:t>a rectangular waveguide</w:t>
      </w:r>
      <w:r>
        <w:rPr>
          <w:position w:val="2"/>
          <w:sz w:val="24"/>
        </w:rPr>
        <w:t xml:space="preserve"> working </w:t>
      </w:r>
      <w:r>
        <w:rPr>
          <w:spacing w:val="-3"/>
          <w:position w:val="2"/>
          <w:sz w:val="24"/>
        </w:rPr>
        <w:t xml:space="preserve">in </w:t>
      </w:r>
      <w:r>
        <w:rPr>
          <w:position w:val="2"/>
          <w:sz w:val="24"/>
        </w:rPr>
        <w:t>TE</w:t>
      </w:r>
      <w:r>
        <w:rPr>
          <w:sz w:val="16"/>
        </w:rPr>
        <w:t xml:space="preserve">10 </w:t>
      </w:r>
      <w:r>
        <w:rPr>
          <w:position w:val="2"/>
          <w:sz w:val="24"/>
        </w:rPr>
        <w:t>mode using microwave</w:t>
      </w:r>
      <w:r>
        <w:rPr>
          <w:spacing w:val="-10"/>
          <w:position w:val="2"/>
          <w:sz w:val="24"/>
        </w:rPr>
        <w:t xml:space="preserve"> </w:t>
      </w:r>
      <w:r>
        <w:rPr>
          <w:position w:val="2"/>
          <w:sz w:val="24"/>
        </w:rPr>
        <w:t>bench.</w:t>
      </w:r>
    </w:p>
    <w:p w:rsidR="009C079C" w:rsidRDefault="00850CC7">
      <w:pPr>
        <w:pStyle w:val="ListParagraph"/>
        <w:numPr>
          <w:ilvl w:val="0"/>
          <w:numId w:val="13"/>
        </w:numPr>
        <w:tabs>
          <w:tab w:val="left" w:pos="1521"/>
        </w:tabs>
        <w:spacing w:line="268" w:lineRule="exact"/>
        <w:rPr>
          <w:sz w:val="24"/>
        </w:rPr>
      </w:pPr>
      <w:r>
        <w:rPr>
          <w:sz w:val="24"/>
        </w:rPr>
        <w:t>Design &amp; Characterization of Circular Waveguide using</w:t>
      </w:r>
      <w:r>
        <w:rPr>
          <w:spacing w:val="-4"/>
          <w:sz w:val="24"/>
        </w:rPr>
        <w:t xml:space="preserve"> </w:t>
      </w:r>
      <w:r>
        <w:rPr>
          <w:sz w:val="24"/>
        </w:rPr>
        <w:t>HFSS.</w:t>
      </w:r>
    </w:p>
    <w:p w:rsidR="009C079C" w:rsidRDefault="00850CC7">
      <w:pPr>
        <w:pStyle w:val="ListParagraph"/>
        <w:numPr>
          <w:ilvl w:val="0"/>
          <w:numId w:val="13"/>
        </w:numPr>
        <w:tabs>
          <w:tab w:val="left" w:pos="1521"/>
        </w:tabs>
        <w:spacing w:line="271" w:lineRule="exact"/>
        <w:rPr>
          <w:sz w:val="24"/>
        </w:rPr>
      </w:pPr>
      <w:r>
        <w:rPr>
          <w:sz w:val="24"/>
        </w:rPr>
        <w:t>Design &amp; Characterization of Microstrip Line using</w:t>
      </w:r>
      <w:r>
        <w:rPr>
          <w:spacing w:val="-5"/>
          <w:sz w:val="24"/>
        </w:rPr>
        <w:t xml:space="preserve"> </w:t>
      </w:r>
      <w:r>
        <w:rPr>
          <w:sz w:val="24"/>
        </w:rPr>
        <w:t>HFSS.</w:t>
      </w:r>
    </w:p>
    <w:p w:rsidR="009C079C" w:rsidRDefault="00850CC7">
      <w:pPr>
        <w:pStyle w:val="ListParagraph"/>
        <w:numPr>
          <w:ilvl w:val="0"/>
          <w:numId w:val="13"/>
        </w:numPr>
        <w:tabs>
          <w:tab w:val="left" w:pos="1521"/>
        </w:tabs>
        <w:spacing w:line="275" w:lineRule="exact"/>
        <w:rPr>
          <w:sz w:val="24"/>
        </w:rPr>
      </w:pPr>
      <w:r>
        <w:rPr>
          <w:sz w:val="24"/>
        </w:rPr>
        <w:t>To measure unknown impedance with Smith</w:t>
      </w:r>
      <w:r>
        <w:rPr>
          <w:spacing w:val="-2"/>
          <w:sz w:val="24"/>
        </w:rPr>
        <w:t xml:space="preserve"> </w:t>
      </w:r>
      <w:r>
        <w:rPr>
          <w:sz w:val="24"/>
        </w:rPr>
        <w:t>Chart.</w:t>
      </w:r>
    </w:p>
    <w:p w:rsidR="009C079C" w:rsidRDefault="00850CC7">
      <w:pPr>
        <w:pStyle w:val="ListParagraph"/>
        <w:numPr>
          <w:ilvl w:val="0"/>
          <w:numId w:val="13"/>
        </w:numPr>
        <w:tabs>
          <w:tab w:val="left" w:pos="1521"/>
        </w:tabs>
        <w:spacing w:before="2"/>
        <w:rPr>
          <w:sz w:val="24"/>
        </w:rPr>
      </w:pPr>
      <w:r>
        <w:rPr>
          <w:sz w:val="24"/>
        </w:rPr>
        <w:t xml:space="preserve">Desgin &amp; Characterization of Microstrip </w:t>
      </w:r>
      <w:r>
        <w:rPr>
          <w:spacing w:val="-3"/>
          <w:sz w:val="24"/>
        </w:rPr>
        <w:t xml:space="preserve">line </w:t>
      </w:r>
      <w:r>
        <w:rPr>
          <w:sz w:val="24"/>
        </w:rPr>
        <w:t>using simulation</w:t>
      </w:r>
      <w:r>
        <w:rPr>
          <w:spacing w:val="-1"/>
          <w:sz w:val="24"/>
        </w:rPr>
        <w:t xml:space="preserve"> </w:t>
      </w:r>
      <w:r>
        <w:rPr>
          <w:sz w:val="24"/>
        </w:rPr>
        <w:t>software.</w:t>
      </w:r>
    </w:p>
    <w:p w:rsidR="009C079C" w:rsidRDefault="009C079C">
      <w:pPr>
        <w:rPr>
          <w:sz w:val="24"/>
        </w:rPr>
        <w:sectPr w:rsidR="009C079C">
          <w:pgSz w:w="12240" w:h="15840"/>
          <w:pgMar w:top="1440" w:right="220" w:bottom="1200" w:left="760" w:header="0" w:footer="988"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989"/>
        <w:gridCol w:w="1152"/>
        <w:gridCol w:w="993"/>
        <w:gridCol w:w="1269"/>
        <w:gridCol w:w="1245"/>
        <w:gridCol w:w="1055"/>
        <w:gridCol w:w="724"/>
        <w:gridCol w:w="796"/>
      </w:tblGrid>
      <w:tr w:rsidR="009C079C">
        <w:trPr>
          <w:trHeight w:val="277"/>
        </w:trPr>
        <w:tc>
          <w:tcPr>
            <w:tcW w:w="1349" w:type="dxa"/>
          </w:tcPr>
          <w:p w:rsidR="009C079C" w:rsidRDefault="00850CC7">
            <w:pPr>
              <w:pStyle w:val="TableParagraph"/>
              <w:spacing w:before="1"/>
              <w:ind w:left="4"/>
              <w:rPr>
                <w:b/>
              </w:rPr>
            </w:pPr>
            <w:r>
              <w:rPr>
                <w:b/>
              </w:rPr>
              <w:lastRenderedPageBreak/>
              <w:t>EC-311L</w:t>
            </w:r>
            <w:r w:rsidR="007572E6">
              <w:rPr>
                <w:b/>
              </w:rPr>
              <w:t>A</w:t>
            </w:r>
          </w:p>
        </w:tc>
        <w:tc>
          <w:tcPr>
            <w:tcW w:w="8223" w:type="dxa"/>
            <w:gridSpan w:val="8"/>
          </w:tcPr>
          <w:p w:rsidR="009C079C" w:rsidRDefault="00850CC7">
            <w:pPr>
              <w:pStyle w:val="TableParagraph"/>
              <w:spacing w:before="1"/>
              <w:ind w:left="2758" w:right="2645"/>
              <w:jc w:val="center"/>
              <w:rPr>
                <w:b/>
              </w:rPr>
            </w:pPr>
            <w:r>
              <w:rPr>
                <w:b/>
              </w:rPr>
              <w:t>Digital Signal Processing Lab</w:t>
            </w:r>
          </w:p>
        </w:tc>
      </w:tr>
      <w:tr w:rsidR="009C079C">
        <w:trPr>
          <w:trHeight w:val="551"/>
        </w:trPr>
        <w:tc>
          <w:tcPr>
            <w:tcW w:w="1349" w:type="dxa"/>
          </w:tcPr>
          <w:p w:rsidR="009C079C" w:rsidRDefault="00850CC7">
            <w:pPr>
              <w:pStyle w:val="TableParagraph"/>
              <w:spacing w:line="237" w:lineRule="auto"/>
              <w:ind w:left="105" w:right="542"/>
            </w:pPr>
            <w:r>
              <w:t>Lecture (Hrs.)</w:t>
            </w:r>
          </w:p>
        </w:tc>
        <w:tc>
          <w:tcPr>
            <w:tcW w:w="989" w:type="dxa"/>
          </w:tcPr>
          <w:p w:rsidR="009C079C" w:rsidRDefault="00850CC7">
            <w:pPr>
              <w:pStyle w:val="TableParagraph"/>
              <w:spacing w:line="237" w:lineRule="auto"/>
              <w:ind w:left="105" w:right="145"/>
            </w:pPr>
            <w:r>
              <w:t>Tutorial (Hrs.)</w:t>
            </w:r>
          </w:p>
        </w:tc>
        <w:tc>
          <w:tcPr>
            <w:tcW w:w="1152" w:type="dxa"/>
          </w:tcPr>
          <w:p w:rsidR="009C079C" w:rsidRDefault="00850CC7">
            <w:pPr>
              <w:pStyle w:val="TableParagraph"/>
              <w:spacing w:line="237" w:lineRule="auto"/>
              <w:ind w:left="105" w:right="247"/>
            </w:pPr>
            <w:r>
              <w:t>Practical (Hrs.)</w:t>
            </w:r>
          </w:p>
        </w:tc>
        <w:tc>
          <w:tcPr>
            <w:tcW w:w="993" w:type="dxa"/>
          </w:tcPr>
          <w:p w:rsidR="009C079C" w:rsidRDefault="00850CC7">
            <w:pPr>
              <w:pStyle w:val="TableParagraph"/>
              <w:spacing w:line="249" w:lineRule="exact"/>
              <w:ind w:left="106"/>
            </w:pPr>
            <w:r>
              <w:t>Credit</w:t>
            </w:r>
          </w:p>
        </w:tc>
        <w:tc>
          <w:tcPr>
            <w:tcW w:w="1269" w:type="dxa"/>
            <w:tcBorders>
              <w:right w:val="single" w:sz="6" w:space="0" w:color="000000"/>
            </w:tcBorders>
          </w:tcPr>
          <w:p w:rsidR="009C079C" w:rsidRDefault="00850CC7">
            <w:pPr>
              <w:pStyle w:val="TableParagraph"/>
              <w:spacing w:line="237" w:lineRule="auto"/>
              <w:ind w:left="107" w:right="253"/>
            </w:pPr>
            <w:r>
              <w:t>Major Test</w:t>
            </w:r>
          </w:p>
        </w:tc>
        <w:tc>
          <w:tcPr>
            <w:tcW w:w="1245" w:type="dxa"/>
            <w:tcBorders>
              <w:left w:val="single" w:sz="6" w:space="0" w:color="000000"/>
            </w:tcBorders>
          </w:tcPr>
          <w:p w:rsidR="009C079C" w:rsidRDefault="00850CC7">
            <w:pPr>
              <w:pStyle w:val="TableParagraph"/>
              <w:spacing w:line="237" w:lineRule="auto"/>
              <w:ind w:left="108" w:right="215"/>
            </w:pPr>
            <w:r>
              <w:t>Minor Test</w:t>
            </w:r>
          </w:p>
        </w:tc>
        <w:tc>
          <w:tcPr>
            <w:tcW w:w="1055" w:type="dxa"/>
          </w:tcPr>
          <w:p w:rsidR="009C079C" w:rsidRDefault="00850CC7">
            <w:pPr>
              <w:pStyle w:val="TableParagraph"/>
              <w:spacing w:line="249" w:lineRule="exact"/>
              <w:ind w:left="114"/>
            </w:pPr>
            <w:r>
              <w:t>Practical</w:t>
            </w:r>
          </w:p>
        </w:tc>
        <w:tc>
          <w:tcPr>
            <w:tcW w:w="724" w:type="dxa"/>
          </w:tcPr>
          <w:p w:rsidR="009C079C" w:rsidRDefault="00850CC7">
            <w:pPr>
              <w:pStyle w:val="TableParagraph"/>
              <w:spacing w:line="249" w:lineRule="exact"/>
              <w:ind w:left="110"/>
            </w:pPr>
            <w:r>
              <w:t>Total</w:t>
            </w:r>
          </w:p>
        </w:tc>
        <w:tc>
          <w:tcPr>
            <w:tcW w:w="796" w:type="dxa"/>
          </w:tcPr>
          <w:p w:rsidR="009C079C" w:rsidRDefault="00850CC7">
            <w:pPr>
              <w:pStyle w:val="TableParagraph"/>
              <w:spacing w:line="249" w:lineRule="exact"/>
              <w:ind w:left="111"/>
            </w:pPr>
            <w:r>
              <w:t>Time</w:t>
            </w:r>
          </w:p>
        </w:tc>
      </w:tr>
      <w:tr w:rsidR="009C079C">
        <w:trPr>
          <w:trHeight w:val="302"/>
        </w:trPr>
        <w:tc>
          <w:tcPr>
            <w:tcW w:w="1349" w:type="dxa"/>
          </w:tcPr>
          <w:p w:rsidR="009C079C" w:rsidRDefault="00850CC7">
            <w:pPr>
              <w:pStyle w:val="TableParagraph"/>
              <w:spacing w:line="245" w:lineRule="exact"/>
              <w:ind w:left="105"/>
            </w:pPr>
            <w:r>
              <w:t>-</w:t>
            </w:r>
          </w:p>
        </w:tc>
        <w:tc>
          <w:tcPr>
            <w:tcW w:w="989" w:type="dxa"/>
          </w:tcPr>
          <w:p w:rsidR="009C079C" w:rsidRDefault="00850CC7">
            <w:pPr>
              <w:pStyle w:val="TableParagraph"/>
              <w:spacing w:line="245" w:lineRule="exact"/>
              <w:ind w:left="105"/>
            </w:pPr>
            <w:r>
              <w:t>-</w:t>
            </w:r>
          </w:p>
        </w:tc>
        <w:tc>
          <w:tcPr>
            <w:tcW w:w="1152" w:type="dxa"/>
          </w:tcPr>
          <w:p w:rsidR="009C079C" w:rsidRDefault="00850CC7">
            <w:pPr>
              <w:pStyle w:val="TableParagraph"/>
              <w:spacing w:line="245" w:lineRule="exact"/>
              <w:ind w:left="105"/>
            </w:pPr>
            <w:r>
              <w:t>2</w:t>
            </w:r>
          </w:p>
        </w:tc>
        <w:tc>
          <w:tcPr>
            <w:tcW w:w="993" w:type="dxa"/>
          </w:tcPr>
          <w:p w:rsidR="009C079C" w:rsidRDefault="00850CC7">
            <w:pPr>
              <w:pStyle w:val="TableParagraph"/>
              <w:spacing w:line="245" w:lineRule="exact"/>
              <w:ind w:left="106"/>
            </w:pPr>
            <w:r>
              <w:t>1</w:t>
            </w:r>
          </w:p>
        </w:tc>
        <w:tc>
          <w:tcPr>
            <w:tcW w:w="1269" w:type="dxa"/>
            <w:tcBorders>
              <w:right w:val="single" w:sz="6" w:space="0" w:color="000000"/>
            </w:tcBorders>
          </w:tcPr>
          <w:p w:rsidR="009C079C" w:rsidRDefault="00850CC7">
            <w:pPr>
              <w:pStyle w:val="TableParagraph"/>
              <w:spacing w:line="245" w:lineRule="exact"/>
              <w:ind w:left="107"/>
            </w:pPr>
            <w:r>
              <w:t>-</w:t>
            </w:r>
          </w:p>
        </w:tc>
        <w:tc>
          <w:tcPr>
            <w:tcW w:w="1245" w:type="dxa"/>
            <w:tcBorders>
              <w:left w:val="single" w:sz="6" w:space="0" w:color="000000"/>
            </w:tcBorders>
          </w:tcPr>
          <w:p w:rsidR="009C079C" w:rsidRDefault="00850CC7">
            <w:pPr>
              <w:pStyle w:val="TableParagraph"/>
              <w:spacing w:line="245" w:lineRule="exact"/>
              <w:ind w:left="108"/>
            </w:pPr>
            <w:r>
              <w:t>40</w:t>
            </w:r>
          </w:p>
        </w:tc>
        <w:tc>
          <w:tcPr>
            <w:tcW w:w="1055" w:type="dxa"/>
          </w:tcPr>
          <w:p w:rsidR="009C079C" w:rsidRDefault="00850CC7">
            <w:pPr>
              <w:pStyle w:val="TableParagraph"/>
              <w:spacing w:line="245" w:lineRule="exact"/>
              <w:ind w:left="114"/>
            </w:pPr>
            <w:r>
              <w:t>60</w:t>
            </w:r>
          </w:p>
        </w:tc>
        <w:tc>
          <w:tcPr>
            <w:tcW w:w="724" w:type="dxa"/>
          </w:tcPr>
          <w:p w:rsidR="009C079C" w:rsidRDefault="00850CC7">
            <w:pPr>
              <w:pStyle w:val="TableParagraph"/>
              <w:spacing w:line="245" w:lineRule="exact"/>
              <w:ind w:left="110"/>
            </w:pPr>
            <w:r>
              <w:t>100</w:t>
            </w:r>
          </w:p>
        </w:tc>
        <w:tc>
          <w:tcPr>
            <w:tcW w:w="796" w:type="dxa"/>
          </w:tcPr>
          <w:p w:rsidR="009C079C" w:rsidRDefault="00850CC7">
            <w:pPr>
              <w:pStyle w:val="TableParagraph"/>
              <w:spacing w:line="245" w:lineRule="exact"/>
              <w:ind w:left="111"/>
            </w:pPr>
            <w:r>
              <w:t>3</w:t>
            </w:r>
          </w:p>
        </w:tc>
      </w:tr>
      <w:tr w:rsidR="009C079C">
        <w:trPr>
          <w:trHeight w:val="532"/>
        </w:trPr>
        <w:tc>
          <w:tcPr>
            <w:tcW w:w="9572" w:type="dxa"/>
            <w:gridSpan w:val="9"/>
          </w:tcPr>
          <w:p w:rsidR="009C079C" w:rsidRDefault="00850CC7">
            <w:pPr>
              <w:pStyle w:val="TableParagraph"/>
              <w:spacing w:line="247" w:lineRule="exact"/>
              <w:ind w:left="105"/>
              <w:rPr>
                <w:b/>
              </w:rPr>
            </w:pPr>
            <w:r>
              <w:rPr>
                <w:b/>
              </w:rPr>
              <w:t>Course Outcomes</w:t>
            </w:r>
          </w:p>
          <w:p w:rsidR="009C079C" w:rsidRDefault="00850CC7">
            <w:pPr>
              <w:pStyle w:val="TableParagraph"/>
              <w:spacing w:line="251" w:lineRule="exact"/>
              <w:ind w:left="105"/>
            </w:pPr>
            <w:r>
              <w:t>At the end of this course students will demonstrate the ability to</w:t>
            </w:r>
          </w:p>
        </w:tc>
      </w:tr>
      <w:tr w:rsidR="009C079C">
        <w:trPr>
          <w:trHeight w:val="273"/>
        </w:trPr>
        <w:tc>
          <w:tcPr>
            <w:tcW w:w="1349" w:type="dxa"/>
          </w:tcPr>
          <w:p w:rsidR="009C079C" w:rsidRDefault="00850CC7">
            <w:pPr>
              <w:pStyle w:val="TableParagraph"/>
              <w:spacing w:line="249" w:lineRule="exact"/>
              <w:ind w:left="105"/>
              <w:rPr>
                <w:b/>
              </w:rPr>
            </w:pPr>
            <w:r>
              <w:rPr>
                <w:b/>
              </w:rPr>
              <w:t>CO1</w:t>
            </w:r>
          </w:p>
        </w:tc>
        <w:tc>
          <w:tcPr>
            <w:tcW w:w="8223" w:type="dxa"/>
            <w:gridSpan w:val="8"/>
          </w:tcPr>
          <w:p w:rsidR="009C079C" w:rsidRDefault="00850CC7">
            <w:pPr>
              <w:pStyle w:val="TableParagraph"/>
              <w:spacing w:line="244" w:lineRule="exact"/>
              <w:ind w:left="105"/>
            </w:pPr>
            <w:r>
              <w:t>Plot different discrete time signals</w:t>
            </w:r>
          </w:p>
        </w:tc>
      </w:tr>
      <w:tr w:rsidR="009C079C">
        <w:trPr>
          <w:trHeight w:val="277"/>
        </w:trPr>
        <w:tc>
          <w:tcPr>
            <w:tcW w:w="1349" w:type="dxa"/>
          </w:tcPr>
          <w:p w:rsidR="009C079C" w:rsidRDefault="00850CC7">
            <w:pPr>
              <w:pStyle w:val="TableParagraph"/>
              <w:spacing w:line="249" w:lineRule="exact"/>
              <w:ind w:left="105"/>
              <w:rPr>
                <w:b/>
              </w:rPr>
            </w:pPr>
            <w:r>
              <w:rPr>
                <w:b/>
              </w:rPr>
              <w:t>CO2</w:t>
            </w:r>
          </w:p>
        </w:tc>
        <w:tc>
          <w:tcPr>
            <w:tcW w:w="8223" w:type="dxa"/>
            <w:gridSpan w:val="8"/>
          </w:tcPr>
          <w:p w:rsidR="009C079C" w:rsidRDefault="00850CC7">
            <w:pPr>
              <w:pStyle w:val="TableParagraph"/>
              <w:spacing w:line="244" w:lineRule="exact"/>
              <w:ind w:left="105"/>
            </w:pPr>
            <w:r>
              <w:t>Verify the aliasing effects</w:t>
            </w:r>
          </w:p>
        </w:tc>
      </w:tr>
      <w:tr w:rsidR="009C079C">
        <w:trPr>
          <w:trHeight w:val="273"/>
        </w:trPr>
        <w:tc>
          <w:tcPr>
            <w:tcW w:w="1349" w:type="dxa"/>
          </w:tcPr>
          <w:p w:rsidR="009C079C" w:rsidRDefault="00850CC7">
            <w:pPr>
              <w:pStyle w:val="TableParagraph"/>
              <w:spacing w:line="249" w:lineRule="exact"/>
              <w:ind w:left="105"/>
              <w:rPr>
                <w:b/>
              </w:rPr>
            </w:pPr>
            <w:r>
              <w:rPr>
                <w:b/>
              </w:rPr>
              <w:t>CO3</w:t>
            </w:r>
          </w:p>
        </w:tc>
        <w:tc>
          <w:tcPr>
            <w:tcW w:w="8223" w:type="dxa"/>
            <w:gridSpan w:val="8"/>
          </w:tcPr>
          <w:p w:rsidR="009C079C" w:rsidRDefault="00850CC7">
            <w:pPr>
              <w:pStyle w:val="TableParagraph"/>
              <w:spacing w:line="244" w:lineRule="exact"/>
              <w:ind w:left="105"/>
            </w:pPr>
            <w:r>
              <w:t>Design digital FIR filters for various applications</w:t>
            </w:r>
          </w:p>
        </w:tc>
      </w:tr>
      <w:tr w:rsidR="009C079C">
        <w:trPr>
          <w:trHeight w:val="278"/>
        </w:trPr>
        <w:tc>
          <w:tcPr>
            <w:tcW w:w="1349" w:type="dxa"/>
          </w:tcPr>
          <w:p w:rsidR="009C079C" w:rsidRDefault="00850CC7">
            <w:pPr>
              <w:pStyle w:val="TableParagraph"/>
              <w:spacing w:line="249" w:lineRule="exact"/>
              <w:ind w:left="105"/>
              <w:rPr>
                <w:b/>
              </w:rPr>
            </w:pPr>
            <w:r>
              <w:rPr>
                <w:b/>
              </w:rPr>
              <w:t>CO4</w:t>
            </w:r>
          </w:p>
        </w:tc>
        <w:tc>
          <w:tcPr>
            <w:tcW w:w="8223" w:type="dxa"/>
            <w:gridSpan w:val="8"/>
          </w:tcPr>
          <w:p w:rsidR="009C079C" w:rsidRDefault="00850CC7">
            <w:pPr>
              <w:pStyle w:val="TableParagraph"/>
              <w:spacing w:line="245" w:lineRule="exact"/>
              <w:ind w:left="105"/>
            </w:pPr>
            <w:r>
              <w:t>Design digital IIR filters for various applications</w:t>
            </w:r>
          </w:p>
        </w:tc>
      </w:tr>
    </w:tbl>
    <w:p w:rsidR="009C079C" w:rsidRDefault="009C079C">
      <w:pPr>
        <w:pStyle w:val="BodyText"/>
        <w:rPr>
          <w:sz w:val="20"/>
        </w:rPr>
      </w:pPr>
    </w:p>
    <w:p w:rsidR="009C079C" w:rsidRDefault="009C079C">
      <w:pPr>
        <w:pStyle w:val="BodyText"/>
        <w:spacing w:before="11"/>
        <w:rPr>
          <w:sz w:val="15"/>
        </w:rPr>
      </w:pPr>
    </w:p>
    <w:p w:rsidR="009C079C" w:rsidRDefault="00850CC7">
      <w:pPr>
        <w:spacing w:before="91"/>
        <w:ind w:left="680"/>
        <w:rPr>
          <w:b/>
        </w:rPr>
      </w:pPr>
      <w:r>
        <w:rPr>
          <w:b/>
          <w:u w:val="single"/>
        </w:rPr>
        <w:t>List of Experiments</w:t>
      </w:r>
    </w:p>
    <w:p w:rsidR="009C079C" w:rsidRDefault="009C079C">
      <w:pPr>
        <w:pStyle w:val="BodyText"/>
        <w:spacing w:before="8"/>
        <w:rPr>
          <w:b/>
          <w:sz w:val="21"/>
        </w:rPr>
      </w:pPr>
    </w:p>
    <w:p w:rsidR="009C079C" w:rsidRDefault="00850CC7">
      <w:pPr>
        <w:pStyle w:val="ListParagraph"/>
        <w:numPr>
          <w:ilvl w:val="0"/>
          <w:numId w:val="12"/>
        </w:numPr>
        <w:tabs>
          <w:tab w:val="left" w:pos="1521"/>
        </w:tabs>
        <w:spacing w:line="237" w:lineRule="auto"/>
        <w:ind w:right="1109"/>
      </w:pPr>
      <w:r>
        <w:t xml:space="preserve">Write a program to </w:t>
      </w:r>
      <w:r>
        <w:rPr>
          <w:spacing w:val="-3"/>
        </w:rPr>
        <w:t xml:space="preserve">plot </w:t>
      </w:r>
      <w:r>
        <w:t xml:space="preserve">the following functions: a) impulse function b) </w:t>
      </w:r>
      <w:r>
        <w:rPr>
          <w:spacing w:val="-3"/>
        </w:rPr>
        <w:t xml:space="preserve">unit </w:t>
      </w:r>
      <w:r>
        <w:t xml:space="preserve">step c) </w:t>
      </w:r>
      <w:r>
        <w:rPr>
          <w:spacing w:val="-3"/>
        </w:rPr>
        <w:t xml:space="preserve">unit </w:t>
      </w:r>
      <w:r>
        <w:t xml:space="preserve">ramp </w:t>
      </w:r>
      <w:r>
        <w:rPr>
          <w:spacing w:val="-3"/>
        </w:rPr>
        <w:t xml:space="preserve">d) </w:t>
      </w:r>
      <w:r>
        <w:t xml:space="preserve">exponential and </w:t>
      </w:r>
      <w:r>
        <w:rPr>
          <w:spacing w:val="-4"/>
        </w:rPr>
        <w:t>e)</w:t>
      </w:r>
      <w:r>
        <w:rPr>
          <w:spacing w:val="1"/>
        </w:rPr>
        <w:t xml:space="preserve"> </w:t>
      </w:r>
      <w:r>
        <w:t>sinusoidal</w:t>
      </w:r>
    </w:p>
    <w:p w:rsidR="009C079C" w:rsidRDefault="00850CC7">
      <w:pPr>
        <w:pStyle w:val="ListParagraph"/>
        <w:numPr>
          <w:ilvl w:val="0"/>
          <w:numId w:val="12"/>
        </w:numPr>
        <w:tabs>
          <w:tab w:val="left" w:pos="1521"/>
        </w:tabs>
        <w:spacing w:line="237" w:lineRule="auto"/>
        <w:ind w:right="1110"/>
      </w:pPr>
      <w:r>
        <w:t xml:space="preserve">Write a program to plot real part, imaginary part, magnitude and phase spectra </w:t>
      </w:r>
      <w:r>
        <w:rPr>
          <w:spacing w:val="-3"/>
        </w:rPr>
        <w:t xml:space="preserve">of </w:t>
      </w:r>
      <w:r>
        <w:t>an exponential function.</w:t>
      </w:r>
    </w:p>
    <w:p w:rsidR="009C079C" w:rsidRDefault="00850CC7">
      <w:pPr>
        <w:pStyle w:val="ListParagraph"/>
        <w:numPr>
          <w:ilvl w:val="0"/>
          <w:numId w:val="12"/>
        </w:numPr>
        <w:tabs>
          <w:tab w:val="left" w:pos="1521"/>
        </w:tabs>
        <w:spacing w:before="9" w:line="232" w:lineRule="auto"/>
        <w:ind w:right="1113"/>
      </w:pPr>
      <w:r>
        <w:t>Study the aliasing effect by using a sinusoidal signal. Show the plots of' continuous time signal, sampled signal and reconstructed signals by using</w:t>
      </w:r>
      <w:r>
        <w:rPr>
          <w:spacing w:val="-16"/>
        </w:rPr>
        <w:t xml:space="preserve"> </w:t>
      </w:r>
      <w:r>
        <w:t>subplot.</w:t>
      </w:r>
    </w:p>
    <w:p w:rsidR="009C079C" w:rsidRDefault="00850CC7">
      <w:pPr>
        <w:pStyle w:val="ListParagraph"/>
        <w:numPr>
          <w:ilvl w:val="0"/>
          <w:numId w:val="12"/>
        </w:numPr>
        <w:tabs>
          <w:tab w:val="left" w:pos="1521"/>
        </w:tabs>
        <w:spacing w:before="3" w:line="272" w:lineRule="exact"/>
      </w:pPr>
      <w:r>
        <w:t>Write a program to compute and plot the convolution of two</w:t>
      </w:r>
      <w:r>
        <w:rPr>
          <w:spacing w:val="-23"/>
        </w:rPr>
        <w:t xml:space="preserve"> </w:t>
      </w:r>
      <w:r>
        <w:t>signals.</w:t>
      </w:r>
    </w:p>
    <w:p w:rsidR="009C079C" w:rsidRDefault="00850CC7">
      <w:pPr>
        <w:pStyle w:val="ListParagraph"/>
        <w:numPr>
          <w:ilvl w:val="0"/>
          <w:numId w:val="12"/>
        </w:numPr>
        <w:tabs>
          <w:tab w:val="left" w:pos="1521"/>
        </w:tabs>
        <w:spacing w:line="271" w:lineRule="exact"/>
      </w:pPr>
      <w:r>
        <w:t xml:space="preserve">Define a function to compute the Z-transform </w:t>
      </w:r>
      <w:r>
        <w:rPr>
          <w:spacing w:val="-3"/>
        </w:rPr>
        <w:t xml:space="preserve">of </w:t>
      </w:r>
      <w:r>
        <w:t>a finite length</w:t>
      </w:r>
      <w:r>
        <w:rPr>
          <w:spacing w:val="-14"/>
        </w:rPr>
        <w:t xml:space="preserve"> </w:t>
      </w:r>
      <w:r>
        <w:t>signal.</w:t>
      </w:r>
    </w:p>
    <w:p w:rsidR="009C079C" w:rsidRDefault="00850CC7">
      <w:pPr>
        <w:pStyle w:val="ListParagraph"/>
        <w:numPr>
          <w:ilvl w:val="0"/>
          <w:numId w:val="12"/>
        </w:numPr>
        <w:tabs>
          <w:tab w:val="left" w:pos="1521"/>
        </w:tabs>
        <w:spacing w:line="274" w:lineRule="exact"/>
      </w:pPr>
      <w:r>
        <w:t xml:space="preserve">Verify the properties </w:t>
      </w:r>
      <w:r>
        <w:rPr>
          <w:spacing w:val="-3"/>
        </w:rPr>
        <w:t xml:space="preserve">of </w:t>
      </w:r>
      <w:r>
        <w:t>Discrete Fourier Transform</w:t>
      </w:r>
      <w:r>
        <w:rPr>
          <w:spacing w:val="-11"/>
        </w:rPr>
        <w:t xml:space="preserve"> </w:t>
      </w:r>
      <w:r>
        <w:t>(DFT).</w:t>
      </w:r>
    </w:p>
    <w:p w:rsidR="009C079C" w:rsidRDefault="00850CC7">
      <w:pPr>
        <w:pStyle w:val="ListParagraph"/>
        <w:numPr>
          <w:ilvl w:val="0"/>
          <w:numId w:val="12"/>
        </w:numPr>
        <w:tabs>
          <w:tab w:val="left" w:pos="1521"/>
        </w:tabs>
        <w:spacing w:line="271" w:lineRule="exact"/>
      </w:pPr>
      <w:r>
        <w:t>Study of different window functions available for design of FIR</w:t>
      </w:r>
      <w:r>
        <w:rPr>
          <w:spacing w:val="-5"/>
        </w:rPr>
        <w:t xml:space="preserve"> </w:t>
      </w:r>
      <w:r>
        <w:t>filters.</w:t>
      </w:r>
    </w:p>
    <w:p w:rsidR="009C079C" w:rsidRDefault="00850CC7">
      <w:pPr>
        <w:pStyle w:val="ListParagraph"/>
        <w:numPr>
          <w:ilvl w:val="0"/>
          <w:numId w:val="12"/>
        </w:numPr>
        <w:tabs>
          <w:tab w:val="left" w:pos="1521"/>
        </w:tabs>
        <w:spacing w:line="271" w:lineRule="exact"/>
      </w:pPr>
      <w:r>
        <w:t xml:space="preserve">Design </w:t>
      </w:r>
      <w:r>
        <w:rPr>
          <w:spacing w:val="-3"/>
        </w:rPr>
        <w:t xml:space="preserve">of </w:t>
      </w:r>
      <w:r>
        <w:t>FIR filters by using windowing</w:t>
      </w:r>
      <w:r>
        <w:rPr>
          <w:spacing w:val="-1"/>
        </w:rPr>
        <w:t xml:space="preserve"> </w:t>
      </w:r>
      <w:r>
        <w:t>method.</w:t>
      </w:r>
    </w:p>
    <w:p w:rsidR="009C079C" w:rsidRDefault="00850CC7">
      <w:pPr>
        <w:pStyle w:val="ListParagraph"/>
        <w:numPr>
          <w:ilvl w:val="0"/>
          <w:numId w:val="12"/>
        </w:numPr>
        <w:tabs>
          <w:tab w:val="left" w:pos="1521"/>
        </w:tabs>
        <w:spacing w:line="271" w:lineRule="exact"/>
      </w:pPr>
      <w:r>
        <w:t xml:space="preserve">Design </w:t>
      </w:r>
      <w:r>
        <w:rPr>
          <w:spacing w:val="-3"/>
        </w:rPr>
        <w:t xml:space="preserve">of </w:t>
      </w:r>
      <w:r>
        <w:t>equiripple FIR</w:t>
      </w:r>
      <w:r>
        <w:rPr>
          <w:spacing w:val="2"/>
        </w:rPr>
        <w:t xml:space="preserve"> </w:t>
      </w:r>
      <w:r>
        <w:t>filter.</w:t>
      </w:r>
    </w:p>
    <w:p w:rsidR="009C079C" w:rsidRDefault="00850CC7">
      <w:pPr>
        <w:pStyle w:val="ListParagraph"/>
        <w:numPr>
          <w:ilvl w:val="0"/>
          <w:numId w:val="12"/>
        </w:numPr>
        <w:tabs>
          <w:tab w:val="left" w:pos="1521"/>
        </w:tabs>
        <w:spacing w:line="271" w:lineRule="exact"/>
      </w:pPr>
      <w:r>
        <w:t xml:space="preserve">Study of magnitude and phase response </w:t>
      </w:r>
      <w:r>
        <w:rPr>
          <w:spacing w:val="-3"/>
        </w:rPr>
        <w:t xml:space="preserve">of </w:t>
      </w:r>
      <w:r>
        <w:t>Butterworth, Chebyshev and Elliptic</w:t>
      </w:r>
      <w:r>
        <w:rPr>
          <w:spacing w:val="-13"/>
        </w:rPr>
        <w:t xml:space="preserve"> </w:t>
      </w:r>
      <w:r>
        <w:t>filters.</w:t>
      </w:r>
    </w:p>
    <w:p w:rsidR="009C079C" w:rsidRDefault="00850CC7">
      <w:pPr>
        <w:pStyle w:val="ListParagraph"/>
        <w:numPr>
          <w:ilvl w:val="0"/>
          <w:numId w:val="12"/>
        </w:numPr>
        <w:tabs>
          <w:tab w:val="left" w:pos="1521"/>
        </w:tabs>
        <w:spacing w:line="275" w:lineRule="exact"/>
      </w:pPr>
      <w:r>
        <w:t xml:space="preserve">Design </w:t>
      </w:r>
      <w:r>
        <w:rPr>
          <w:spacing w:val="-3"/>
        </w:rPr>
        <w:t xml:space="preserve">of </w:t>
      </w:r>
      <w:r>
        <w:t>IIR filters by using different analog filter approximation</w:t>
      </w:r>
      <w:r>
        <w:rPr>
          <w:spacing w:val="5"/>
        </w:rPr>
        <w:t xml:space="preserve"> </w:t>
      </w:r>
      <w:r>
        <w:t>method.</w:t>
      </w:r>
    </w:p>
    <w:p w:rsidR="009C079C" w:rsidRDefault="009C079C">
      <w:pPr>
        <w:spacing w:line="275" w:lineRule="exact"/>
      </w:pPr>
    </w:p>
    <w:p w:rsidR="0063200A" w:rsidRDefault="0063200A">
      <w:pPr>
        <w:spacing w:line="275" w:lineRule="exact"/>
      </w:pPr>
    </w:p>
    <w:p w:rsidR="0063200A" w:rsidRDefault="0063200A">
      <w:pPr>
        <w:spacing w:line="275" w:lineRule="exact"/>
      </w:pPr>
    </w:p>
    <w:p w:rsidR="0063200A" w:rsidRDefault="0063200A">
      <w:pPr>
        <w:spacing w:line="275" w:lineRule="exact"/>
      </w:pPr>
    </w:p>
    <w:p w:rsidR="0063200A" w:rsidRDefault="0063200A">
      <w:pPr>
        <w:spacing w:line="275" w:lineRule="exact"/>
      </w:pPr>
    </w:p>
    <w:p w:rsidR="001D53FF" w:rsidRDefault="001D53FF">
      <w:pPr>
        <w:spacing w:line="275" w:lineRule="exact"/>
      </w:pPr>
    </w:p>
    <w:p w:rsidR="001D53FF" w:rsidRDefault="001D53FF">
      <w:pPr>
        <w:spacing w:line="275" w:lineRule="exact"/>
      </w:pPr>
    </w:p>
    <w:p w:rsidR="001D53FF" w:rsidRDefault="001D53FF">
      <w:pPr>
        <w:spacing w:line="275" w:lineRule="exact"/>
      </w:pPr>
    </w:p>
    <w:p w:rsidR="001D53FF" w:rsidRDefault="001D53FF" w:rsidP="001D53FF">
      <w:pPr>
        <w:spacing w:after="200" w:line="276" w:lineRule="auto"/>
        <w:rPr>
          <w:rFonts w:eastAsia="Calibri"/>
          <w:szCs w:val="24"/>
        </w:rPr>
      </w:pPr>
    </w:p>
    <w:tbl>
      <w:tblPr>
        <w:tblpPr w:leftFromText="180" w:rightFromText="180" w:vertAnchor="text" w:horzAnchor="margin" w:tblpY="-135"/>
        <w:tblW w:w="10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9"/>
        <w:gridCol w:w="1181"/>
        <w:gridCol w:w="1394"/>
        <w:gridCol w:w="1319"/>
        <w:gridCol w:w="1354"/>
        <w:gridCol w:w="1695"/>
        <w:gridCol w:w="1018"/>
        <w:gridCol w:w="1186"/>
      </w:tblGrid>
      <w:tr w:rsidR="001D53FF" w:rsidRPr="00D4460E" w:rsidTr="00EF3F5C">
        <w:trPr>
          <w:trHeight w:val="292"/>
        </w:trPr>
        <w:tc>
          <w:tcPr>
            <w:tcW w:w="1399" w:type="dxa"/>
          </w:tcPr>
          <w:p w:rsidR="001D53FF" w:rsidRPr="00D4460E" w:rsidRDefault="001D53FF" w:rsidP="001D53FF">
            <w:pPr>
              <w:pStyle w:val="TableParagraph"/>
              <w:spacing w:line="250" w:lineRule="exact"/>
              <w:ind w:left="107"/>
              <w:jc w:val="center"/>
              <w:rPr>
                <w:rFonts w:ascii="Arial Narrow" w:hAnsi="Arial Narrow"/>
                <w:b/>
              </w:rPr>
            </w:pPr>
            <w:r w:rsidRPr="00D4460E">
              <w:rPr>
                <w:rFonts w:ascii="Arial Narrow" w:hAnsi="Arial Narrow"/>
                <w:b/>
                <w:sz w:val="24"/>
              </w:rPr>
              <w:lastRenderedPageBreak/>
              <w:t>MC-903A</w:t>
            </w:r>
          </w:p>
        </w:tc>
        <w:tc>
          <w:tcPr>
            <w:tcW w:w="9147" w:type="dxa"/>
            <w:gridSpan w:val="7"/>
          </w:tcPr>
          <w:p w:rsidR="001D53FF" w:rsidRPr="00D4460E" w:rsidRDefault="001D53FF" w:rsidP="001D53FF">
            <w:pPr>
              <w:pStyle w:val="TableParagraph"/>
              <w:spacing w:line="250" w:lineRule="exact"/>
              <w:ind w:left="105"/>
              <w:jc w:val="center"/>
              <w:rPr>
                <w:rFonts w:ascii="Arial Narrow" w:hAnsi="Arial Narrow"/>
                <w:b/>
              </w:rPr>
            </w:pPr>
            <w:r w:rsidRPr="00D4460E">
              <w:rPr>
                <w:rFonts w:ascii="Arial Narrow" w:hAnsi="Arial Narrow"/>
                <w:b/>
                <w:sz w:val="24"/>
              </w:rPr>
              <w:t>ESSENCE OF INDIAN TRADITIONAL KNOWLEDGE</w:t>
            </w:r>
          </w:p>
        </w:tc>
      </w:tr>
      <w:tr w:rsidR="001D53FF" w:rsidRPr="00D4460E" w:rsidTr="00EF3F5C">
        <w:trPr>
          <w:trHeight w:val="292"/>
        </w:trPr>
        <w:tc>
          <w:tcPr>
            <w:tcW w:w="1399" w:type="dxa"/>
          </w:tcPr>
          <w:p w:rsidR="001D53FF" w:rsidRPr="00D4460E" w:rsidRDefault="001D53FF" w:rsidP="001D53FF">
            <w:pPr>
              <w:pStyle w:val="TableParagraph"/>
              <w:spacing w:line="250" w:lineRule="exact"/>
              <w:ind w:left="107"/>
              <w:jc w:val="center"/>
              <w:rPr>
                <w:rFonts w:ascii="Arial Narrow" w:hAnsi="Arial Narrow"/>
                <w:b/>
              </w:rPr>
            </w:pPr>
            <w:r w:rsidRPr="00D4460E">
              <w:rPr>
                <w:rFonts w:ascii="Arial Narrow" w:hAnsi="Arial Narrow"/>
                <w:b/>
              </w:rPr>
              <w:t>Lecture</w:t>
            </w:r>
          </w:p>
        </w:tc>
        <w:tc>
          <w:tcPr>
            <w:tcW w:w="1181" w:type="dxa"/>
          </w:tcPr>
          <w:p w:rsidR="001D53FF" w:rsidRPr="00D4460E" w:rsidRDefault="001D53FF" w:rsidP="001D53FF">
            <w:pPr>
              <w:pStyle w:val="TableParagraph"/>
              <w:spacing w:line="250" w:lineRule="exact"/>
              <w:ind w:left="105"/>
              <w:jc w:val="center"/>
              <w:rPr>
                <w:rFonts w:ascii="Arial Narrow" w:hAnsi="Arial Narrow"/>
                <w:b/>
              </w:rPr>
            </w:pPr>
            <w:r w:rsidRPr="00D4460E">
              <w:rPr>
                <w:rFonts w:ascii="Arial Narrow" w:hAnsi="Arial Narrow"/>
                <w:b/>
              </w:rPr>
              <w:t>Tutorial</w:t>
            </w:r>
          </w:p>
        </w:tc>
        <w:tc>
          <w:tcPr>
            <w:tcW w:w="1394" w:type="dxa"/>
          </w:tcPr>
          <w:p w:rsidR="001D53FF" w:rsidRPr="00D4460E" w:rsidRDefault="001D53FF" w:rsidP="001D53FF">
            <w:pPr>
              <w:pStyle w:val="TableParagraph"/>
              <w:spacing w:line="250" w:lineRule="exact"/>
              <w:ind w:left="107"/>
              <w:jc w:val="center"/>
              <w:rPr>
                <w:rFonts w:ascii="Arial Narrow" w:hAnsi="Arial Narrow"/>
                <w:b/>
              </w:rPr>
            </w:pPr>
            <w:r w:rsidRPr="00D4460E">
              <w:rPr>
                <w:rFonts w:ascii="Arial Narrow" w:hAnsi="Arial Narrow"/>
                <w:b/>
              </w:rPr>
              <w:t>Practical</w:t>
            </w:r>
          </w:p>
        </w:tc>
        <w:tc>
          <w:tcPr>
            <w:tcW w:w="1319" w:type="dxa"/>
          </w:tcPr>
          <w:p w:rsidR="001D53FF" w:rsidRPr="00D4460E" w:rsidRDefault="001D53FF" w:rsidP="001D53FF">
            <w:pPr>
              <w:pStyle w:val="TableParagraph"/>
              <w:spacing w:line="250" w:lineRule="exact"/>
              <w:ind w:right="545"/>
              <w:jc w:val="center"/>
              <w:rPr>
                <w:rFonts w:ascii="Arial Narrow" w:hAnsi="Arial Narrow"/>
                <w:b/>
              </w:rPr>
            </w:pPr>
            <w:r w:rsidRPr="00D4460E">
              <w:rPr>
                <w:rFonts w:ascii="Arial Narrow" w:hAnsi="Arial Narrow"/>
                <w:b/>
              </w:rPr>
              <w:t>Credit</w:t>
            </w:r>
          </w:p>
        </w:tc>
        <w:tc>
          <w:tcPr>
            <w:tcW w:w="1354" w:type="dxa"/>
          </w:tcPr>
          <w:p w:rsidR="001D53FF" w:rsidRPr="00D4460E" w:rsidRDefault="001D53FF" w:rsidP="001D53FF">
            <w:pPr>
              <w:pStyle w:val="TableParagraph"/>
              <w:spacing w:line="250" w:lineRule="exact"/>
              <w:ind w:left="106"/>
              <w:jc w:val="center"/>
              <w:rPr>
                <w:rFonts w:ascii="Arial Narrow" w:hAnsi="Arial Narrow"/>
                <w:b/>
              </w:rPr>
            </w:pPr>
            <w:r w:rsidRPr="00D4460E">
              <w:rPr>
                <w:rFonts w:ascii="Arial Narrow" w:hAnsi="Arial Narrow"/>
                <w:b/>
              </w:rPr>
              <w:t>Major Test</w:t>
            </w:r>
          </w:p>
        </w:tc>
        <w:tc>
          <w:tcPr>
            <w:tcW w:w="1695" w:type="dxa"/>
          </w:tcPr>
          <w:p w:rsidR="001D53FF" w:rsidRPr="00D4460E" w:rsidRDefault="001D53FF" w:rsidP="001D53FF">
            <w:pPr>
              <w:pStyle w:val="TableParagraph"/>
              <w:spacing w:line="250" w:lineRule="exact"/>
              <w:ind w:left="106"/>
              <w:jc w:val="center"/>
              <w:rPr>
                <w:rFonts w:ascii="Arial Narrow" w:hAnsi="Arial Narrow"/>
                <w:b/>
              </w:rPr>
            </w:pPr>
            <w:r w:rsidRPr="00D4460E">
              <w:rPr>
                <w:rFonts w:ascii="Arial Narrow" w:hAnsi="Arial Narrow"/>
                <w:b/>
              </w:rPr>
              <w:t>Minor Test</w:t>
            </w:r>
          </w:p>
        </w:tc>
        <w:tc>
          <w:tcPr>
            <w:tcW w:w="1018" w:type="dxa"/>
          </w:tcPr>
          <w:p w:rsidR="001D53FF" w:rsidRPr="00D4460E" w:rsidRDefault="001D53FF" w:rsidP="001D53FF">
            <w:pPr>
              <w:pStyle w:val="TableParagraph"/>
              <w:spacing w:line="250" w:lineRule="exact"/>
              <w:ind w:left="105"/>
              <w:jc w:val="center"/>
              <w:rPr>
                <w:rFonts w:ascii="Arial Narrow" w:hAnsi="Arial Narrow"/>
                <w:b/>
              </w:rPr>
            </w:pPr>
            <w:r w:rsidRPr="00D4460E">
              <w:rPr>
                <w:rFonts w:ascii="Arial Narrow" w:hAnsi="Arial Narrow"/>
                <w:b/>
              </w:rPr>
              <w:t>Total</w:t>
            </w:r>
          </w:p>
        </w:tc>
        <w:tc>
          <w:tcPr>
            <w:tcW w:w="1186" w:type="dxa"/>
          </w:tcPr>
          <w:p w:rsidR="001D53FF" w:rsidRPr="00D4460E" w:rsidRDefault="001D53FF" w:rsidP="001D53FF">
            <w:pPr>
              <w:pStyle w:val="TableParagraph"/>
              <w:spacing w:line="250" w:lineRule="exact"/>
              <w:ind w:left="105"/>
              <w:jc w:val="center"/>
              <w:rPr>
                <w:rFonts w:ascii="Arial Narrow" w:hAnsi="Arial Narrow"/>
                <w:b/>
              </w:rPr>
            </w:pPr>
            <w:r w:rsidRPr="00D4460E">
              <w:rPr>
                <w:rFonts w:ascii="Arial Narrow" w:hAnsi="Arial Narrow"/>
                <w:b/>
              </w:rPr>
              <w:t>Time</w:t>
            </w:r>
          </w:p>
        </w:tc>
      </w:tr>
      <w:tr w:rsidR="001D53FF" w:rsidRPr="00D4460E" w:rsidTr="00EF3F5C">
        <w:trPr>
          <w:trHeight w:val="290"/>
        </w:trPr>
        <w:tc>
          <w:tcPr>
            <w:tcW w:w="1399" w:type="dxa"/>
          </w:tcPr>
          <w:p w:rsidR="001D53FF" w:rsidRPr="00D4460E" w:rsidRDefault="001D53FF" w:rsidP="001D53FF">
            <w:pPr>
              <w:pStyle w:val="TableParagraph"/>
              <w:spacing w:line="248" w:lineRule="exact"/>
              <w:ind w:left="7"/>
              <w:jc w:val="center"/>
              <w:rPr>
                <w:rFonts w:ascii="Arial Narrow" w:hAnsi="Arial Narrow"/>
                <w:b/>
              </w:rPr>
            </w:pPr>
            <w:r w:rsidRPr="00D4460E">
              <w:rPr>
                <w:rFonts w:ascii="Arial Narrow" w:hAnsi="Arial Narrow"/>
                <w:b/>
              </w:rPr>
              <w:t>3</w:t>
            </w:r>
          </w:p>
        </w:tc>
        <w:tc>
          <w:tcPr>
            <w:tcW w:w="1181" w:type="dxa"/>
          </w:tcPr>
          <w:p w:rsidR="001D53FF" w:rsidRPr="00D4460E" w:rsidRDefault="001D53FF" w:rsidP="001D53FF">
            <w:pPr>
              <w:pStyle w:val="TableParagraph"/>
              <w:spacing w:line="248" w:lineRule="exact"/>
              <w:ind w:left="4"/>
              <w:jc w:val="center"/>
              <w:rPr>
                <w:rFonts w:ascii="Arial Narrow" w:hAnsi="Arial Narrow"/>
                <w:b/>
              </w:rPr>
            </w:pPr>
            <w:r w:rsidRPr="00D4460E">
              <w:rPr>
                <w:rFonts w:ascii="Arial Narrow" w:hAnsi="Arial Narrow"/>
                <w:b/>
              </w:rPr>
              <w:t>0</w:t>
            </w:r>
          </w:p>
        </w:tc>
        <w:tc>
          <w:tcPr>
            <w:tcW w:w="1394" w:type="dxa"/>
          </w:tcPr>
          <w:p w:rsidR="001D53FF" w:rsidRPr="00D4460E" w:rsidRDefault="001D53FF" w:rsidP="001D53FF">
            <w:pPr>
              <w:pStyle w:val="TableParagraph"/>
              <w:spacing w:line="248" w:lineRule="exact"/>
              <w:ind w:left="4"/>
              <w:jc w:val="center"/>
              <w:rPr>
                <w:rFonts w:ascii="Arial Narrow" w:hAnsi="Arial Narrow"/>
                <w:b/>
              </w:rPr>
            </w:pPr>
            <w:r w:rsidRPr="00D4460E">
              <w:rPr>
                <w:rFonts w:ascii="Arial Narrow" w:hAnsi="Arial Narrow"/>
                <w:b/>
              </w:rPr>
              <w:t>0</w:t>
            </w:r>
          </w:p>
        </w:tc>
        <w:tc>
          <w:tcPr>
            <w:tcW w:w="1319" w:type="dxa"/>
          </w:tcPr>
          <w:p w:rsidR="001D53FF" w:rsidRPr="00D4460E" w:rsidRDefault="001D53FF" w:rsidP="001D53FF">
            <w:pPr>
              <w:pStyle w:val="TableParagraph"/>
              <w:spacing w:line="248" w:lineRule="exact"/>
              <w:ind w:right="531"/>
              <w:jc w:val="center"/>
              <w:rPr>
                <w:rFonts w:ascii="Arial Narrow" w:hAnsi="Arial Narrow"/>
                <w:b/>
              </w:rPr>
            </w:pPr>
            <w:r w:rsidRPr="00D4460E">
              <w:rPr>
                <w:rFonts w:ascii="Arial Narrow" w:hAnsi="Arial Narrow"/>
                <w:b/>
              </w:rPr>
              <w:t>0</w:t>
            </w:r>
          </w:p>
        </w:tc>
        <w:tc>
          <w:tcPr>
            <w:tcW w:w="1354" w:type="dxa"/>
          </w:tcPr>
          <w:p w:rsidR="001D53FF" w:rsidRPr="00D4460E" w:rsidRDefault="001D53FF" w:rsidP="001D53FF">
            <w:pPr>
              <w:pStyle w:val="TableParagraph"/>
              <w:spacing w:line="248" w:lineRule="exact"/>
              <w:ind w:left="106"/>
              <w:jc w:val="center"/>
              <w:rPr>
                <w:rFonts w:ascii="Arial Narrow" w:hAnsi="Arial Narrow"/>
                <w:b/>
              </w:rPr>
            </w:pPr>
            <w:r w:rsidRPr="00D4460E">
              <w:rPr>
                <w:rFonts w:ascii="Arial Narrow" w:hAnsi="Arial Narrow"/>
                <w:b/>
              </w:rPr>
              <w:t>100</w:t>
            </w:r>
          </w:p>
        </w:tc>
        <w:tc>
          <w:tcPr>
            <w:tcW w:w="1695" w:type="dxa"/>
          </w:tcPr>
          <w:p w:rsidR="001D53FF" w:rsidRPr="00D4460E" w:rsidRDefault="001D53FF" w:rsidP="001D53FF">
            <w:pPr>
              <w:pStyle w:val="TableParagraph"/>
              <w:spacing w:line="248" w:lineRule="exact"/>
              <w:ind w:left="106"/>
              <w:jc w:val="center"/>
              <w:rPr>
                <w:rFonts w:ascii="Arial Narrow" w:hAnsi="Arial Narrow"/>
                <w:b/>
              </w:rPr>
            </w:pPr>
            <w:r w:rsidRPr="00D4460E">
              <w:rPr>
                <w:rFonts w:ascii="Arial Narrow" w:hAnsi="Arial Narrow"/>
                <w:b/>
              </w:rPr>
              <w:t>-</w:t>
            </w:r>
          </w:p>
        </w:tc>
        <w:tc>
          <w:tcPr>
            <w:tcW w:w="1018" w:type="dxa"/>
          </w:tcPr>
          <w:p w:rsidR="001D53FF" w:rsidRPr="00D4460E" w:rsidRDefault="001D53FF" w:rsidP="001D53FF">
            <w:pPr>
              <w:pStyle w:val="TableParagraph"/>
              <w:spacing w:line="248" w:lineRule="exact"/>
              <w:ind w:left="105"/>
              <w:jc w:val="center"/>
              <w:rPr>
                <w:rFonts w:ascii="Arial Narrow" w:hAnsi="Arial Narrow"/>
                <w:b/>
              </w:rPr>
            </w:pPr>
            <w:r w:rsidRPr="00D4460E">
              <w:rPr>
                <w:rFonts w:ascii="Arial Narrow" w:hAnsi="Arial Narrow"/>
                <w:b/>
              </w:rPr>
              <w:t>100</w:t>
            </w:r>
          </w:p>
        </w:tc>
        <w:tc>
          <w:tcPr>
            <w:tcW w:w="1186" w:type="dxa"/>
          </w:tcPr>
          <w:p w:rsidR="001D53FF" w:rsidRPr="00D4460E" w:rsidRDefault="001D53FF" w:rsidP="001D53FF">
            <w:pPr>
              <w:pStyle w:val="TableParagraph"/>
              <w:spacing w:line="248" w:lineRule="exact"/>
              <w:ind w:left="105"/>
              <w:jc w:val="center"/>
              <w:rPr>
                <w:rFonts w:ascii="Arial Narrow" w:hAnsi="Arial Narrow"/>
                <w:b/>
              </w:rPr>
            </w:pPr>
            <w:r w:rsidRPr="00D4460E">
              <w:rPr>
                <w:rFonts w:ascii="Arial Narrow" w:hAnsi="Arial Narrow"/>
                <w:b/>
              </w:rPr>
              <w:t>3 Hrs.</w:t>
            </w:r>
          </w:p>
        </w:tc>
      </w:tr>
      <w:tr w:rsidR="001D53FF" w:rsidRPr="00D4460E" w:rsidTr="00EF3F5C">
        <w:trPr>
          <w:trHeight w:val="290"/>
        </w:trPr>
        <w:tc>
          <w:tcPr>
            <w:tcW w:w="1399" w:type="dxa"/>
          </w:tcPr>
          <w:p w:rsidR="001D53FF" w:rsidRPr="00D4460E" w:rsidRDefault="001D53FF" w:rsidP="00EF3F5C">
            <w:pPr>
              <w:pStyle w:val="TableParagraph"/>
              <w:spacing w:line="248" w:lineRule="exact"/>
              <w:ind w:left="107"/>
              <w:rPr>
                <w:rFonts w:ascii="Arial Narrow" w:hAnsi="Arial Narrow"/>
                <w:b/>
              </w:rPr>
            </w:pPr>
            <w:r w:rsidRPr="00D4460E">
              <w:rPr>
                <w:rFonts w:ascii="Arial Narrow" w:hAnsi="Arial Narrow"/>
                <w:b/>
              </w:rPr>
              <w:t>Purpose</w:t>
            </w:r>
          </w:p>
        </w:tc>
        <w:tc>
          <w:tcPr>
            <w:tcW w:w="9147" w:type="dxa"/>
            <w:gridSpan w:val="7"/>
          </w:tcPr>
          <w:p w:rsidR="001D53FF" w:rsidRPr="00D4460E" w:rsidRDefault="001D53FF" w:rsidP="00EF3F5C">
            <w:pPr>
              <w:pStyle w:val="TableParagraph"/>
              <w:spacing w:line="248" w:lineRule="exact"/>
              <w:ind w:left="16"/>
              <w:rPr>
                <w:rFonts w:ascii="Arial Narrow" w:hAnsi="Arial Narrow"/>
                <w:b/>
              </w:rPr>
            </w:pPr>
            <w:r w:rsidRPr="00D4460E">
              <w:rPr>
                <w:rFonts w:ascii="Arial Narrow" w:hAnsi="Arial Narrow"/>
                <w:b/>
              </w:rPr>
              <w:t>To understand the values of Indian tradition.</w:t>
            </w:r>
          </w:p>
        </w:tc>
      </w:tr>
      <w:tr w:rsidR="001D53FF" w:rsidRPr="00D4460E" w:rsidTr="00EF3F5C">
        <w:trPr>
          <w:trHeight w:val="290"/>
        </w:trPr>
        <w:tc>
          <w:tcPr>
            <w:tcW w:w="10546" w:type="dxa"/>
            <w:gridSpan w:val="8"/>
          </w:tcPr>
          <w:p w:rsidR="001D53FF" w:rsidRPr="00D4460E" w:rsidRDefault="001D53FF" w:rsidP="00EF3F5C">
            <w:pPr>
              <w:pStyle w:val="TableParagraph"/>
              <w:spacing w:line="248" w:lineRule="exact"/>
              <w:ind w:left="107"/>
              <w:rPr>
                <w:rFonts w:ascii="Arial Narrow" w:hAnsi="Arial Narrow"/>
                <w:b/>
              </w:rPr>
            </w:pPr>
            <w:r w:rsidRPr="00D4460E">
              <w:rPr>
                <w:rFonts w:ascii="Arial Narrow" w:hAnsi="Arial Narrow"/>
                <w:b/>
              </w:rPr>
              <w:t>Course Outcomes</w:t>
            </w:r>
          </w:p>
        </w:tc>
      </w:tr>
      <w:tr w:rsidR="001D53FF" w:rsidRPr="00D4460E" w:rsidTr="00EF3F5C">
        <w:trPr>
          <w:trHeight w:val="290"/>
        </w:trPr>
        <w:tc>
          <w:tcPr>
            <w:tcW w:w="1399" w:type="dxa"/>
          </w:tcPr>
          <w:p w:rsidR="001D53FF" w:rsidRPr="00D4460E" w:rsidRDefault="001D53FF" w:rsidP="00EF3F5C">
            <w:pPr>
              <w:pStyle w:val="TableParagraph"/>
              <w:spacing w:line="248" w:lineRule="exact"/>
              <w:ind w:left="107"/>
              <w:rPr>
                <w:rFonts w:ascii="Arial Narrow" w:hAnsi="Arial Narrow"/>
                <w:b/>
              </w:rPr>
            </w:pPr>
            <w:r w:rsidRPr="00D4460E">
              <w:rPr>
                <w:rFonts w:ascii="Arial Narrow" w:hAnsi="Arial Narrow"/>
                <w:b/>
              </w:rPr>
              <w:t>CO1</w:t>
            </w:r>
          </w:p>
        </w:tc>
        <w:tc>
          <w:tcPr>
            <w:tcW w:w="9147" w:type="dxa"/>
            <w:gridSpan w:val="7"/>
          </w:tcPr>
          <w:p w:rsidR="001D53FF" w:rsidRPr="00D4460E" w:rsidRDefault="001D53FF" w:rsidP="00EF3F5C">
            <w:pPr>
              <w:pStyle w:val="TableParagraph"/>
              <w:spacing w:line="248" w:lineRule="exact"/>
              <w:ind w:left="16"/>
              <w:rPr>
                <w:rFonts w:ascii="Arial Narrow" w:hAnsi="Arial Narrow"/>
                <w:b/>
              </w:rPr>
            </w:pPr>
            <w:r>
              <w:rPr>
                <w:rFonts w:ascii="Arial Narrow" w:hAnsi="Arial Narrow"/>
                <w:b/>
              </w:rPr>
              <w:t>Students will be able to u</w:t>
            </w:r>
            <w:r w:rsidRPr="00D4460E">
              <w:rPr>
                <w:rFonts w:ascii="Arial Narrow" w:hAnsi="Arial Narrow"/>
                <w:b/>
              </w:rPr>
              <w:t>nderstand the concept of Traditional knowledge and its importance</w:t>
            </w:r>
          </w:p>
        </w:tc>
      </w:tr>
      <w:tr w:rsidR="001D53FF" w:rsidRPr="00D4460E" w:rsidTr="00EF3F5C">
        <w:trPr>
          <w:trHeight w:val="290"/>
        </w:trPr>
        <w:tc>
          <w:tcPr>
            <w:tcW w:w="1399" w:type="dxa"/>
          </w:tcPr>
          <w:p w:rsidR="001D53FF" w:rsidRPr="00D4460E" w:rsidRDefault="001D53FF" w:rsidP="00EF3F5C">
            <w:pPr>
              <w:pStyle w:val="TableParagraph"/>
              <w:spacing w:line="248" w:lineRule="exact"/>
              <w:ind w:left="107"/>
              <w:rPr>
                <w:rFonts w:ascii="Arial Narrow" w:hAnsi="Arial Narrow"/>
                <w:b/>
              </w:rPr>
            </w:pPr>
            <w:r w:rsidRPr="00D4460E">
              <w:rPr>
                <w:rFonts w:ascii="Arial Narrow" w:hAnsi="Arial Narrow"/>
                <w:b/>
              </w:rPr>
              <w:t>CO2</w:t>
            </w:r>
          </w:p>
        </w:tc>
        <w:tc>
          <w:tcPr>
            <w:tcW w:w="9147" w:type="dxa"/>
            <w:gridSpan w:val="7"/>
          </w:tcPr>
          <w:p w:rsidR="001D53FF" w:rsidRPr="00D4460E" w:rsidRDefault="001D53FF" w:rsidP="00EF3F5C">
            <w:pPr>
              <w:pStyle w:val="TableParagraph"/>
              <w:spacing w:line="248" w:lineRule="exact"/>
              <w:ind w:left="16"/>
              <w:rPr>
                <w:rFonts w:ascii="Arial Narrow" w:hAnsi="Arial Narrow"/>
                <w:b/>
              </w:rPr>
            </w:pPr>
            <w:r>
              <w:rPr>
                <w:rFonts w:ascii="Arial Narrow" w:hAnsi="Arial Narrow"/>
                <w:b/>
              </w:rPr>
              <w:t>Students will be able to k</w:t>
            </w:r>
            <w:r w:rsidRPr="00D4460E">
              <w:rPr>
                <w:rFonts w:ascii="Arial Narrow" w:hAnsi="Arial Narrow"/>
                <w:b/>
              </w:rPr>
              <w:t>now the need and importance of protecting traditional knowledge.</w:t>
            </w:r>
          </w:p>
        </w:tc>
      </w:tr>
      <w:tr w:rsidR="001D53FF" w:rsidRPr="00D4460E" w:rsidTr="00EF3F5C">
        <w:trPr>
          <w:trHeight w:val="290"/>
        </w:trPr>
        <w:tc>
          <w:tcPr>
            <w:tcW w:w="1399" w:type="dxa"/>
          </w:tcPr>
          <w:p w:rsidR="001D53FF" w:rsidRPr="00D4460E" w:rsidRDefault="001D53FF" w:rsidP="00EF3F5C">
            <w:pPr>
              <w:pStyle w:val="TableParagraph"/>
              <w:spacing w:line="248" w:lineRule="exact"/>
              <w:ind w:left="107"/>
              <w:rPr>
                <w:rFonts w:ascii="Arial Narrow" w:hAnsi="Arial Narrow"/>
                <w:b/>
              </w:rPr>
            </w:pPr>
            <w:r w:rsidRPr="00D4460E">
              <w:rPr>
                <w:rFonts w:ascii="Arial Narrow" w:hAnsi="Arial Narrow"/>
                <w:b/>
              </w:rPr>
              <w:t>CO3</w:t>
            </w:r>
          </w:p>
        </w:tc>
        <w:tc>
          <w:tcPr>
            <w:tcW w:w="9147" w:type="dxa"/>
            <w:gridSpan w:val="7"/>
          </w:tcPr>
          <w:p w:rsidR="001D53FF" w:rsidRPr="00D4460E" w:rsidRDefault="001D53FF" w:rsidP="00EF3F5C">
            <w:pPr>
              <w:pStyle w:val="TableParagraph"/>
              <w:spacing w:line="248" w:lineRule="exact"/>
              <w:ind w:left="16"/>
              <w:rPr>
                <w:rFonts w:ascii="Arial Narrow" w:hAnsi="Arial Narrow"/>
                <w:b/>
              </w:rPr>
            </w:pPr>
            <w:r>
              <w:rPr>
                <w:rFonts w:ascii="Arial Narrow" w:hAnsi="Arial Narrow"/>
                <w:b/>
              </w:rPr>
              <w:t>Students will be able to k</w:t>
            </w:r>
            <w:r w:rsidRPr="00D4460E">
              <w:rPr>
                <w:rFonts w:ascii="Arial Narrow" w:hAnsi="Arial Narrow"/>
                <w:b/>
              </w:rPr>
              <w:t>now the various enactments related to the protection of traditional knowledge.</w:t>
            </w:r>
          </w:p>
        </w:tc>
      </w:tr>
      <w:tr w:rsidR="001D53FF" w:rsidRPr="00D4460E" w:rsidTr="00EF3F5C">
        <w:trPr>
          <w:trHeight w:val="292"/>
        </w:trPr>
        <w:tc>
          <w:tcPr>
            <w:tcW w:w="1399" w:type="dxa"/>
          </w:tcPr>
          <w:p w:rsidR="001D53FF" w:rsidRPr="00D4460E" w:rsidRDefault="001D53FF" w:rsidP="00EF3F5C">
            <w:pPr>
              <w:pStyle w:val="TableParagraph"/>
              <w:spacing w:line="250" w:lineRule="exact"/>
              <w:ind w:left="107"/>
              <w:rPr>
                <w:rFonts w:ascii="Arial Narrow" w:hAnsi="Arial Narrow"/>
                <w:b/>
              </w:rPr>
            </w:pPr>
            <w:r w:rsidRPr="00D4460E">
              <w:rPr>
                <w:rFonts w:ascii="Arial Narrow" w:hAnsi="Arial Narrow"/>
                <w:b/>
              </w:rPr>
              <w:t>CO4</w:t>
            </w:r>
          </w:p>
        </w:tc>
        <w:tc>
          <w:tcPr>
            <w:tcW w:w="9147" w:type="dxa"/>
            <w:gridSpan w:val="7"/>
          </w:tcPr>
          <w:p w:rsidR="001D53FF" w:rsidRPr="00D4460E" w:rsidRDefault="001D53FF" w:rsidP="00EF3F5C">
            <w:pPr>
              <w:pStyle w:val="TableParagraph"/>
              <w:spacing w:line="250" w:lineRule="exact"/>
              <w:ind w:left="16"/>
              <w:rPr>
                <w:rFonts w:ascii="Arial Narrow" w:hAnsi="Arial Narrow"/>
                <w:b/>
              </w:rPr>
            </w:pPr>
            <w:r>
              <w:rPr>
                <w:rFonts w:ascii="Arial Narrow" w:hAnsi="Arial Narrow"/>
                <w:b/>
              </w:rPr>
              <w:t>Students will be able to u</w:t>
            </w:r>
            <w:r w:rsidRPr="00D4460E">
              <w:rPr>
                <w:rFonts w:ascii="Arial Narrow" w:hAnsi="Arial Narrow"/>
                <w:b/>
              </w:rPr>
              <w:t>nderstand the concepts of Intellectual property to protect the traditional knowledge.</w:t>
            </w:r>
          </w:p>
        </w:tc>
      </w:tr>
    </w:tbl>
    <w:p w:rsidR="001D53FF" w:rsidRPr="00D4460E" w:rsidRDefault="001D53FF" w:rsidP="001D53FF">
      <w:pPr>
        <w:pStyle w:val="Default"/>
        <w:jc w:val="both"/>
        <w:rPr>
          <w:rFonts w:ascii="Arial Narrow" w:hAnsi="Arial Narrow"/>
          <w:b/>
          <w:bCs/>
          <w:sz w:val="23"/>
          <w:szCs w:val="23"/>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Pr="00901A83" w:rsidRDefault="001D53FF" w:rsidP="001D53FF">
      <w:pPr>
        <w:pStyle w:val="Heading2"/>
        <w:spacing w:before="1"/>
        <w:ind w:left="4539"/>
        <w:jc w:val="left"/>
        <w:rPr>
          <w:sz w:val="22"/>
          <w:szCs w:val="22"/>
        </w:rPr>
      </w:pPr>
      <w:r>
        <w:rPr>
          <w:sz w:val="22"/>
          <w:szCs w:val="22"/>
        </w:rPr>
        <w:t xml:space="preserve">              U</w:t>
      </w:r>
      <w:r w:rsidRPr="00901A83">
        <w:rPr>
          <w:sz w:val="22"/>
          <w:szCs w:val="22"/>
        </w:rPr>
        <w:t>NIT-I</w:t>
      </w:r>
    </w:p>
    <w:p w:rsidR="001D53FF" w:rsidRPr="00901A83" w:rsidRDefault="001D53FF" w:rsidP="001D53FF">
      <w:pPr>
        <w:pStyle w:val="Heading2"/>
        <w:spacing w:before="1"/>
        <w:ind w:left="540" w:right="61" w:hanging="90"/>
        <w:jc w:val="both"/>
        <w:rPr>
          <w:sz w:val="22"/>
          <w:szCs w:val="22"/>
        </w:rPr>
      </w:pPr>
      <w:r w:rsidRPr="00901A83">
        <w:rPr>
          <w:b w:val="0"/>
          <w:sz w:val="22"/>
          <w:szCs w:val="22"/>
        </w:rPr>
        <w:t xml:space="preserve">  </w:t>
      </w:r>
      <w:r w:rsidRPr="00901A83">
        <w:rPr>
          <w:sz w:val="22"/>
          <w:szCs w:val="22"/>
        </w:rPr>
        <w:t xml:space="preserve">INTRODUCTION TO TRADITIONAL KNOWLEDGE </w:t>
      </w:r>
      <w:r w:rsidRPr="00901A83">
        <w:rPr>
          <w:b w:val="0"/>
          <w:sz w:val="22"/>
          <w:szCs w:val="22"/>
        </w:rPr>
        <w:t>Define traditional knowledge, nature and characteristics, scope and importance, kinds of traditional knowledge, the physical and social contexts in which traditional knowledge develop, the historical impact of social change on traditional knowledge systems. Indigenous Knowledge (IK), characteristics, traditional knowledge vis-à-vis indigenous knowledge, traditional knowledge Vs western knowledge traditional knowledge vis-à-vis formal knowledge.</w:t>
      </w:r>
    </w:p>
    <w:p w:rsidR="001D53FF" w:rsidRPr="00901A83" w:rsidRDefault="001D53FF" w:rsidP="001D53FF">
      <w:pPr>
        <w:spacing w:line="241" w:lineRule="exact"/>
        <w:ind w:left="597"/>
        <w:jc w:val="center"/>
        <w:rPr>
          <w:b/>
        </w:rPr>
      </w:pPr>
      <w:r w:rsidRPr="00901A83">
        <w:rPr>
          <w:b/>
        </w:rPr>
        <w:t>UNIT-II</w:t>
      </w:r>
    </w:p>
    <w:p w:rsidR="001D53FF" w:rsidRPr="00901A83" w:rsidRDefault="001D53FF" w:rsidP="001D53FF">
      <w:pPr>
        <w:pStyle w:val="Heading2"/>
        <w:spacing w:before="36"/>
        <w:ind w:left="480"/>
        <w:jc w:val="both"/>
        <w:rPr>
          <w:sz w:val="22"/>
          <w:szCs w:val="22"/>
        </w:rPr>
      </w:pPr>
      <w:r w:rsidRPr="00901A83">
        <w:rPr>
          <w:sz w:val="22"/>
          <w:szCs w:val="22"/>
        </w:rPr>
        <w:t>PROTECTION OF TRADITIONAL KNOWLEDGE</w:t>
      </w:r>
    </w:p>
    <w:p w:rsidR="001D53FF" w:rsidRPr="00901A83" w:rsidRDefault="001D53FF" w:rsidP="001D53FF">
      <w:pPr>
        <w:pStyle w:val="BodyText"/>
        <w:spacing w:before="41" w:line="276" w:lineRule="auto"/>
        <w:ind w:left="480"/>
        <w:jc w:val="both"/>
      </w:pPr>
      <w:r w:rsidRPr="00901A83">
        <w:t>Protection of traditional knowledge: The need for protecting traditional knowledge Significance of TK Protection, value of TK in global economy, Role of Government to harness TK.</w:t>
      </w:r>
    </w:p>
    <w:p w:rsidR="001D53FF" w:rsidRPr="00901A83" w:rsidRDefault="001D53FF" w:rsidP="001D53FF">
      <w:pPr>
        <w:pStyle w:val="Heading2"/>
        <w:ind w:left="480"/>
        <w:jc w:val="both"/>
        <w:rPr>
          <w:sz w:val="22"/>
          <w:szCs w:val="22"/>
        </w:rPr>
      </w:pPr>
      <w:r w:rsidRPr="00901A83">
        <w:rPr>
          <w:sz w:val="22"/>
          <w:szCs w:val="22"/>
        </w:rPr>
        <w:t>LEGAL FRAMEWORK AND TK</w:t>
      </w:r>
    </w:p>
    <w:p w:rsidR="001D53FF" w:rsidRPr="00901A83" w:rsidRDefault="001D53FF" w:rsidP="001D53FF">
      <w:pPr>
        <w:pStyle w:val="BodyText"/>
        <w:spacing w:before="42" w:line="276" w:lineRule="auto"/>
        <w:ind w:left="480"/>
        <w:jc w:val="both"/>
      </w:pPr>
      <w:r w:rsidRPr="00901A83">
        <w:t>A: The Scheduled Tribes and Other Traditional Forest Dwellers (Recognition of Forest Rights) Act, 2006, Plant Varieties Protection and Farmer's Rights Act, 2001 (PPVFR Act); B: The Biological Diversity Act 2002 and Rules 2004, the protection of traditional knowledge bill, 2016. Geographical indicators act 2003</w:t>
      </w:r>
    </w:p>
    <w:p w:rsidR="001D53FF" w:rsidRPr="00901A83" w:rsidRDefault="001D53FF" w:rsidP="001D53FF">
      <w:pPr>
        <w:spacing w:before="2"/>
        <w:ind w:left="597" w:right="633"/>
        <w:jc w:val="center"/>
        <w:rPr>
          <w:b/>
        </w:rPr>
      </w:pPr>
      <w:r w:rsidRPr="00901A83">
        <w:rPr>
          <w:b/>
        </w:rPr>
        <w:t>UNIT-III</w:t>
      </w:r>
    </w:p>
    <w:p w:rsidR="001D53FF" w:rsidRPr="00901A83" w:rsidRDefault="001D53FF" w:rsidP="001D53FF">
      <w:pPr>
        <w:pStyle w:val="Heading2"/>
        <w:spacing w:before="33"/>
        <w:ind w:left="480" w:right="-80"/>
        <w:jc w:val="both"/>
        <w:rPr>
          <w:sz w:val="22"/>
          <w:szCs w:val="22"/>
        </w:rPr>
      </w:pPr>
      <w:r w:rsidRPr="00901A83">
        <w:rPr>
          <w:sz w:val="22"/>
          <w:szCs w:val="22"/>
        </w:rPr>
        <w:t>TRADITIONAL KNOWLEDGE AND INTELLECTUAL PROPERTY</w:t>
      </w:r>
    </w:p>
    <w:p w:rsidR="001D53FF" w:rsidRPr="00901A83" w:rsidRDefault="001D53FF" w:rsidP="001D53FF">
      <w:pPr>
        <w:pStyle w:val="BodyText"/>
        <w:spacing w:before="41" w:line="276" w:lineRule="auto"/>
        <w:ind w:left="480"/>
        <w:jc w:val="both"/>
      </w:pPr>
      <w:r w:rsidRPr="00901A83">
        <w:t>Systems of traditional knowledge protection, Legal concepts for the protection of traditional knowledge, Certain non IPR mechanisms of traditional knowledge protection, Patents and traditional knowledge, Strategies to increase protection of traditional knowledge, global legal FORA for increasing protection of Indian Traditional Knowledge.</w:t>
      </w:r>
    </w:p>
    <w:p w:rsidR="001D53FF" w:rsidRPr="00901A83" w:rsidRDefault="001D53FF" w:rsidP="001D53FF">
      <w:pPr>
        <w:spacing w:before="2"/>
        <w:ind w:left="597" w:right="633"/>
        <w:jc w:val="center"/>
        <w:rPr>
          <w:b/>
        </w:rPr>
      </w:pPr>
      <w:r w:rsidRPr="00901A83">
        <w:rPr>
          <w:b/>
        </w:rPr>
        <w:t>UNIT-IV</w:t>
      </w:r>
    </w:p>
    <w:p w:rsidR="001D53FF" w:rsidRPr="00901A83" w:rsidRDefault="001D53FF" w:rsidP="001D53FF">
      <w:pPr>
        <w:spacing w:before="36"/>
        <w:ind w:left="480"/>
        <w:jc w:val="both"/>
        <w:rPr>
          <w:b/>
        </w:rPr>
      </w:pPr>
      <w:r w:rsidRPr="00901A83">
        <w:rPr>
          <w:b/>
        </w:rPr>
        <w:t>TRADITIONAL KNOWLEDGE IN DIFFERENT SECTORS:</w:t>
      </w:r>
    </w:p>
    <w:p w:rsidR="001D53FF" w:rsidRPr="00901A83" w:rsidRDefault="001D53FF" w:rsidP="001D53FF">
      <w:pPr>
        <w:pStyle w:val="BodyText"/>
        <w:spacing w:before="36" w:line="276" w:lineRule="auto"/>
        <w:ind w:left="480"/>
        <w:jc w:val="both"/>
      </w:pPr>
      <w:r w:rsidRPr="00901A83">
        <w:t>Traditional knowledge and engineering, Traditional medicine system, TK and biotechnology, TK in agriculture, Traditional societies depend on it for their food and healthcare needs, Importance of conservation and sustainable development of environment, Management of biodiversity, Food security of the country and protection of TK.</w:t>
      </w:r>
      <w:r w:rsidRPr="00901A83">
        <w:rPr>
          <w:spacing w:val="-6"/>
        </w:rPr>
        <w:t xml:space="preserve"> </w:t>
      </w:r>
      <w:r w:rsidRPr="00901A83">
        <w:t>139</w:t>
      </w:r>
    </w:p>
    <w:p w:rsidR="001D53FF" w:rsidRPr="00901A83" w:rsidRDefault="001D53FF" w:rsidP="001D53FF">
      <w:pPr>
        <w:pStyle w:val="Heading2"/>
        <w:ind w:left="480"/>
        <w:jc w:val="left"/>
        <w:rPr>
          <w:sz w:val="22"/>
          <w:szCs w:val="22"/>
        </w:rPr>
      </w:pPr>
      <w:r w:rsidRPr="00901A83">
        <w:rPr>
          <w:sz w:val="22"/>
          <w:szCs w:val="22"/>
        </w:rPr>
        <w:t>Text Books:</w:t>
      </w:r>
    </w:p>
    <w:p w:rsidR="001D53FF" w:rsidRPr="00901A83" w:rsidRDefault="001D53FF" w:rsidP="001D53FF">
      <w:pPr>
        <w:pStyle w:val="ListParagraph"/>
        <w:numPr>
          <w:ilvl w:val="0"/>
          <w:numId w:val="28"/>
        </w:numPr>
        <w:tabs>
          <w:tab w:val="left" w:pos="840"/>
        </w:tabs>
        <w:spacing w:before="41" w:line="274" w:lineRule="exact"/>
      </w:pPr>
      <w:r w:rsidRPr="00901A83">
        <w:t>Environmental Studies- Deswal and Deswal. Dhanpat Rai and</w:t>
      </w:r>
      <w:r w:rsidRPr="00901A83">
        <w:rPr>
          <w:spacing w:val="2"/>
        </w:rPr>
        <w:t xml:space="preserve"> </w:t>
      </w:r>
      <w:r w:rsidRPr="00901A83">
        <w:t>Co.</w:t>
      </w:r>
    </w:p>
    <w:p w:rsidR="001D53FF" w:rsidRPr="00901A83" w:rsidRDefault="001D53FF" w:rsidP="001D53FF">
      <w:pPr>
        <w:pStyle w:val="ListParagraph"/>
        <w:numPr>
          <w:ilvl w:val="0"/>
          <w:numId w:val="28"/>
        </w:numPr>
        <w:tabs>
          <w:tab w:val="left" w:pos="840"/>
        </w:tabs>
        <w:ind w:right="513"/>
      </w:pPr>
      <w:r w:rsidRPr="00901A83">
        <w:t>Environmental Science and Engineering Anandan, P. and Kumaravelan, R. 2009. Scitech Publications (India) Pvt. Ltd.,</w:t>
      </w:r>
      <w:r w:rsidRPr="00901A83">
        <w:rPr>
          <w:spacing w:val="-2"/>
        </w:rPr>
        <w:t xml:space="preserve"> </w:t>
      </w:r>
      <w:r w:rsidRPr="00901A83">
        <w:t>India.</w:t>
      </w:r>
    </w:p>
    <w:p w:rsidR="001D53FF" w:rsidRPr="00901A83" w:rsidRDefault="001D53FF" w:rsidP="001D53FF">
      <w:pPr>
        <w:pStyle w:val="ListParagraph"/>
        <w:numPr>
          <w:ilvl w:val="0"/>
          <w:numId w:val="28"/>
        </w:numPr>
        <w:tabs>
          <w:tab w:val="left" w:pos="840"/>
        </w:tabs>
        <w:spacing w:before="1"/>
      </w:pPr>
      <w:r w:rsidRPr="00901A83">
        <w:t>Environmental Studies. Daniels Ranjit R. J. and Krishnaswamy. 2013. Wiley</w:t>
      </w:r>
      <w:r w:rsidRPr="00901A83">
        <w:rPr>
          <w:spacing w:val="-3"/>
        </w:rPr>
        <w:t xml:space="preserve"> </w:t>
      </w:r>
      <w:r w:rsidRPr="00901A83">
        <w:t>India.</w:t>
      </w:r>
    </w:p>
    <w:p w:rsidR="001D53FF" w:rsidRPr="00901A83" w:rsidRDefault="001D53FF" w:rsidP="001D53FF">
      <w:pPr>
        <w:pStyle w:val="ListParagraph"/>
        <w:numPr>
          <w:ilvl w:val="0"/>
          <w:numId w:val="28"/>
        </w:numPr>
        <w:tabs>
          <w:tab w:val="left" w:pos="840"/>
        </w:tabs>
      </w:pPr>
      <w:r w:rsidRPr="00901A83">
        <w:t>Environmental Science- Botkin and Keller. 2012. Wiley,</w:t>
      </w:r>
      <w:r w:rsidRPr="00901A83">
        <w:rPr>
          <w:spacing w:val="-3"/>
        </w:rPr>
        <w:t xml:space="preserve"> </w:t>
      </w:r>
      <w:r w:rsidRPr="00901A83">
        <w:t>India</w:t>
      </w:r>
    </w:p>
    <w:p w:rsidR="001D53FF" w:rsidRPr="00901A83" w:rsidRDefault="001D53FF" w:rsidP="001D53FF">
      <w:pPr>
        <w:pStyle w:val="BodyText"/>
        <w:spacing w:before="10"/>
      </w:pPr>
    </w:p>
    <w:p w:rsidR="00176D22" w:rsidRDefault="001D53FF" w:rsidP="00176D22">
      <w:pPr>
        <w:pStyle w:val="Heading2"/>
        <w:spacing w:before="1"/>
        <w:ind w:left="480"/>
        <w:jc w:val="left"/>
        <w:rPr>
          <w:sz w:val="22"/>
          <w:szCs w:val="22"/>
        </w:rPr>
      </w:pPr>
      <w:r w:rsidRPr="00901A83">
        <w:rPr>
          <w:sz w:val="22"/>
          <w:szCs w:val="22"/>
        </w:rPr>
        <w:t>Reference Books:</w:t>
      </w:r>
      <w:r w:rsidR="00176D22">
        <w:rPr>
          <w:sz w:val="22"/>
          <w:szCs w:val="22"/>
        </w:rPr>
        <w:t xml:space="preserve"> </w:t>
      </w:r>
    </w:p>
    <w:p w:rsidR="00176D22" w:rsidRPr="00176D22" w:rsidRDefault="001D53FF" w:rsidP="00176D22">
      <w:pPr>
        <w:pStyle w:val="Heading2"/>
        <w:numPr>
          <w:ilvl w:val="0"/>
          <w:numId w:val="27"/>
        </w:numPr>
        <w:tabs>
          <w:tab w:val="left" w:pos="702"/>
        </w:tabs>
        <w:spacing w:before="1"/>
        <w:ind w:right="61"/>
        <w:jc w:val="left"/>
        <w:rPr>
          <w:b w:val="0"/>
          <w:sz w:val="23"/>
          <w:szCs w:val="23"/>
        </w:rPr>
      </w:pPr>
      <w:r w:rsidRPr="00176D22">
        <w:rPr>
          <w:b w:val="0"/>
        </w:rPr>
        <w:t>Traditional Knowledge System in India by Amit Jha Atlantic publishers,</w:t>
      </w:r>
      <w:r w:rsidRPr="00176D22">
        <w:rPr>
          <w:b w:val="0"/>
          <w:spacing w:val="-10"/>
        </w:rPr>
        <w:t xml:space="preserve"> </w:t>
      </w:r>
      <w:r w:rsidRPr="00176D22">
        <w:rPr>
          <w:b w:val="0"/>
        </w:rPr>
        <w:t>2002.</w:t>
      </w:r>
      <w:r w:rsidR="00176D22" w:rsidRPr="00176D22">
        <w:rPr>
          <w:b w:val="0"/>
        </w:rPr>
        <w:t xml:space="preserve">  </w:t>
      </w:r>
    </w:p>
    <w:p w:rsidR="001D53FF" w:rsidRPr="00176D22" w:rsidRDefault="001D53FF" w:rsidP="00176D22">
      <w:pPr>
        <w:pStyle w:val="Heading2"/>
        <w:numPr>
          <w:ilvl w:val="0"/>
          <w:numId w:val="27"/>
        </w:numPr>
        <w:tabs>
          <w:tab w:val="left" w:pos="702"/>
        </w:tabs>
        <w:spacing w:before="1"/>
        <w:ind w:right="61"/>
        <w:jc w:val="left"/>
        <w:rPr>
          <w:b w:val="0"/>
          <w:sz w:val="23"/>
          <w:szCs w:val="23"/>
        </w:rPr>
      </w:pPr>
      <w:r w:rsidRPr="00176D22">
        <w:rPr>
          <w:b w:val="0"/>
        </w:rPr>
        <w:t>"Knowledge Traditions and Practices of India" Kapil Kapoor1, Michel</w:t>
      </w:r>
      <w:r w:rsidRPr="00176D22">
        <w:rPr>
          <w:b w:val="0"/>
          <w:spacing w:val="-2"/>
        </w:rPr>
        <w:t xml:space="preserve"> </w:t>
      </w:r>
      <w:r w:rsidRPr="00176D22">
        <w:rPr>
          <w:b w:val="0"/>
        </w:rPr>
        <w:t>Danino</w:t>
      </w:r>
    </w:p>
    <w:p w:rsidR="0063200A" w:rsidRDefault="0063200A">
      <w:pPr>
        <w:spacing w:line="275" w:lineRule="exact"/>
        <w:sectPr w:rsidR="0063200A" w:rsidSect="00176D22">
          <w:pgSz w:w="12240" w:h="15840"/>
          <w:pgMar w:top="1440" w:right="191" w:bottom="1200" w:left="760" w:header="0" w:footer="988" w:gutter="0"/>
          <w:cols w:space="720"/>
        </w:sectPr>
      </w:pPr>
    </w:p>
    <w:p w:rsidR="009C079C" w:rsidRDefault="009C079C">
      <w:pPr>
        <w:pStyle w:val="BodyText"/>
        <w:spacing w:before="2"/>
        <w:rPr>
          <w:sz w:val="21"/>
        </w:rPr>
      </w:pPr>
    </w:p>
    <w:p w:rsidR="009C079C" w:rsidRDefault="00850CC7">
      <w:pPr>
        <w:pStyle w:val="Heading4"/>
        <w:spacing w:before="91" w:line="242" w:lineRule="auto"/>
        <w:ind w:left="2888" w:right="3132"/>
      </w:pPr>
      <w:r>
        <w:t>Bachelor of Technology (Electronics &amp; Communication Engineering) (Credit Based) KURUKSHETRA UNIVERSITY KURUKSHETRA</w:t>
      </w:r>
    </w:p>
    <w:p w:rsidR="009C079C" w:rsidRDefault="00850CC7">
      <w:pPr>
        <w:spacing w:before="3"/>
        <w:ind w:left="5100" w:right="5355" w:firstLine="17"/>
        <w:jc w:val="center"/>
        <w:rPr>
          <w:b/>
        </w:rPr>
      </w:pPr>
      <w:r>
        <w:rPr>
          <w:b/>
        </w:rPr>
        <w:t>Scheme of Studies/Examination Semester VI (w.e.f. session 2020-2021 )</w:t>
      </w:r>
    </w:p>
    <w:p w:rsidR="009C079C" w:rsidRDefault="009C079C">
      <w:pPr>
        <w:pStyle w:val="BodyText"/>
        <w:rPr>
          <w:b/>
          <w:sz w:val="20"/>
        </w:rPr>
      </w:pPr>
    </w:p>
    <w:p w:rsidR="009C079C" w:rsidRDefault="009C079C">
      <w:pPr>
        <w:pStyle w:val="BodyText"/>
        <w:spacing w:before="2"/>
        <w:rPr>
          <w:b/>
          <w:sz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6"/>
        <w:gridCol w:w="1311"/>
        <w:gridCol w:w="4182"/>
        <w:gridCol w:w="903"/>
        <w:gridCol w:w="869"/>
        <w:gridCol w:w="917"/>
        <w:gridCol w:w="830"/>
        <w:gridCol w:w="903"/>
        <w:gridCol w:w="1172"/>
        <w:gridCol w:w="812"/>
        <w:gridCol w:w="1014"/>
      </w:tblGrid>
      <w:tr w:rsidR="009C079C">
        <w:trPr>
          <w:trHeight w:val="616"/>
        </w:trPr>
        <w:tc>
          <w:tcPr>
            <w:tcW w:w="886" w:type="dxa"/>
            <w:vMerge w:val="restart"/>
            <w:tcBorders>
              <w:left w:val="single" w:sz="2" w:space="0" w:color="000000"/>
            </w:tcBorders>
          </w:tcPr>
          <w:p w:rsidR="009C079C" w:rsidRDefault="00850CC7">
            <w:pPr>
              <w:pStyle w:val="TableParagraph"/>
              <w:spacing w:before="11"/>
              <w:ind w:left="237"/>
              <w:rPr>
                <w:b/>
              </w:rPr>
            </w:pPr>
            <w:r>
              <w:rPr>
                <w:b/>
                <w:w w:val="105"/>
              </w:rPr>
              <w:t>S. No.</w:t>
            </w:r>
          </w:p>
        </w:tc>
        <w:tc>
          <w:tcPr>
            <w:tcW w:w="1311" w:type="dxa"/>
            <w:vMerge w:val="restart"/>
          </w:tcPr>
          <w:p w:rsidR="009C079C" w:rsidRDefault="00850CC7">
            <w:pPr>
              <w:pStyle w:val="TableParagraph"/>
              <w:spacing w:before="11"/>
              <w:ind w:left="98"/>
              <w:rPr>
                <w:b/>
              </w:rPr>
            </w:pPr>
            <w:r>
              <w:rPr>
                <w:b/>
                <w:w w:val="105"/>
              </w:rPr>
              <w:t>Course No.</w:t>
            </w:r>
          </w:p>
        </w:tc>
        <w:tc>
          <w:tcPr>
            <w:tcW w:w="4182" w:type="dxa"/>
            <w:vMerge w:val="restart"/>
          </w:tcPr>
          <w:p w:rsidR="009C079C" w:rsidRDefault="00850CC7">
            <w:pPr>
              <w:pStyle w:val="TableParagraph"/>
              <w:spacing w:before="11"/>
              <w:ind w:left="2"/>
              <w:rPr>
                <w:b/>
              </w:rPr>
            </w:pPr>
            <w:r>
              <w:rPr>
                <w:b/>
                <w:w w:val="105"/>
              </w:rPr>
              <w:t>Subject</w:t>
            </w:r>
          </w:p>
        </w:tc>
        <w:tc>
          <w:tcPr>
            <w:tcW w:w="903" w:type="dxa"/>
            <w:vMerge w:val="restart"/>
          </w:tcPr>
          <w:p w:rsidR="009C079C" w:rsidRDefault="00850CC7">
            <w:pPr>
              <w:pStyle w:val="TableParagraph"/>
              <w:spacing w:before="11"/>
              <w:ind w:left="246"/>
              <w:rPr>
                <w:b/>
              </w:rPr>
            </w:pPr>
            <w:r>
              <w:rPr>
                <w:b/>
                <w:w w:val="105"/>
              </w:rPr>
              <w:t>L:T:P</w:t>
            </w:r>
          </w:p>
        </w:tc>
        <w:tc>
          <w:tcPr>
            <w:tcW w:w="869" w:type="dxa"/>
            <w:vMerge w:val="restart"/>
          </w:tcPr>
          <w:p w:rsidR="009C079C" w:rsidRDefault="00850CC7">
            <w:pPr>
              <w:pStyle w:val="TableParagraph"/>
              <w:spacing w:before="11" w:line="244" w:lineRule="auto"/>
              <w:ind w:left="78" w:hanging="39"/>
              <w:rPr>
                <w:b/>
              </w:rPr>
            </w:pPr>
            <w:r>
              <w:rPr>
                <w:b/>
              </w:rPr>
              <w:t xml:space="preserve">Hours/ </w:t>
            </w:r>
            <w:r>
              <w:rPr>
                <w:b/>
                <w:w w:val="105"/>
              </w:rPr>
              <w:t>Week</w:t>
            </w:r>
          </w:p>
        </w:tc>
        <w:tc>
          <w:tcPr>
            <w:tcW w:w="917" w:type="dxa"/>
            <w:vMerge w:val="restart"/>
          </w:tcPr>
          <w:p w:rsidR="009C079C" w:rsidRDefault="00850CC7">
            <w:pPr>
              <w:pStyle w:val="TableParagraph"/>
              <w:spacing w:before="1"/>
              <w:ind w:left="88"/>
              <w:rPr>
                <w:b/>
              </w:rPr>
            </w:pPr>
            <w:r>
              <w:rPr>
                <w:b/>
                <w:w w:val="105"/>
              </w:rPr>
              <w:t>Credits</w:t>
            </w:r>
          </w:p>
        </w:tc>
        <w:tc>
          <w:tcPr>
            <w:tcW w:w="3717" w:type="dxa"/>
            <w:gridSpan w:val="4"/>
            <w:tcBorders>
              <w:bottom w:val="single" w:sz="2" w:space="0" w:color="000000"/>
            </w:tcBorders>
          </w:tcPr>
          <w:p w:rsidR="009C079C" w:rsidRDefault="00850CC7">
            <w:pPr>
              <w:pStyle w:val="TableParagraph"/>
              <w:spacing w:before="11"/>
              <w:ind w:left="544"/>
              <w:rPr>
                <w:b/>
              </w:rPr>
            </w:pPr>
            <w:r>
              <w:rPr>
                <w:b/>
                <w:w w:val="105"/>
              </w:rPr>
              <w:t>Examination Schedule (Marks)</w:t>
            </w:r>
          </w:p>
        </w:tc>
        <w:tc>
          <w:tcPr>
            <w:tcW w:w="1014" w:type="dxa"/>
            <w:vMerge w:val="restart"/>
          </w:tcPr>
          <w:p w:rsidR="009C079C" w:rsidRDefault="00850CC7">
            <w:pPr>
              <w:pStyle w:val="TableParagraph"/>
              <w:tabs>
                <w:tab w:val="left" w:pos="644"/>
              </w:tabs>
              <w:spacing w:before="11" w:line="244" w:lineRule="auto"/>
              <w:ind w:left="183" w:right="160" w:hanging="24"/>
              <w:rPr>
                <w:b/>
              </w:rPr>
            </w:pPr>
            <w:r>
              <w:rPr>
                <w:b/>
                <w:w w:val="105"/>
              </w:rPr>
              <w:t>Durati on</w:t>
            </w:r>
            <w:r>
              <w:rPr>
                <w:b/>
                <w:w w:val="105"/>
              </w:rPr>
              <w:tab/>
            </w:r>
            <w:r>
              <w:rPr>
                <w:b/>
                <w:spacing w:val="-8"/>
                <w:w w:val="105"/>
              </w:rPr>
              <w:t xml:space="preserve">of </w:t>
            </w:r>
            <w:r>
              <w:rPr>
                <w:b/>
                <w:w w:val="105"/>
              </w:rPr>
              <w:t>Exam (Hrs.)</w:t>
            </w:r>
          </w:p>
        </w:tc>
      </w:tr>
      <w:tr w:rsidR="009C079C">
        <w:trPr>
          <w:trHeight w:val="650"/>
        </w:trPr>
        <w:tc>
          <w:tcPr>
            <w:tcW w:w="886" w:type="dxa"/>
            <w:vMerge/>
            <w:tcBorders>
              <w:top w:val="nil"/>
              <w:left w:val="single" w:sz="2" w:space="0" w:color="000000"/>
            </w:tcBorders>
          </w:tcPr>
          <w:p w:rsidR="009C079C" w:rsidRDefault="009C079C">
            <w:pPr>
              <w:rPr>
                <w:sz w:val="2"/>
                <w:szCs w:val="2"/>
              </w:rPr>
            </w:pPr>
          </w:p>
        </w:tc>
        <w:tc>
          <w:tcPr>
            <w:tcW w:w="1311" w:type="dxa"/>
            <w:vMerge/>
            <w:tcBorders>
              <w:top w:val="nil"/>
            </w:tcBorders>
          </w:tcPr>
          <w:p w:rsidR="009C079C" w:rsidRDefault="009C079C">
            <w:pPr>
              <w:rPr>
                <w:sz w:val="2"/>
                <w:szCs w:val="2"/>
              </w:rPr>
            </w:pPr>
          </w:p>
        </w:tc>
        <w:tc>
          <w:tcPr>
            <w:tcW w:w="4182" w:type="dxa"/>
            <w:vMerge/>
            <w:tcBorders>
              <w:top w:val="nil"/>
            </w:tcBorders>
          </w:tcPr>
          <w:p w:rsidR="009C079C" w:rsidRDefault="009C079C">
            <w:pPr>
              <w:rPr>
                <w:sz w:val="2"/>
                <w:szCs w:val="2"/>
              </w:rPr>
            </w:pPr>
          </w:p>
        </w:tc>
        <w:tc>
          <w:tcPr>
            <w:tcW w:w="903" w:type="dxa"/>
            <w:vMerge/>
            <w:tcBorders>
              <w:top w:val="nil"/>
            </w:tcBorders>
          </w:tcPr>
          <w:p w:rsidR="009C079C" w:rsidRDefault="009C079C">
            <w:pPr>
              <w:rPr>
                <w:sz w:val="2"/>
                <w:szCs w:val="2"/>
              </w:rPr>
            </w:pPr>
          </w:p>
        </w:tc>
        <w:tc>
          <w:tcPr>
            <w:tcW w:w="869" w:type="dxa"/>
            <w:vMerge/>
            <w:tcBorders>
              <w:top w:val="nil"/>
            </w:tcBorders>
          </w:tcPr>
          <w:p w:rsidR="009C079C" w:rsidRDefault="009C079C">
            <w:pPr>
              <w:rPr>
                <w:sz w:val="2"/>
                <w:szCs w:val="2"/>
              </w:rPr>
            </w:pPr>
          </w:p>
        </w:tc>
        <w:tc>
          <w:tcPr>
            <w:tcW w:w="917" w:type="dxa"/>
            <w:vMerge/>
            <w:tcBorders>
              <w:top w:val="nil"/>
            </w:tcBorders>
          </w:tcPr>
          <w:p w:rsidR="009C079C" w:rsidRDefault="009C079C">
            <w:pPr>
              <w:rPr>
                <w:sz w:val="2"/>
                <w:szCs w:val="2"/>
              </w:rPr>
            </w:pPr>
          </w:p>
        </w:tc>
        <w:tc>
          <w:tcPr>
            <w:tcW w:w="830" w:type="dxa"/>
            <w:tcBorders>
              <w:top w:val="single" w:sz="2" w:space="0" w:color="000000"/>
            </w:tcBorders>
          </w:tcPr>
          <w:p w:rsidR="009C079C" w:rsidRDefault="00850CC7">
            <w:pPr>
              <w:pStyle w:val="TableParagraph"/>
              <w:spacing w:before="8"/>
              <w:ind w:left="121" w:right="167" w:hanging="87"/>
              <w:rPr>
                <w:b/>
              </w:rPr>
            </w:pPr>
            <w:r>
              <w:rPr>
                <w:b/>
              </w:rPr>
              <w:t xml:space="preserve">Major </w:t>
            </w:r>
            <w:r>
              <w:rPr>
                <w:b/>
                <w:w w:val="105"/>
              </w:rPr>
              <w:t>Test</w:t>
            </w:r>
          </w:p>
        </w:tc>
        <w:tc>
          <w:tcPr>
            <w:tcW w:w="903" w:type="dxa"/>
            <w:tcBorders>
              <w:top w:val="single" w:sz="2" w:space="0" w:color="000000"/>
            </w:tcBorders>
          </w:tcPr>
          <w:p w:rsidR="009C079C" w:rsidRDefault="00850CC7">
            <w:pPr>
              <w:pStyle w:val="TableParagraph"/>
              <w:spacing w:before="8"/>
              <w:ind w:left="357" w:right="37" w:hanging="120"/>
              <w:rPr>
                <w:b/>
              </w:rPr>
            </w:pPr>
            <w:r>
              <w:rPr>
                <w:b/>
              </w:rPr>
              <w:t xml:space="preserve">Minor </w:t>
            </w:r>
            <w:r>
              <w:rPr>
                <w:b/>
                <w:w w:val="105"/>
              </w:rPr>
              <w:t>Test</w:t>
            </w:r>
          </w:p>
        </w:tc>
        <w:tc>
          <w:tcPr>
            <w:tcW w:w="1172" w:type="dxa"/>
            <w:tcBorders>
              <w:top w:val="single" w:sz="2" w:space="0" w:color="000000"/>
            </w:tcBorders>
          </w:tcPr>
          <w:p w:rsidR="009C079C" w:rsidRDefault="00850CC7">
            <w:pPr>
              <w:pStyle w:val="TableParagraph"/>
              <w:spacing w:before="8"/>
              <w:ind w:left="7"/>
              <w:rPr>
                <w:b/>
              </w:rPr>
            </w:pPr>
            <w:r>
              <w:rPr>
                <w:b/>
                <w:w w:val="105"/>
              </w:rPr>
              <w:t>Practical</w:t>
            </w:r>
          </w:p>
        </w:tc>
        <w:tc>
          <w:tcPr>
            <w:tcW w:w="812" w:type="dxa"/>
            <w:tcBorders>
              <w:top w:val="single" w:sz="2" w:space="0" w:color="000000"/>
            </w:tcBorders>
          </w:tcPr>
          <w:p w:rsidR="009C079C" w:rsidRDefault="00850CC7">
            <w:pPr>
              <w:pStyle w:val="TableParagraph"/>
              <w:spacing w:before="8"/>
              <w:ind w:right="268"/>
              <w:jc w:val="right"/>
              <w:rPr>
                <w:b/>
              </w:rPr>
            </w:pPr>
            <w:r>
              <w:rPr>
                <w:b/>
                <w:w w:val="105"/>
              </w:rPr>
              <w:t>Total</w:t>
            </w:r>
          </w:p>
        </w:tc>
        <w:tc>
          <w:tcPr>
            <w:tcW w:w="1014" w:type="dxa"/>
            <w:vMerge/>
            <w:tcBorders>
              <w:top w:val="nil"/>
            </w:tcBorders>
          </w:tcPr>
          <w:p w:rsidR="009C079C" w:rsidRDefault="009C079C">
            <w:pPr>
              <w:rPr>
                <w:sz w:val="2"/>
                <w:szCs w:val="2"/>
              </w:rPr>
            </w:pPr>
          </w:p>
        </w:tc>
      </w:tr>
      <w:tr w:rsidR="009C079C">
        <w:trPr>
          <w:trHeight w:val="297"/>
        </w:trPr>
        <w:tc>
          <w:tcPr>
            <w:tcW w:w="886" w:type="dxa"/>
            <w:tcBorders>
              <w:left w:val="single" w:sz="2" w:space="0" w:color="000000"/>
            </w:tcBorders>
          </w:tcPr>
          <w:p w:rsidR="009C079C" w:rsidRDefault="00850CC7">
            <w:pPr>
              <w:pStyle w:val="TableParagraph"/>
              <w:spacing w:before="20"/>
              <w:ind w:right="187"/>
              <w:jc w:val="right"/>
            </w:pPr>
            <w:r>
              <w:t>1</w:t>
            </w:r>
          </w:p>
        </w:tc>
        <w:tc>
          <w:tcPr>
            <w:tcW w:w="1311" w:type="dxa"/>
          </w:tcPr>
          <w:p w:rsidR="009C079C" w:rsidRDefault="00850CC7" w:rsidP="007572E6">
            <w:pPr>
              <w:pStyle w:val="TableParagraph"/>
              <w:spacing w:before="20"/>
              <w:ind w:right="173"/>
            </w:pPr>
            <w:r>
              <w:t>HM-901</w:t>
            </w:r>
            <w:r w:rsidR="007572E6">
              <w:t>A</w:t>
            </w:r>
          </w:p>
        </w:tc>
        <w:tc>
          <w:tcPr>
            <w:tcW w:w="4182" w:type="dxa"/>
          </w:tcPr>
          <w:p w:rsidR="009C079C" w:rsidRDefault="00850CC7">
            <w:pPr>
              <w:pStyle w:val="TableParagraph"/>
              <w:spacing w:before="20"/>
              <w:ind w:left="995"/>
            </w:pPr>
            <w:r>
              <w:t>Organizational Behavior</w:t>
            </w:r>
          </w:p>
        </w:tc>
        <w:tc>
          <w:tcPr>
            <w:tcW w:w="903" w:type="dxa"/>
          </w:tcPr>
          <w:p w:rsidR="009C079C" w:rsidRDefault="00850CC7">
            <w:pPr>
              <w:pStyle w:val="TableParagraph"/>
              <w:spacing w:before="1"/>
              <w:ind w:right="97"/>
              <w:jc w:val="right"/>
            </w:pPr>
            <w:r>
              <w:t>3:0:0</w:t>
            </w:r>
          </w:p>
        </w:tc>
        <w:tc>
          <w:tcPr>
            <w:tcW w:w="869" w:type="dxa"/>
          </w:tcPr>
          <w:p w:rsidR="009C079C" w:rsidRDefault="00850CC7">
            <w:pPr>
              <w:pStyle w:val="TableParagraph"/>
              <w:spacing w:before="1"/>
              <w:ind w:right="370"/>
              <w:jc w:val="right"/>
            </w:pPr>
            <w:r>
              <w:t>3</w:t>
            </w:r>
          </w:p>
        </w:tc>
        <w:tc>
          <w:tcPr>
            <w:tcW w:w="917" w:type="dxa"/>
          </w:tcPr>
          <w:p w:rsidR="009C079C" w:rsidRDefault="00850CC7">
            <w:pPr>
              <w:pStyle w:val="TableParagraph"/>
              <w:spacing w:before="1"/>
              <w:ind w:right="346"/>
              <w:jc w:val="right"/>
            </w:pPr>
            <w:r>
              <w:t>3</w:t>
            </w:r>
          </w:p>
        </w:tc>
        <w:tc>
          <w:tcPr>
            <w:tcW w:w="830" w:type="dxa"/>
          </w:tcPr>
          <w:p w:rsidR="009C079C" w:rsidRDefault="00850CC7">
            <w:pPr>
              <w:pStyle w:val="TableParagraph"/>
              <w:spacing w:before="1"/>
              <w:ind w:left="216" w:right="216"/>
              <w:jc w:val="center"/>
            </w:pPr>
            <w:r>
              <w:t>75</w:t>
            </w:r>
          </w:p>
        </w:tc>
        <w:tc>
          <w:tcPr>
            <w:tcW w:w="903" w:type="dxa"/>
          </w:tcPr>
          <w:p w:rsidR="009C079C" w:rsidRDefault="00850CC7">
            <w:pPr>
              <w:pStyle w:val="TableParagraph"/>
              <w:spacing w:before="1"/>
              <w:ind w:right="163"/>
              <w:jc w:val="right"/>
            </w:pPr>
            <w:r>
              <w:t>25</w:t>
            </w:r>
          </w:p>
        </w:tc>
        <w:tc>
          <w:tcPr>
            <w:tcW w:w="1172" w:type="dxa"/>
          </w:tcPr>
          <w:p w:rsidR="009C079C" w:rsidRDefault="00850CC7">
            <w:pPr>
              <w:pStyle w:val="TableParagraph"/>
              <w:spacing w:before="1"/>
              <w:ind w:left="114"/>
              <w:jc w:val="center"/>
            </w:pPr>
            <w:r>
              <w:t>0</w:t>
            </w:r>
          </w:p>
        </w:tc>
        <w:tc>
          <w:tcPr>
            <w:tcW w:w="812" w:type="dxa"/>
          </w:tcPr>
          <w:p w:rsidR="009C079C" w:rsidRDefault="00850CC7">
            <w:pPr>
              <w:pStyle w:val="TableParagraph"/>
              <w:spacing w:before="1"/>
              <w:ind w:right="228"/>
              <w:jc w:val="right"/>
            </w:pPr>
            <w:r>
              <w:t>100</w:t>
            </w:r>
          </w:p>
        </w:tc>
        <w:tc>
          <w:tcPr>
            <w:tcW w:w="1014" w:type="dxa"/>
          </w:tcPr>
          <w:p w:rsidR="009C079C" w:rsidRDefault="00850CC7">
            <w:pPr>
              <w:pStyle w:val="TableParagraph"/>
              <w:spacing w:before="1"/>
              <w:ind w:right="396"/>
              <w:jc w:val="right"/>
            </w:pPr>
            <w:r>
              <w:t>3</w:t>
            </w:r>
          </w:p>
        </w:tc>
      </w:tr>
      <w:tr w:rsidR="009C079C">
        <w:trPr>
          <w:trHeight w:val="292"/>
        </w:trPr>
        <w:tc>
          <w:tcPr>
            <w:tcW w:w="886" w:type="dxa"/>
            <w:tcBorders>
              <w:left w:val="single" w:sz="2" w:space="0" w:color="000000"/>
            </w:tcBorders>
          </w:tcPr>
          <w:p w:rsidR="009C079C" w:rsidRDefault="00850CC7">
            <w:pPr>
              <w:pStyle w:val="TableParagraph"/>
              <w:spacing w:before="20" w:line="252" w:lineRule="exact"/>
              <w:ind w:right="187"/>
              <w:jc w:val="right"/>
            </w:pPr>
            <w:r>
              <w:t>2</w:t>
            </w:r>
          </w:p>
        </w:tc>
        <w:tc>
          <w:tcPr>
            <w:tcW w:w="1311" w:type="dxa"/>
          </w:tcPr>
          <w:p w:rsidR="009C079C" w:rsidRDefault="00850CC7" w:rsidP="007572E6">
            <w:pPr>
              <w:pStyle w:val="TableParagraph"/>
              <w:spacing w:before="20" w:line="252" w:lineRule="exact"/>
              <w:ind w:right="173"/>
            </w:pPr>
            <w:r>
              <w:t>EC-302</w:t>
            </w:r>
            <w:r w:rsidR="007572E6">
              <w:t>A</w:t>
            </w:r>
          </w:p>
        </w:tc>
        <w:tc>
          <w:tcPr>
            <w:tcW w:w="4182" w:type="dxa"/>
          </w:tcPr>
          <w:p w:rsidR="009C079C" w:rsidRDefault="00850CC7">
            <w:pPr>
              <w:pStyle w:val="TableParagraph"/>
              <w:spacing w:before="20" w:line="252" w:lineRule="exact"/>
              <w:ind w:left="818"/>
            </w:pPr>
            <w:r>
              <w:t>Control System Engineering</w:t>
            </w:r>
          </w:p>
        </w:tc>
        <w:tc>
          <w:tcPr>
            <w:tcW w:w="903" w:type="dxa"/>
          </w:tcPr>
          <w:p w:rsidR="009C079C" w:rsidRDefault="00850CC7">
            <w:pPr>
              <w:pStyle w:val="TableParagraph"/>
              <w:spacing w:before="1"/>
              <w:ind w:right="97"/>
              <w:jc w:val="right"/>
            </w:pPr>
            <w:r>
              <w:t>3:0:0</w:t>
            </w:r>
          </w:p>
        </w:tc>
        <w:tc>
          <w:tcPr>
            <w:tcW w:w="869" w:type="dxa"/>
          </w:tcPr>
          <w:p w:rsidR="009C079C" w:rsidRDefault="00850CC7">
            <w:pPr>
              <w:pStyle w:val="TableParagraph"/>
              <w:spacing w:before="1"/>
              <w:ind w:right="370"/>
              <w:jc w:val="right"/>
            </w:pPr>
            <w:r>
              <w:t>3</w:t>
            </w:r>
          </w:p>
        </w:tc>
        <w:tc>
          <w:tcPr>
            <w:tcW w:w="917" w:type="dxa"/>
          </w:tcPr>
          <w:p w:rsidR="009C079C" w:rsidRDefault="00850CC7">
            <w:pPr>
              <w:pStyle w:val="TableParagraph"/>
              <w:spacing w:before="1"/>
              <w:ind w:right="346"/>
              <w:jc w:val="right"/>
            </w:pPr>
            <w:r>
              <w:t>3</w:t>
            </w:r>
          </w:p>
        </w:tc>
        <w:tc>
          <w:tcPr>
            <w:tcW w:w="830" w:type="dxa"/>
          </w:tcPr>
          <w:p w:rsidR="009C079C" w:rsidRDefault="00850CC7">
            <w:pPr>
              <w:pStyle w:val="TableParagraph"/>
              <w:spacing w:before="1"/>
              <w:ind w:left="216" w:right="216"/>
              <w:jc w:val="center"/>
            </w:pPr>
            <w:r>
              <w:t>75</w:t>
            </w:r>
          </w:p>
        </w:tc>
        <w:tc>
          <w:tcPr>
            <w:tcW w:w="903" w:type="dxa"/>
          </w:tcPr>
          <w:p w:rsidR="009C079C" w:rsidRDefault="00850CC7">
            <w:pPr>
              <w:pStyle w:val="TableParagraph"/>
              <w:spacing w:before="1"/>
              <w:ind w:right="163"/>
              <w:jc w:val="right"/>
            </w:pPr>
            <w:r>
              <w:t>25</w:t>
            </w:r>
          </w:p>
        </w:tc>
        <w:tc>
          <w:tcPr>
            <w:tcW w:w="1172" w:type="dxa"/>
          </w:tcPr>
          <w:p w:rsidR="009C079C" w:rsidRDefault="00850CC7">
            <w:pPr>
              <w:pStyle w:val="TableParagraph"/>
              <w:spacing w:before="1"/>
              <w:ind w:left="114"/>
              <w:jc w:val="center"/>
            </w:pPr>
            <w:r>
              <w:t>0</w:t>
            </w:r>
          </w:p>
        </w:tc>
        <w:tc>
          <w:tcPr>
            <w:tcW w:w="812" w:type="dxa"/>
          </w:tcPr>
          <w:p w:rsidR="009C079C" w:rsidRDefault="00850CC7">
            <w:pPr>
              <w:pStyle w:val="TableParagraph"/>
              <w:spacing w:before="1"/>
              <w:ind w:right="228"/>
              <w:jc w:val="right"/>
            </w:pPr>
            <w:r>
              <w:t>100</w:t>
            </w:r>
          </w:p>
        </w:tc>
        <w:tc>
          <w:tcPr>
            <w:tcW w:w="1014" w:type="dxa"/>
          </w:tcPr>
          <w:p w:rsidR="009C079C" w:rsidRDefault="00850CC7">
            <w:pPr>
              <w:pStyle w:val="TableParagraph"/>
              <w:spacing w:before="1"/>
              <w:ind w:right="396"/>
              <w:jc w:val="right"/>
            </w:pPr>
            <w:r>
              <w:t>3</w:t>
            </w:r>
          </w:p>
        </w:tc>
      </w:tr>
      <w:tr w:rsidR="009C079C">
        <w:trPr>
          <w:trHeight w:val="297"/>
        </w:trPr>
        <w:tc>
          <w:tcPr>
            <w:tcW w:w="886" w:type="dxa"/>
            <w:tcBorders>
              <w:left w:val="single" w:sz="2" w:space="0" w:color="000000"/>
              <w:bottom w:val="single" w:sz="2" w:space="0" w:color="000000"/>
            </w:tcBorders>
          </w:tcPr>
          <w:p w:rsidR="009C079C" w:rsidRDefault="00850CC7">
            <w:pPr>
              <w:pStyle w:val="TableParagraph"/>
              <w:spacing w:before="20"/>
              <w:ind w:right="187"/>
              <w:jc w:val="right"/>
            </w:pPr>
            <w:r>
              <w:t>3</w:t>
            </w:r>
          </w:p>
        </w:tc>
        <w:tc>
          <w:tcPr>
            <w:tcW w:w="1311" w:type="dxa"/>
            <w:tcBorders>
              <w:bottom w:val="single" w:sz="2" w:space="0" w:color="000000"/>
            </w:tcBorders>
          </w:tcPr>
          <w:p w:rsidR="009C079C" w:rsidRDefault="00850CC7" w:rsidP="007572E6">
            <w:pPr>
              <w:pStyle w:val="TableParagraph"/>
              <w:spacing w:before="20"/>
              <w:ind w:right="173"/>
            </w:pPr>
            <w:r>
              <w:t>EC-304L</w:t>
            </w:r>
            <w:r w:rsidR="007572E6">
              <w:t>A</w:t>
            </w:r>
          </w:p>
        </w:tc>
        <w:tc>
          <w:tcPr>
            <w:tcW w:w="4182" w:type="dxa"/>
            <w:tcBorders>
              <w:bottom w:val="single" w:sz="2" w:space="0" w:color="000000"/>
            </w:tcBorders>
          </w:tcPr>
          <w:p w:rsidR="009C079C" w:rsidRDefault="00850CC7">
            <w:pPr>
              <w:pStyle w:val="TableParagraph"/>
              <w:spacing w:before="20"/>
              <w:ind w:left="611"/>
            </w:pPr>
            <w:r>
              <w:t>Control System Engineering Lab</w:t>
            </w:r>
          </w:p>
        </w:tc>
        <w:tc>
          <w:tcPr>
            <w:tcW w:w="903" w:type="dxa"/>
            <w:tcBorders>
              <w:bottom w:val="single" w:sz="2" w:space="0" w:color="000000"/>
            </w:tcBorders>
          </w:tcPr>
          <w:p w:rsidR="009C079C" w:rsidRDefault="00850CC7">
            <w:pPr>
              <w:pStyle w:val="TableParagraph"/>
              <w:spacing w:before="1"/>
              <w:ind w:right="97"/>
              <w:jc w:val="right"/>
            </w:pPr>
            <w:r>
              <w:t>0:0:3</w:t>
            </w:r>
          </w:p>
        </w:tc>
        <w:tc>
          <w:tcPr>
            <w:tcW w:w="869" w:type="dxa"/>
            <w:tcBorders>
              <w:bottom w:val="single" w:sz="2" w:space="0" w:color="000000"/>
            </w:tcBorders>
          </w:tcPr>
          <w:p w:rsidR="009C079C" w:rsidRDefault="00850CC7">
            <w:pPr>
              <w:pStyle w:val="TableParagraph"/>
              <w:spacing w:before="1"/>
              <w:ind w:right="370"/>
              <w:jc w:val="right"/>
            </w:pPr>
            <w:r>
              <w:t>3</w:t>
            </w:r>
          </w:p>
        </w:tc>
        <w:tc>
          <w:tcPr>
            <w:tcW w:w="917" w:type="dxa"/>
            <w:tcBorders>
              <w:bottom w:val="single" w:sz="2" w:space="0" w:color="000000"/>
            </w:tcBorders>
          </w:tcPr>
          <w:p w:rsidR="009C079C" w:rsidRDefault="00850CC7">
            <w:pPr>
              <w:pStyle w:val="TableParagraph"/>
              <w:spacing w:before="1"/>
              <w:ind w:right="313"/>
              <w:jc w:val="right"/>
            </w:pPr>
            <w:r>
              <w:t>1.5</w:t>
            </w:r>
          </w:p>
        </w:tc>
        <w:tc>
          <w:tcPr>
            <w:tcW w:w="830" w:type="dxa"/>
            <w:tcBorders>
              <w:bottom w:val="single" w:sz="2" w:space="0" w:color="000000"/>
            </w:tcBorders>
          </w:tcPr>
          <w:p w:rsidR="009C079C" w:rsidRDefault="00850CC7">
            <w:pPr>
              <w:pStyle w:val="TableParagraph"/>
              <w:spacing w:before="1"/>
              <w:ind w:left="92"/>
              <w:jc w:val="center"/>
            </w:pPr>
            <w:r>
              <w:t>-</w:t>
            </w:r>
          </w:p>
        </w:tc>
        <w:tc>
          <w:tcPr>
            <w:tcW w:w="903" w:type="dxa"/>
            <w:tcBorders>
              <w:bottom w:val="single" w:sz="2" w:space="0" w:color="000000"/>
            </w:tcBorders>
          </w:tcPr>
          <w:p w:rsidR="009C079C" w:rsidRDefault="00850CC7">
            <w:pPr>
              <w:pStyle w:val="TableParagraph"/>
              <w:spacing w:before="1"/>
              <w:ind w:right="163"/>
              <w:jc w:val="right"/>
            </w:pPr>
            <w:r>
              <w:t>40</w:t>
            </w:r>
          </w:p>
        </w:tc>
        <w:tc>
          <w:tcPr>
            <w:tcW w:w="1172" w:type="dxa"/>
            <w:tcBorders>
              <w:bottom w:val="single" w:sz="2" w:space="0" w:color="000000"/>
            </w:tcBorders>
          </w:tcPr>
          <w:p w:rsidR="009C079C" w:rsidRDefault="00850CC7">
            <w:pPr>
              <w:pStyle w:val="TableParagraph"/>
              <w:spacing w:before="1"/>
              <w:ind w:left="136" w:right="132"/>
              <w:jc w:val="center"/>
            </w:pPr>
            <w:r>
              <w:t>60</w:t>
            </w:r>
          </w:p>
        </w:tc>
        <w:tc>
          <w:tcPr>
            <w:tcW w:w="812" w:type="dxa"/>
            <w:tcBorders>
              <w:bottom w:val="single" w:sz="2" w:space="0" w:color="000000"/>
            </w:tcBorders>
          </w:tcPr>
          <w:p w:rsidR="009C079C" w:rsidRDefault="00850CC7">
            <w:pPr>
              <w:pStyle w:val="TableParagraph"/>
              <w:spacing w:before="1"/>
              <w:ind w:right="228"/>
              <w:jc w:val="right"/>
            </w:pPr>
            <w:r>
              <w:t>100</w:t>
            </w:r>
          </w:p>
        </w:tc>
        <w:tc>
          <w:tcPr>
            <w:tcW w:w="1014" w:type="dxa"/>
            <w:tcBorders>
              <w:bottom w:val="single" w:sz="2" w:space="0" w:color="000000"/>
            </w:tcBorders>
          </w:tcPr>
          <w:p w:rsidR="009C079C" w:rsidRDefault="00850CC7">
            <w:pPr>
              <w:pStyle w:val="TableParagraph"/>
              <w:spacing w:before="1"/>
              <w:ind w:right="396"/>
              <w:jc w:val="right"/>
            </w:pPr>
            <w:r>
              <w:t>3</w:t>
            </w:r>
          </w:p>
        </w:tc>
      </w:tr>
      <w:tr w:rsidR="009C079C">
        <w:trPr>
          <w:trHeight w:val="302"/>
        </w:trPr>
        <w:tc>
          <w:tcPr>
            <w:tcW w:w="886" w:type="dxa"/>
            <w:tcBorders>
              <w:top w:val="single" w:sz="2" w:space="0" w:color="000000"/>
              <w:left w:val="single" w:sz="2" w:space="0" w:color="000000"/>
              <w:bottom w:val="single" w:sz="2" w:space="0" w:color="000000"/>
            </w:tcBorders>
          </w:tcPr>
          <w:p w:rsidR="009C079C" w:rsidRDefault="00850CC7">
            <w:pPr>
              <w:pStyle w:val="TableParagraph"/>
              <w:spacing w:before="25"/>
              <w:ind w:right="187"/>
              <w:jc w:val="right"/>
            </w:pPr>
            <w:r>
              <w:t>4</w:t>
            </w:r>
          </w:p>
        </w:tc>
        <w:tc>
          <w:tcPr>
            <w:tcW w:w="1311" w:type="dxa"/>
            <w:tcBorders>
              <w:top w:val="single" w:sz="2" w:space="0" w:color="000000"/>
              <w:bottom w:val="single" w:sz="2" w:space="0" w:color="000000"/>
            </w:tcBorders>
          </w:tcPr>
          <w:p w:rsidR="009C079C" w:rsidRDefault="00850CC7" w:rsidP="007572E6">
            <w:pPr>
              <w:pStyle w:val="TableParagraph"/>
              <w:spacing w:before="25"/>
              <w:ind w:right="173"/>
            </w:pPr>
            <w:r>
              <w:t>EC-306</w:t>
            </w:r>
            <w:r w:rsidR="007572E6">
              <w:t>A</w:t>
            </w:r>
          </w:p>
        </w:tc>
        <w:tc>
          <w:tcPr>
            <w:tcW w:w="4182" w:type="dxa"/>
            <w:tcBorders>
              <w:top w:val="single" w:sz="2" w:space="0" w:color="000000"/>
              <w:bottom w:val="single" w:sz="2" w:space="0" w:color="000000"/>
            </w:tcBorders>
          </w:tcPr>
          <w:p w:rsidR="009C079C" w:rsidRDefault="00850CC7">
            <w:pPr>
              <w:pStyle w:val="TableParagraph"/>
              <w:spacing w:before="25"/>
              <w:ind w:left="1518" w:right="1434"/>
              <w:jc w:val="center"/>
            </w:pPr>
            <w:r>
              <w:t>Verilog HDL</w:t>
            </w:r>
          </w:p>
        </w:tc>
        <w:tc>
          <w:tcPr>
            <w:tcW w:w="903" w:type="dxa"/>
            <w:tcBorders>
              <w:top w:val="single" w:sz="2" w:space="0" w:color="000000"/>
              <w:bottom w:val="single" w:sz="2" w:space="0" w:color="000000"/>
            </w:tcBorders>
          </w:tcPr>
          <w:p w:rsidR="009C079C" w:rsidRDefault="00850CC7">
            <w:pPr>
              <w:pStyle w:val="TableParagraph"/>
              <w:spacing w:before="5"/>
              <w:ind w:right="97"/>
              <w:jc w:val="right"/>
            </w:pPr>
            <w:r>
              <w:t>3:0:0</w:t>
            </w:r>
          </w:p>
        </w:tc>
        <w:tc>
          <w:tcPr>
            <w:tcW w:w="869" w:type="dxa"/>
            <w:tcBorders>
              <w:top w:val="single" w:sz="2" w:space="0" w:color="000000"/>
              <w:bottom w:val="single" w:sz="2" w:space="0" w:color="000000"/>
            </w:tcBorders>
          </w:tcPr>
          <w:p w:rsidR="009C079C" w:rsidRDefault="00850CC7">
            <w:pPr>
              <w:pStyle w:val="TableParagraph"/>
              <w:spacing w:before="5"/>
              <w:ind w:right="370"/>
              <w:jc w:val="right"/>
            </w:pPr>
            <w:r>
              <w:t>3</w:t>
            </w:r>
          </w:p>
        </w:tc>
        <w:tc>
          <w:tcPr>
            <w:tcW w:w="917" w:type="dxa"/>
            <w:tcBorders>
              <w:top w:val="single" w:sz="2" w:space="0" w:color="000000"/>
              <w:bottom w:val="single" w:sz="2" w:space="0" w:color="000000"/>
            </w:tcBorders>
          </w:tcPr>
          <w:p w:rsidR="009C079C" w:rsidRDefault="00850CC7">
            <w:pPr>
              <w:pStyle w:val="TableParagraph"/>
              <w:spacing w:before="5"/>
              <w:ind w:right="346"/>
              <w:jc w:val="right"/>
            </w:pPr>
            <w:r>
              <w:t>3</w:t>
            </w:r>
          </w:p>
        </w:tc>
        <w:tc>
          <w:tcPr>
            <w:tcW w:w="830" w:type="dxa"/>
            <w:tcBorders>
              <w:top w:val="single" w:sz="2" w:space="0" w:color="000000"/>
              <w:bottom w:val="single" w:sz="2" w:space="0" w:color="000000"/>
            </w:tcBorders>
          </w:tcPr>
          <w:p w:rsidR="009C079C" w:rsidRDefault="00850CC7">
            <w:pPr>
              <w:pStyle w:val="TableParagraph"/>
              <w:spacing w:before="5"/>
              <w:ind w:left="216" w:right="216"/>
              <w:jc w:val="center"/>
            </w:pPr>
            <w:r>
              <w:t>75</w:t>
            </w:r>
          </w:p>
        </w:tc>
        <w:tc>
          <w:tcPr>
            <w:tcW w:w="903" w:type="dxa"/>
            <w:tcBorders>
              <w:top w:val="single" w:sz="2" w:space="0" w:color="000000"/>
              <w:bottom w:val="single" w:sz="2" w:space="0" w:color="000000"/>
            </w:tcBorders>
          </w:tcPr>
          <w:p w:rsidR="009C079C" w:rsidRDefault="00850CC7">
            <w:pPr>
              <w:pStyle w:val="TableParagraph"/>
              <w:spacing w:before="5"/>
              <w:ind w:right="163"/>
              <w:jc w:val="right"/>
            </w:pPr>
            <w:r>
              <w:t>25</w:t>
            </w:r>
          </w:p>
        </w:tc>
        <w:tc>
          <w:tcPr>
            <w:tcW w:w="1172" w:type="dxa"/>
            <w:tcBorders>
              <w:top w:val="single" w:sz="2" w:space="0" w:color="000000"/>
              <w:bottom w:val="single" w:sz="2" w:space="0" w:color="000000"/>
            </w:tcBorders>
          </w:tcPr>
          <w:p w:rsidR="009C079C" w:rsidRDefault="00850CC7">
            <w:pPr>
              <w:pStyle w:val="TableParagraph"/>
              <w:spacing w:before="5"/>
              <w:ind w:left="114"/>
              <w:jc w:val="center"/>
            </w:pPr>
            <w:r>
              <w:t>0</w:t>
            </w:r>
          </w:p>
        </w:tc>
        <w:tc>
          <w:tcPr>
            <w:tcW w:w="812" w:type="dxa"/>
            <w:tcBorders>
              <w:top w:val="single" w:sz="2" w:space="0" w:color="000000"/>
              <w:bottom w:val="single" w:sz="2" w:space="0" w:color="000000"/>
            </w:tcBorders>
          </w:tcPr>
          <w:p w:rsidR="009C079C" w:rsidRDefault="00850CC7">
            <w:pPr>
              <w:pStyle w:val="TableParagraph"/>
              <w:spacing w:before="5"/>
              <w:ind w:right="228"/>
              <w:jc w:val="right"/>
            </w:pPr>
            <w:r>
              <w:t>100</w:t>
            </w:r>
          </w:p>
        </w:tc>
        <w:tc>
          <w:tcPr>
            <w:tcW w:w="1014" w:type="dxa"/>
            <w:tcBorders>
              <w:top w:val="single" w:sz="2" w:space="0" w:color="000000"/>
              <w:bottom w:val="single" w:sz="2" w:space="0" w:color="000000"/>
            </w:tcBorders>
          </w:tcPr>
          <w:p w:rsidR="009C079C" w:rsidRDefault="00850CC7">
            <w:pPr>
              <w:pStyle w:val="TableParagraph"/>
              <w:spacing w:before="5"/>
              <w:ind w:right="396"/>
              <w:jc w:val="right"/>
            </w:pPr>
            <w:r>
              <w:t>3</w:t>
            </w:r>
          </w:p>
        </w:tc>
      </w:tr>
      <w:tr w:rsidR="009C079C">
        <w:trPr>
          <w:trHeight w:val="292"/>
        </w:trPr>
        <w:tc>
          <w:tcPr>
            <w:tcW w:w="886" w:type="dxa"/>
            <w:tcBorders>
              <w:top w:val="single" w:sz="2" w:space="0" w:color="000000"/>
              <w:left w:val="single" w:sz="2" w:space="0" w:color="000000"/>
            </w:tcBorders>
          </w:tcPr>
          <w:p w:rsidR="009C079C" w:rsidRDefault="00850CC7">
            <w:pPr>
              <w:pStyle w:val="TableParagraph"/>
              <w:spacing w:before="20" w:line="252" w:lineRule="exact"/>
              <w:ind w:right="187"/>
              <w:jc w:val="right"/>
            </w:pPr>
            <w:r>
              <w:t>5</w:t>
            </w:r>
          </w:p>
        </w:tc>
        <w:tc>
          <w:tcPr>
            <w:tcW w:w="1311" w:type="dxa"/>
            <w:tcBorders>
              <w:top w:val="single" w:sz="2" w:space="0" w:color="000000"/>
            </w:tcBorders>
          </w:tcPr>
          <w:p w:rsidR="009C079C" w:rsidRDefault="00850CC7" w:rsidP="007572E6">
            <w:pPr>
              <w:pStyle w:val="TableParagraph"/>
              <w:spacing w:before="20" w:line="252" w:lineRule="exact"/>
              <w:ind w:right="173"/>
            </w:pPr>
            <w:r>
              <w:t>EC-308L</w:t>
            </w:r>
            <w:r w:rsidR="007572E6">
              <w:t>A</w:t>
            </w:r>
          </w:p>
        </w:tc>
        <w:tc>
          <w:tcPr>
            <w:tcW w:w="4182" w:type="dxa"/>
            <w:tcBorders>
              <w:top w:val="single" w:sz="2" w:space="0" w:color="000000"/>
            </w:tcBorders>
          </w:tcPr>
          <w:p w:rsidR="009C079C" w:rsidRDefault="00850CC7">
            <w:pPr>
              <w:pStyle w:val="TableParagraph"/>
              <w:spacing w:before="20" w:line="252" w:lineRule="exact"/>
              <w:ind w:left="1307"/>
            </w:pPr>
            <w:r>
              <w:t>Verilog HDL Lab</w:t>
            </w:r>
          </w:p>
        </w:tc>
        <w:tc>
          <w:tcPr>
            <w:tcW w:w="903" w:type="dxa"/>
            <w:tcBorders>
              <w:top w:val="single" w:sz="2" w:space="0" w:color="000000"/>
            </w:tcBorders>
          </w:tcPr>
          <w:p w:rsidR="009C079C" w:rsidRDefault="00850CC7">
            <w:pPr>
              <w:pStyle w:val="TableParagraph"/>
              <w:spacing w:before="5"/>
              <w:ind w:right="97"/>
              <w:jc w:val="right"/>
            </w:pPr>
            <w:r>
              <w:t>0:0:3</w:t>
            </w:r>
          </w:p>
        </w:tc>
        <w:tc>
          <w:tcPr>
            <w:tcW w:w="869" w:type="dxa"/>
            <w:tcBorders>
              <w:top w:val="single" w:sz="2" w:space="0" w:color="000000"/>
            </w:tcBorders>
          </w:tcPr>
          <w:p w:rsidR="009C079C" w:rsidRDefault="00850CC7">
            <w:pPr>
              <w:pStyle w:val="TableParagraph"/>
              <w:spacing w:before="5"/>
              <w:ind w:right="370"/>
              <w:jc w:val="right"/>
            </w:pPr>
            <w:r>
              <w:t>3</w:t>
            </w:r>
          </w:p>
        </w:tc>
        <w:tc>
          <w:tcPr>
            <w:tcW w:w="917" w:type="dxa"/>
            <w:tcBorders>
              <w:top w:val="single" w:sz="2" w:space="0" w:color="000000"/>
            </w:tcBorders>
          </w:tcPr>
          <w:p w:rsidR="009C079C" w:rsidRDefault="00850CC7">
            <w:pPr>
              <w:pStyle w:val="TableParagraph"/>
              <w:spacing w:before="5"/>
              <w:ind w:right="313"/>
              <w:jc w:val="right"/>
            </w:pPr>
            <w:r>
              <w:t>1.5</w:t>
            </w:r>
          </w:p>
        </w:tc>
        <w:tc>
          <w:tcPr>
            <w:tcW w:w="830" w:type="dxa"/>
            <w:tcBorders>
              <w:top w:val="single" w:sz="2" w:space="0" w:color="000000"/>
            </w:tcBorders>
          </w:tcPr>
          <w:p w:rsidR="009C079C" w:rsidRDefault="00850CC7">
            <w:pPr>
              <w:pStyle w:val="TableParagraph"/>
              <w:spacing w:before="5"/>
              <w:ind w:left="92"/>
              <w:jc w:val="center"/>
            </w:pPr>
            <w:r>
              <w:t>-</w:t>
            </w:r>
          </w:p>
        </w:tc>
        <w:tc>
          <w:tcPr>
            <w:tcW w:w="903" w:type="dxa"/>
            <w:tcBorders>
              <w:top w:val="single" w:sz="2" w:space="0" w:color="000000"/>
            </w:tcBorders>
          </w:tcPr>
          <w:p w:rsidR="009C079C" w:rsidRDefault="00850CC7">
            <w:pPr>
              <w:pStyle w:val="TableParagraph"/>
              <w:spacing w:before="5"/>
              <w:ind w:right="163"/>
              <w:jc w:val="right"/>
            </w:pPr>
            <w:r>
              <w:t>40</w:t>
            </w:r>
          </w:p>
        </w:tc>
        <w:tc>
          <w:tcPr>
            <w:tcW w:w="1172" w:type="dxa"/>
            <w:tcBorders>
              <w:top w:val="single" w:sz="2" w:space="0" w:color="000000"/>
            </w:tcBorders>
          </w:tcPr>
          <w:p w:rsidR="009C079C" w:rsidRDefault="00850CC7">
            <w:pPr>
              <w:pStyle w:val="TableParagraph"/>
              <w:spacing w:before="5"/>
              <w:ind w:left="136" w:right="132"/>
              <w:jc w:val="center"/>
            </w:pPr>
            <w:r>
              <w:t>60</w:t>
            </w:r>
          </w:p>
        </w:tc>
        <w:tc>
          <w:tcPr>
            <w:tcW w:w="812" w:type="dxa"/>
            <w:tcBorders>
              <w:top w:val="single" w:sz="2" w:space="0" w:color="000000"/>
            </w:tcBorders>
          </w:tcPr>
          <w:p w:rsidR="009C079C" w:rsidRDefault="00850CC7">
            <w:pPr>
              <w:pStyle w:val="TableParagraph"/>
              <w:spacing w:before="5"/>
              <w:ind w:right="228"/>
              <w:jc w:val="right"/>
            </w:pPr>
            <w:r>
              <w:t>100</w:t>
            </w:r>
          </w:p>
        </w:tc>
        <w:tc>
          <w:tcPr>
            <w:tcW w:w="1014" w:type="dxa"/>
            <w:tcBorders>
              <w:top w:val="single" w:sz="2" w:space="0" w:color="000000"/>
            </w:tcBorders>
          </w:tcPr>
          <w:p w:rsidR="009C079C" w:rsidRDefault="00850CC7">
            <w:pPr>
              <w:pStyle w:val="TableParagraph"/>
              <w:spacing w:before="5"/>
              <w:ind w:right="396"/>
              <w:jc w:val="right"/>
            </w:pPr>
            <w:r>
              <w:t>3</w:t>
            </w:r>
          </w:p>
        </w:tc>
      </w:tr>
      <w:tr w:rsidR="009C079C">
        <w:trPr>
          <w:trHeight w:val="297"/>
        </w:trPr>
        <w:tc>
          <w:tcPr>
            <w:tcW w:w="886" w:type="dxa"/>
            <w:tcBorders>
              <w:left w:val="single" w:sz="2" w:space="0" w:color="000000"/>
            </w:tcBorders>
          </w:tcPr>
          <w:p w:rsidR="009C079C" w:rsidRDefault="00850CC7">
            <w:pPr>
              <w:pStyle w:val="TableParagraph"/>
              <w:spacing w:before="20"/>
              <w:ind w:right="187"/>
              <w:jc w:val="right"/>
            </w:pPr>
            <w:r>
              <w:t>6</w:t>
            </w:r>
          </w:p>
        </w:tc>
        <w:tc>
          <w:tcPr>
            <w:tcW w:w="1311" w:type="dxa"/>
          </w:tcPr>
          <w:p w:rsidR="009C079C" w:rsidRDefault="00850CC7" w:rsidP="007572E6">
            <w:pPr>
              <w:pStyle w:val="TableParagraph"/>
              <w:spacing w:before="20"/>
              <w:ind w:right="173"/>
            </w:pPr>
            <w:r>
              <w:t>EC-310L</w:t>
            </w:r>
            <w:r w:rsidR="007572E6">
              <w:t>A</w:t>
            </w:r>
          </w:p>
        </w:tc>
        <w:tc>
          <w:tcPr>
            <w:tcW w:w="4182" w:type="dxa"/>
          </w:tcPr>
          <w:p w:rsidR="009C079C" w:rsidRDefault="00850CC7">
            <w:pPr>
              <w:pStyle w:val="TableParagraph"/>
              <w:spacing w:before="20"/>
              <w:ind w:left="179"/>
            </w:pPr>
            <w:r>
              <w:t>Mini Project/Electronic Design Workshop</w:t>
            </w:r>
          </w:p>
        </w:tc>
        <w:tc>
          <w:tcPr>
            <w:tcW w:w="903" w:type="dxa"/>
          </w:tcPr>
          <w:p w:rsidR="009C079C" w:rsidRDefault="00850CC7">
            <w:pPr>
              <w:pStyle w:val="TableParagraph"/>
              <w:spacing w:before="5"/>
              <w:ind w:right="97"/>
              <w:jc w:val="right"/>
            </w:pPr>
            <w:r>
              <w:t>0:0:4</w:t>
            </w:r>
          </w:p>
        </w:tc>
        <w:tc>
          <w:tcPr>
            <w:tcW w:w="869" w:type="dxa"/>
          </w:tcPr>
          <w:p w:rsidR="009C079C" w:rsidRDefault="00850CC7">
            <w:pPr>
              <w:pStyle w:val="TableParagraph"/>
              <w:spacing w:before="5"/>
              <w:ind w:right="370"/>
              <w:jc w:val="right"/>
            </w:pPr>
            <w:r>
              <w:t>4</w:t>
            </w:r>
          </w:p>
        </w:tc>
        <w:tc>
          <w:tcPr>
            <w:tcW w:w="917" w:type="dxa"/>
          </w:tcPr>
          <w:p w:rsidR="009C079C" w:rsidRDefault="00850CC7">
            <w:pPr>
              <w:pStyle w:val="TableParagraph"/>
              <w:spacing w:before="5"/>
              <w:ind w:right="346"/>
              <w:jc w:val="right"/>
            </w:pPr>
            <w:r>
              <w:t>2</w:t>
            </w:r>
          </w:p>
        </w:tc>
        <w:tc>
          <w:tcPr>
            <w:tcW w:w="830" w:type="dxa"/>
          </w:tcPr>
          <w:p w:rsidR="009C079C" w:rsidRDefault="00850CC7">
            <w:pPr>
              <w:pStyle w:val="TableParagraph"/>
              <w:spacing w:before="5"/>
              <w:ind w:left="92"/>
              <w:jc w:val="center"/>
            </w:pPr>
            <w:r>
              <w:t>-</w:t>
            </w:r>
          </w:p>
        </w:tc>
        <w:tc>
          <w:tcPr>
            <w:tcW w:w="903" w:type="dxa"/>
          </w:tcPr>
          <w:p w:rsidR="009C079C" w:rsidRDefault="00850CC7">
            <w:pPr>
              <w:pStyle w:val="TableParagraph"/>
              <w:spacing w:before="5"/>
              <w:ind w:right="163"/>
              <w:jc w:val="right"/>
            </w:pPr>
            <w:r>
              <w:t>40</w:t>
            </w:r>
          </w:p>
        </w:tc>
        <w:tc>
          <w:tcPr>
            <w:tcW w:w="1172" w:type="dxa"/>
          </w:tcPr>
          <w:p w:rsidR="009C079C" w:rsidRDefault="00850CC7">
            <w:pPr>
              <w:pStyle w:val="TableParagraph"/>
              <w:spacing w:before="5"/>
              <w:ind w:left="136" w:right="132"/>
              <w:jc w:val="center"/>
            </w:pPr>
            <w:r>
              <w:t>60</w:t>
            </w:r>
          </w:p>
        </w:tc>
        <w:tc>
          <w:tcPr>
            <w:tcW w:w="812" w:type="dxa"/>
          </w:tcPr>
          <w:p w:rsidR="009C079C" w:rsidRDefault="00850CC7">
            <w:pPr>
              <w:pStyle w:val="TableParagraph"/>
              <w:spacing w:before="5"/>
              <w:ind w:right="228"/>
              <w:jc w:val="right"/>
            </w:pPr>
            <w:r>
              <w:t>100</w:t>
            </w:r>
          </w:p>
        </w:tc>
        <w:tc>
          <w:tcPr>
            <w:tcW w:w="1014" w:type="dxa"/>
          </w:tcPr>
          <w:p w:rsidR="009C079C" w:rsidRDefault="00850CC7">
            <w:pPr>
              <w:pStyle w:val="TableParagraph"/>
              <w:spacing w:before="5"/>
              <w:ind w:right="396"/>
              <w:jc w:val="right"/>
            </w:pPr>
            <w:r>
              <w:t>3</w:t>
            </w:r>
          </w:p>
        </w:tc>
      </w:tr>
      <w:tr w:rsidR="009C079C">
        <w:trPr>
          <w:trHeight w:val="297"/>
        </w:trPr>
        <w:tc>
          <w:tcPr>
            <w:tcW w:w="886" w:type="dxa"/>
            <w:tcBorders>
              <w:left w:val="single" w:sz="2" w:space="0" w:color="000000"/>
            </w:tcBorders>
          </w:tcPr>
          <w:p w:rsidR="009C079C" w:rsidRDefault="00850CC7">
            <w:pPr>
              <w:pStyle w:val="TableParagraph"/>
              <w:spacing w:before="20"/>
              <w:ind w:right="187"/>
              <w:jc w:val="right"/>
            </w:pPr>
            <w:r>
              <w:t>7</w:t>
            </w:r>
          </w:p>
        </w:tc>
        <w:tc>
          <w:tcPr>
            <w:tcW w:w="1311" w:type="dxa"/>
          </w:tcPr>
          <w:p w:rsidR="009C079C" w:rsidRDefault="00850CC7">
            <w:pPr>
              <w:pStyle w:val="TableParagraph"/>
              <w:spacing w:before="20"/>
              <w:ind w:left="267" w:right="173"/>
              <w:jc w:val="center"/>
            </w:pPr>
            <w:r>
              <w:t>ECP*</w:t>
            </w:r>
          </w:p>
        </w:tc>
        <w:tc>
          <w:tcPr>
            <w:tcW w:w="4182" w:type="dxa"/>
          </w:tcPr>
          <w:p w:rsidR="009C079C" w:rsidRDefault="00850CC7">
            <w:pPr>
              <w:pStyle w:val="TableParagraph"/>
              <w:spacing w:before="20"/>
              <w:ind w:left="1216"/>
            </w:pPr>
            <w:r>
              <w:t>Program Elective-II</w:t>
            </w:r>
          </w:p>
        </w:tc>
        <w:tc>
          <w:tcPr>
            <w:tcW w:w="903" w:type="dxa"/>
          </w:tcPr>
          <w:p w:rsidR="009C079C" w:rsidRDefault="00850CC7">
            <w:pPr>
              <w:pStyle w:val="TableParagraph"/>
              <w:spacing w:before="5"/>
              <w:ind w:right="97"/>
              <w:jc w:val="right"/>
            </w:pPr>
            <w:r>
              <w:t>3:0:0</w:t>
            </w:r>
          </w:p>
        </w:tc>
        <w:tc>
          <w:tcPr>
            <w:tcW w:w="869" w:type="dxa"/>
          </w:tcPr>
          <w:p w:rsidR="009C079C" w:rsidRDefault="00850CC7">
            <w:pPr>
              <w:pStyle w:val="TableParagraph"/>
              <w:spacing w:before="5"/>
              <w:ind w:right="370"/>
              <w:jc w:val="right"/>
            </w:pPr>
            <w:r>
              <w:t>3</w:t>
            </w:r>
          </w:p>
        </w:tc>
        <w:tc>
          <w:tcPr>
            <w:tcW w:w="917" w:type="dxa"/>
          </w:tcPr>
          <w:p w:rsidR="009C079C" w:rsidRDefault="00850CC7">
            <w:pPr>
              <w:pStyle w:val="TableParagraph"/>
              <w:spacing w:before="5"/>
              <w:ind w:right="346"/>
              <w:jc w:val="right"/>
            </w:pPr>
            <w:r>
              <w:t>3</w:t>
            </w:r>
          </w:p>
        </w:tc>
        <w:tc>
          <w:tcPr>
            <w:tcW w:w="830" w:type="dxa"/>
          </w:tcPr>
          <w:p w:rsidR="009C079C" w:rsidRDefault="00850CC7">
            <w:pPr>
              <w:pStyle w:val="TableParagraph"/>
              <w:spacing w:before="5"/>
              <w:ind w:left="216" w:right="216"/>
              <w:jc w:val="center"/>
            </w:pPr>
            <w:r>
              <w:t>75</w:t>
            </w:r>
          </w:p>
        </w:tc>
        <w:tc>
          <w:tcPr>
            <w:tcW w:w="903" w:type="dxa"/>
          </w:tcPr>
          <w:p w:rsidR="009C079C" w:rsidRDefault="00850CC7">
            <w:pPr>
              <w:pStyle w:val="TableParagraph"/>
              <w:spacing w:before="5"/>
              <w:ind w:right="163"/>
              <w:jc w:val="right"/>
            </w:pPr>
            <w:r>
              <w:t>25</w:t>
            </w:r>
          </w:p>
        </w:tc>
        <w:tc>
          <w:tcPr>
            <w:tcW w:w="1172" w:type="dxa"/>
          </w:tcPr>
          <w:p w:rsidR="009C079C" w:rsidRDefault="00850CC7">
            <w:pPr>
              <w:pStyle w:val="TableParagraph"/>
              <w:spacing w:before="5"/>
              <w:ind w:left="114"/>
              <w:jc w:val="center"/>
            </w:pPr>
            <w:r>
              <w:t>0</w:t>
            </w:r>
          </w:p>
        </w:tc>
        <w:tc>
          <w:tcPr>
            <w:tcW w:w="812" w:type="dxa"/>
          </w:tcPr>
          <w:p w:rsidR="009C079C" w:rsidRDefault="00850CC7">
            <w:pPr>
              <w:pStyle w:val="TableParagraph"/>
              <w:spacing w:before="5"/>
              <w:ind w:right="228"/>
              <w:jc w:val="right"/>
            </w:pPr>
            <w:r>
              <w:t>100</w:t>
            </w:r>
          </w:p>
        </w:tc>
        <w:tc>
          <w:tcPr>
            <w:tcW w:w="1014" w:type="dxa"/>
          </w:tcPr>
          <w:p w:rsidR="009C079C" w:rsidRDefault="00850CC7">
            <w:pPr>
              <w:pStyle w:val="TableParagraph"/>
              <w:spacing w:before="5"/>
              <w:ind w:right="396"/>
              <w:jc w:val="right"/>
            </w:pPr>
            <w:r>
              <w:t>3</w:t>
            </w:r>
          </w:p>
        </w:tc>
      </w:tr>
      <w:tr w:rsidR="009C079C">
        <w:trPr>
          <w:trHeight w:val="297"/>
        </w:trPr>
        <w:tc>
          <w:tcPr>
            <w:tcW w:w="886" w:type="dxa"/>
            <w:tcBorders>
              <w:left w:val="single" w:sz="2" w:space="0" w:color="000000"/>
            </w:tcBorders>
          </w:tcPr>
          <w:p w:rsidR="009C079C" w:rsidRDefault="00850CC7">
            <w:pPr>
              <w:pStyle w:val="TableParagraph"/>
              <w:spacing w:before="20"/>
              <w:ind w:right="187"/>
              <w:jc w:val="right"/>
            </w:pPr>
            <w:r>
              <w:t>8</w:t>
            </w:r>
          </w:p>
        </w:tc>
        <w:tc>
          <w:tcPr>
            <w:tcW w:w="1311" w:type="dxa"/>
          </w:tcPr>
          <w:p w:rsidR="009C079C" w:rsidRDefault="00850CC7">
            <w:pPr>
              <w:pStyle w:val="TableParagraph"/>
              <w:spacing w:before="20"/>
              <w:ind w:left="263" w:right="173"/>
              <w:jc w:val="center"/>
            </w:pPr>
            <w:r>
              <w:t>ECO*</w:t>
            </w:r>
          </w:p>
        </w:tc>
        <w:tc>
          <w:tcPr>
            <w:tcW w:w="4182" w:type="dxa"/>
          </w:tcPr>
          <w:p w:rsidR="009C079C" w:rsidRDefault="00850CC7">
            <w:pPr>
              <w:pStyle w:val="TableParagraph"/>
              <w:spacing w:before="20"/>
              <w:ind w:left="1360"/>
            </w:pPr>
            <w:r>
              <w:t>Open Elective-II</w:t>
            </w:r>
          </w:p>
        </w:tc>
        <w:tc>
          <w:tcPr>
            <w:tcW w:w="903" w:type="dxa"/>
          </w:tcPr>
          <w:p w:rsidR="009C079C" w:rsidRDefault="00850CC7">
            <w:pPr>
              <w:pStyle w:val="TableParagraph"/>
              <w:spacing w:before="1"/>
              <w:ind w:right="97"/>
              <w:jc w:val="right"/>
            </w:pPr>
            <w:r>
              <w:t>3:0:0</w:t>
            </w:r>
          </w:p>
        </w:tc>
        <w:tc>
          <w:tcPr>
            <w:tcW w:w="869" w:type="dxa"/>
          </w:tcPr>
          <w:p w:rsidR="009C079C" w:rsidRDefault="00850CC7">
            <w:pPr>
              <w:pStyle w:val="TableParagraph"/>
              <w:spacing w:before="1"/>
              <w:ind w:right="370"/>
              <w:jc w:val="right"/>
            </w:pPr>
            <w:r>
              <w:t>3</w:t>
            </w:r>
          </w:p>
        </w:tc>
        <w:tc>
          <w:tcPr>
            <w:tcW w:w="917" w:type="dxa"/>
          </w:tcPr>
          <w:p w:rsidR="009C079C" w:rsidRDefault="00850CC7">
            <w:pPr>
              <w:pStyle w:val="TableParagraph"/>
              <w:spacing w:before="1"/>
              <w:ind w:right="346"/>
              <w:jc w:val="right"/>
            </w:pPr>
            <w:r>
              <w:t>3</w:t>
            </w:r>
          </w:p>
        </w:tc>
        <w:tc>
          <w:tcPr>
            <w:tcW w:w="830" w:type="dxa"/>
          </w:tcPr>
          <w:p w:rsidR="009C079C" w:rsidRDefault="00850CC7">
            <w:pPr>
              <w:pStyle w:val="TableParagraph"/>
              <w:spacing w:before="1"/>
              <w:ind w:left="216" w:right="216"/>
              <w:jc w:val="center"/>
            </w:pPr>
            <w:r>
              <w:t>75</w:t>
            </w:r>
          </w:p>
        </w:tc>
        <w:tc>
          <w:tcPr>
            <w:tcW w:w="903" w:type="dxa"/>
          </w:tcPr>
          <w:p w:rsidR="009C079C" w:rsidRDefault="00850CC7">
            <w:pPr>
              <w:pStyle w:val="TableParagraph"/>
              <w:spacing w:before="1"/>
              <w:ind w:right="163"/>
              <w:jc w:val="right"/>
            </w:pPr>
            <w:r>
              <w:t>25</w:t>
            </w:r>
          </w:p>
        </w:tc>
        <w:tc>
          <w:tcPr>
            <w:tcW w:w="1172" w:type="dxa"/>
          </w:tcPr>
          <w:p w:rsidR="009C079C" w:rsidRDefault="00850CC7">
            <w:pPr>
              <w:pStyle w:val="TableParagraph"/>
              <w:spacing w:before="1"/>
              <w:ind w:left="114"/>
              <w:jc w:val="center"/>
            </w:pPr>
            <w:r>
              <w:t>0</w:t>
            </w:r>
          </w:p>
        </w:tc>
        <w:tc>
          <w:tcPr>
            <w:tcW w:w="812" w:type="dxa"/>
          </w:tcPr>
          <w:p w:rsidR="009C079C" w:rsidRDefault="00850CC7">
            <w:pPr>
              <w:pStyle w:val="TableParagraph"/>
              <w:spacing w:before="1"/>
              <w:ind w:right="228"/>
              <w:jc w:val="right"/>
            </w:pPr>
            <w:r>
              <w:t>100</w:t>
            </w:r>
          </w:p>
        </w:tc>
        <w:tc>
          <w:tcPr>
            <w:tcW w:w="1014" w:type="dxa"/>
          </w:tcPr>
          <w:p w:rsidR="009C079C" w:rsidRDefault="00850CC7">
            <w:pPr>
              <w:pStyle w:val="TableParagraph"/>
              <w:spacing w:before="1"/>
              <w:ind w:right="396"/>
              <w:jc w:val="right"/>
            </w:pPr>
            <w:r>
              <w:t>3</w:t>
            </w:r>
          </w:p>
        </w:tc>
      </w:tr>
      <w:tr w:rsidR="009C079C">
        <w:trPr>
          <w:trHeight w:val="290"/>
        </w:trPr>
        <w:tc>
          <w:tcPr>
            <w:tcW w:w="886" w:type="dxa"/>
            <w:tcBorders>
              <w:left w:val="single" w:sz="2" w:space="0" w:color="000000"/>
              <w:bottom w:val="single" w:sz="6" w:space="0" w:color="000000"/>
            </w:tcBorders>
          </w:tcPr>
          <w:p w:rsidR="009C079C" w:rsidRDefault="009C079C">
            <w:pPr>
              <w:pStyle w:val="TableParagraph"/>
              <w:rPr>
                <w:sz w:val="20"/>
              </w:rPr>
            </w:pPr>
          </w:p>
        </w:tc>
        <w:tc>
          <w:tcPr>
            <w:tcW w:w="1311" w:type="dxa"/>
            <w:tcBorders>
              <w:bottom w:val="single" w:sz="6" w:space="0" w:color="000000"/>
            </w:tcBorders>
          </w:tcPr>
          <w:p w:rsidR="009C079C" w:rsidRDefault="009C079C">
            <w:pPr>
              <w:pStyle w:val="TableParagraph"/>
              <w:rPr>
                <w:sz w:val="20"/>
              </w:rPr>
            </w:pPr>
          </w:p>
        </w:tc>
        <w:tc>
          <w:tcPr>
            <w:tcW w:w="4182" w:type="dxa"/>
            <w:tcBorders>
              <w:bottom w:val="single" w:sz="6" w:space="0" w:color="000000"/>
            </w:tcBorders>
          </w:tcPr>
          <w:p w:rsidR="009C079C" w:rsidRDefault="00850CC7">
            <w:pPr>
              <w:pStyle w:val="TableParagraph"/>
              <w:spacing w:before="20" w:line="250" w:lineRule="exact"/>
              <w:ind w:left="1435" w:right="1434"/>
              <w:jc w:val="center"/>
              <w:rPr>
                <w:b/>
              </w:rPr>
            </w:pPr>
            <w:r>
              <w:rPr>
                <w:b/>
                <w:w w:val="105"/>
              </w:rPr>
              <w:t>Total</w:t>
            </w:r>
          </w:p>
        </w:tc>
        <w:tc>
          <w:tcPr>
            <w:tcW w:w="903" w:type="dxa"/>
            <w:tcBorders>
              <w:bottom w:val="single" w:sz="6" w:space="0" w:color="000000"/>
            </w:tcBorders>
          </w:tcPr>
          <w:p w:rsidR="009C079C" w:rsidRDefault="009C079C">
            <w:pPr>
              <w:pStyle w:val="TableParagraph"/>
              <w:rPr>
                <w:sz w:val="20"/>
              </w:rPr>
            </w:pPr>
          </w:p>
        </w:tc>
        <w:tc>
          <w:tcPr>
            <w:tcW w:w="869" w:type="dxa"/>
            <w:tcBorders>
              <w:bottom w:val="single" w:sz="6" w:space="0" w:color="000000"/>
            </w:tcBorders>
          </w:tcPr>
          <w:p w:rsidR="009C079C" w:rsidRDefault="00850CC7">
            <w:pPr>
              <w:pStyle w:val="TableParagraph"/>
              <w:spacing w:before="5"/>
              <w:ind w:right="312"/>
              <w:jc w:val="right"/>
              <w:rPr>
                <w:b/>
              </w:rPr>
            </w:pPr>
            <w:r>
              <w:rPr>
                <w:b/>
                <w:w w:val="105"/>
              </w:rPr>
              <w:t>25</w:t>
            </w:r>
          </w:p>
        </w:tc>
        <w:tc>
          <w:tcPr>
            <w:tcW w:w="917" w:type="dxa"/>
            <w:tcBorders>
              <w:bottom w:val="single" w:sz="6" w:space="0" w:color="000000"/>
            </w:tcBorders>
          </w:tcPr>
          <w:p w:rsidR="009C079C" w:rsidRDefault="00850CC7">
            <w:pPr>
              <w:pStyle w:val="TableParagraph"/>
              <w:spacing w:before="5"/>
              <w:ind w:right="337"/>
              <w:jc w:val="right"/>
              <w:rPr>
                <w:b/>
              </w:rPr>
            </w:pPr>
            <w:r>
              <w:rPr>
                <w:b/>
                <w:w w:val="105"/>
              </w:rPr>
              <w:t>20</w:t>
            </w:r>
          </w:p>
        </w:tc>
        <w:tc>
          <w:tcPr>
            <w:tcW w:w="830" w:type="dxa"/>
            <w:tcBorders>
              <w:bottom w:val="single" w:sz="6" w:space="0" w:color="000000"/>
            </w:tcBorders>
          </w:tcPr>
          <w:p w:rsidR="009C079C" w:rsidRDefault="00850CC7">
            <w:pPr>
              <w:pStyle w:val="TableParagraph"/>
              <w:spacing w:before="5"/>
              <w:ind w:left="216" w:right="216"/>
              <w:jc w:val="center"/>
              <w:rPr>
                <w:b/>
              </w:rPr>
            </w:pPr>
            <w:r>
              <w:rPr>
                <w:b/>
                <w:w w:val="105"/>
              </w:rPr>
              <w:t>375</w:t>
            </w:r>
          </w:p>
        </w:tc>
        <w:tc>
          <w:tcPr>
            <w:tcW w:w="903" w:type="dxa"/>
            <w:tcBorders>
              <w:bottom w:val="single" w:sz="6" w:space="0" w:color="000000"/>
            </w:tcBorders>
          </w:tcPr>
          <w:p w:rsidR="009C079C" w:rsidRDefault="00850CC7">
            <w:pPr>
              <w:pStyle w:val="TableParagraph"/>
              <w:spacing w:before="5"/>
              <w:ind w:right="134"/>
              <w:jc w:val="right"/>
              <w:rPr>
                <w:b/>
              </w:rPr>
            </w:pPr>
            <w:r>
              <w:rPr>
                <w:b/>
                <w:w w:val="105"/>
              </w:rPr>
              <w:t>245</w:t>
            </w:r>
          </w:p>
        </w:tc>
        <w:tc>
          <w:tcPr>
            <w:tcW w:w="1172" w:type="dxa"/>
            <w:tcBorders>
              <w:bottom w:val="single" w:sz="6" w:space="0" w:color="000000"/>
            </w:tcBorders>
          </w:tcPr>
          <w:p w:rsidR="009C079C" w:rsidRDefault="00850CC7">
            <w:pPr>
              <w:pStyle w:val="TableParagraph"/>
              <w:spacing w:before="5"/>
              <w:ind w:left="135" w:right="132"/>
              <w:jc w:val="center"/>
              <w:rPr>
                <w:b/>
              </w:rPr>
            </w:pPr>
            <w:r>
              <w:rPr>
                <w:b/>
                <w:w w:val="105"/>
              </w:rPr>
              <w:t>180</w:t>
            </w:r>
          </w:p>
        </w:tc>
        <w:tc>
          <w:tcPr>
            <w:tcW w:w="812" w:type="dxa"/>
            <w:tcBorders>
              <w:bottom w:val="single" w:sz="6" w:space="0" w:color="000000"/>
            </w:tcBorders>
          </w:tcPr>
          <w:p w:rsidR="009C079C" w:rsidRDefault="00850CC7">
            <w:pPr>
              <w:pStyle w:val="TableParagraph"/>
              <w:spacing w:before="5"/>
              <w:ind w:right="227"/>
              <w:jc w:val="right"/>
              <w:rPr>
                <w:b/>
              </w:rPr>
            </w:pPr>
            <w:r>
              <w:rPr>
                <w:b/>
                <w:w w:val="105"/>
              </w:rPr>
              <w:t>800</w:t>
            </w:r>
          </w:p>
        </w:tc>
        <w:tc>
          <w:tcPr>
            <w:tcW w:w="1014" w:type="dxa"/>
            <w:tcBorders>
              <w:bottom w:val="single" w:sz="6" w:space="0" w:color="000000"/>
            </w:tcBorders>
          </w:tcPr>
          <w:p w:rsidR="009C079C" w:rsidRDefault="009C079C">
            <w:pPr>
              <w:pStyle w:val="TableParagraph"/>
              <w:rPr>
                <w:sz w:val="20"/>
              </w:rPr>
            </w:pPr>
          </w:p>
        </w:tc>
      </w:tr>
    </w:tbl>
    <w:p w:rsidR="009C079C" w:rsidRDefault="009C079C">
      <w:pPr>
        <w:pStyle w:val="BodyText"/>
        <w:rPr>
          <w:b/>
          <w:sz w:val="20"/>
        </w:rPr>
      </w:pPr>
    </w:p>
    <w:p w:rsidR="009C079C" w:rsidRDefault="009C079C">
      <w:pPr>
        <w:pStyle w:val="BodyText"/>
        <w:rPr>
          <w:b/>
          <w:sz w:val="20"/>
        </w:rPr>
      </w:pPr>
    </w:p>
    <w:p w:rsidR="009C079C" w:rsidRDefault="009C079C">
      <w:pPr>
        <w:pStyle w:val="BodyText"/>
        <w:rPr>
          <w:b/>
          <w:sz w:val="19"/>
        </w:rPr>
      </w:pPr>
    </w:p>
    <w:p w:rsidR="009C079C" w:rsidRDefault="00850CC7">
      <w:pPr>
        <w:spacing w:line="424" w:lineRule="auto"/>
        <w:ind w:left="453" w:right="591"/>
        <w:rPr>
          <w:rFonts w:ascii="Calibri"/>
          <w:b/>
        </w:rPr>
      </w:pPr>
      <w:r>
        <w:rPr>
          <w:rFonts w:ascii="Calibri"/>
          <w:b/>
          <w:w w:val="105"/>
        </w:rPr>
        <w:t>*</w:t>
      </w:r>
      <w:r>
        <w:rPr>
          <w:rFonts w:ascii="Calibri"/>
          <w:b/>
          <w:spacing w:val="-21"/>
          <w:w w:val="105"/>
        </w:rPr>
        <w:t xml:space="preserve"> </w:t>
      </w:r>
      <w:r>
        <w:rPr>
          <w:rFonts w:ascii="Calibri"/>
          <w:b/>
          <w:w w:val="105"/>
        </w:rPr>
        <w:t>The</w:t>
      </w:r>
      <w:r>
        <w:rPr>
          <w:rFonts w:ascii="Calibri"/>
          <w:b/>
          <w:spacing w:val="-21"/>
          <w:w w:val="105"/>
        </w:rPr>
        <w:t xml:space="preserve"> </w:t>
      </w:r>
      <w:r>
        <w:rPr>
          <w:rFonts w:ascii="Calibri"/>
          <w:b/>
          <w:w w:val="105"/>
        </w:rPr>
        <w:t>course</w:t>
      </w:r>
      <w:r>
        <w:rPr>
          <w:rFonts w:ascii="Calibri"/>
          <w:b/>
          <w:spacing w:val="-17"/>
          <w:w w:val="105"/>
        </w:rPr>
        <w:t xml:space="preserve"> </w:t>
      </w:r>
      <w:r>
        <w:rPr>
          <w:rFonts w:ascii="Calibri"/>
          <w:b/>
          <w:w w:val="105"/>
        </w:rPr>
        <w:t>of</w:t>
      </w:r>
      <w:r>
        <w:rPr>
          <w:rFonts w:ascii="Calibri"/>
          <w:b/>
          <w:spacing w:val="-17"/>
          <w:w w:val="105"/>
        </w:rPr>
        <w:t xml:space="preserve"> </w:t>
      </w:r>
      <w:r>
        <w:rPr>
          <w:rFonts w:ascii="Calibri"/>
          <w:b/>
          <w:w w:val="105"/>
        </w:rPr>
        <w:t>both</w:t>
      </w:r>
      <w:r>
        <w:rPr>
          <w:rFonts w:ascii="Calibri"/>
          <w:b/>
          <w:spacing w:val="-13"/>
          <w:w w:val="105"/>
        </w:rPr>
        <w:t xml:space="preserve"> </w:t>
      </w:r>
      <w:r>
        <w:rPr>
          <w:rFonts w:ascii="Calibri"/>
          <w:b/>
          <w:w w:val="105"/>
        </w:rPr>
        <w:t>Program</w:t>
      </w:r>
      <w:r>
        <w:rPr>
          <w:rFonts w:ascii="Calibri"/>
          <w:b/>
          <w:spacing w:val="-15"/>
          <w:w w:val="105"/>
        </w:rPr>
        <w:t xml:space="preserve"> </w:t>
      </w:r>
      <w:r>
        <w:rPr>
          <w:rFonts w:ascii="Calibri"/>
          <w:b/>
          <w:w w:val="105"/>
        </w:rPr>
        <w:t>Elective</w:t>
      </w:r>
      <w:r>
        <w:rPr>
          <w:rFonts w:ascii="Calibri"/>
          <w:b/>
          <w:spacing w:val="-16"/>
          <w:w w:val="105"/>
        </w:rPr>
        <w:t xml:space="preserve"> </w:t>
      </w:r>
      <w:r>
        <w:rPr>
          <w:rFonts w:ascii="Calibri"/>
          <w:b/>
          <w:w w:val="105"/>
        </w:rPr>
        <w:t>and</w:t>
      </w:r>
      <w:r>
        <w:rPr>
          <w:rFonts w:ascii="Calibri"/>
          <w:b/>
          <w:spacing w:val="-15"/>
          <w:w w:val="105"/>
        </w:rPr>
        <w:t xml:space="preserve"> </w:t>
      </w:r>
      <w:r>
        <w:rPr>
          <w:rFonts w:ascii="Calibri"/>
          <w:b/>
          <w:w w:val="105"/>
        </w:rPr>
        <w:t>Open</w:t>
      </w:r>
      <w:r>
        <w:rPr>
          <w:rFonts w:ascii="Calibri"/>
          <w:b/>
          <w:spacing w:val="-15"/>
          <w:w w:val="105"/>
        </w:rPr>
        <w:t xml:space="preserve"> </w:t>
      </w:r>
      <w:r>
        <w:rPr>
          <w:rFonts w:ascii="Calibri"/>
          <w:b/>
          <w:w w:val="105"/>
        </w:rPr>
        <w:t>Elective</w:t>
      </w:r>
      <w:r>
        <w:rPr>
          <w:rFonts w:ascii="Calibri"/>
          <w:b/>
          <w:spacing w:val="-15"/>
          <w:w w:val="105"/>
        </w:rPr>
        <w:t xml:space="preserve"> </w:t>
      </w:r>
      <w:r>
        <w:rPr>
          <w:rFonts w:ascii="Calibri"/>
          <w:b/>
          <w:w w:val="105"/>
        </w:rPr>
        <w:t>will</w:t>
      </w:r>
      <w:r>
        <w:rPr>
          <w:rFonts w:ascii="Calibri"/>
          <w:b/>
          <w:spacing w:val="-20"/>
          <w:w w:val="105"/>
        </w:rPr>
        <w:t xml:space="preserve"> </w:t>
      </w:r>
      <w:r>
        <w:rPr>
          <w:rFonts w:ascii="Calibri"/>
          <w:b/>
          <w:spacing w:val="3"/>
          <w:w w:val="105"/>
        </w:rPr>
        <w:t>be</w:t>
      </w:r>
      <w:r>
        <w:rPr>
          <w:rFonts w:ascii="Calibri"/>
          <w:b/>
          <w:spacing w:val="-12"/>
          <w:w w:val="105"/>
        </w:rPr>
        <w:t xml:space="preserve"> </w:t>
      </w:r>
      <w:r>
        <w:rPr>
          <w:rFonts w:ascii="Calibri"/>
          <w:b/>
          <w:spacing w:val="-5"/>
          <w:w w:val="105"/>
        </w:rPr>
        <w:t>offered</w:t>
      </w:r>
      <w:r>
        <w:rPr>
          <w:rFonts w:ascii="Calibri"/>
          <w:b/>
          <w:spacing w:val="-10"/>
          <w:w w:val="105"/>
        </w:rPr>
        <w:t xml:space="preserve"> </w:t>
      </w:r>
      <w:r>
        <w:rPr>
          <w:rFonts w:ascii="Calibri"/>
          <w:b/>
          <w:w w:val="105"/>
        </w:rPr>
        <w:t>at</w:t>
      </w:r>
      <w:r>
        <w:rPr>
          <w:rFonts w:ascii="Calibri"/>
          <w:b/>
          <w:spacing w:val="-15"/>
          <w:w w:val="105"/>
        </w:rPr>
        <w:t xml:space="preserve"> </w:t>
      </w:r>
      <w:r>
        <w:rPr>
          <w:rFonts w:ascii="Calibri"/>
          <w:b/>
          <w:w w:val="105"/>
        </w:rPr>
        <w:t>1/3</w:t>
      </w:r>
      <w:r>
        <w:rPr>
          <w:rFonts w:ascii="Calibri"/>
          <w:b/>
          <w:w w:val="105"/>
          <w:position w:val="6"/>
          <w:sz w:val="15"/>
        </w:rPr>
        <w:t>rd</w:t>
      </w:r>
      <w:r>
        <w:rPr>
          <w:rFonts w:ascii="Calibri"/>
          <w:b/>
          <w:spacing w:val="2"/>
          <w:w w:val="105"/>
          <w:position w:val="6"/>
          <w:sz w:val="15"/>
        </w:rPr>
        <w:t xml:space="preserve"> </w:t>
      </w:r>
      <w:r>
        <w:rPr>
          <w:rFonts w:ascii="Calibri"/>
          <w:b/>
          <w:w w:val="105"/>
        </w:rPr>
        <w:t>strength</w:t>
      </w:r>
      <w:r>
        <w:rPr>
          <w:rFonts w:ascii="Calibri"/>
          <w:b/>
          <w:spacing w:val="-13"/>
          <w:w w:val="105"/>
        </w:rPr>
        <w:t xml:space="preserve"> </w:t>
      </w:r>
      <w:r>
        <w:rPr>
          <w:rFonts w:ascii="Calibri"/>
          <w:b/>
          <w:w w:val="105"/>
        </w:rPr>
        <w:t>or</w:t>
      </w:r>
      <w:r>
        <w:rPr>
          <w:rFonts w:ascii="Calibri"/>
          <w:b/>
          <w:spacing w:val="-17"/>
          <w:w w:val="105"/>
        </w:rPr>
        <w:t xml:space="preserve"> </w:t>
      </w:r>
      <w:r>
        <w:rPr>
          <w:rFonts w:ascii="Calibri"/>
          <w:b/>
          <w:w w:val="105"/>
        </w:rPr>
        <w:t>20</w:t>
      </w:r>
      <w:r>
        <w:rPr>
          <w:rFonts w:ascii="Calibri"/>
          <w:b/>
          <w:spacing w:val="-18"/>
          <w:w w:val="105"/>
        </w:rPr>
        <w:t xml:space="preserve"> </w:t>
      </w:r>
      <w:r>
        <w:rPr>
          <w:rFonts w:ascii="Calibri"/>
          <w:b/>
          <w:w w:val="105"/>
        </w:rPr>
        <w:t>students</w:t>
      </w:r>
      <w:r>
        <w:rPr>
          <w:rFonts w:ascii="Calibri"/>
          <w:b/>
          <w:spacing w:val="-24"/>
          <w:w w:val="105"/>
        </w:rPr>
        <w:t xml:space="preserve"> </w:t>
      </w:r>
      <w:r>
        <w:rPr>
          <w:rFonts w:ascii="Calibri"/>
          <w:b/>
          <w:w w:val="105"/>
        </w:rPr>
        <w:t>(whichever</w:t>
      </w:r>
      <w:r>
        <w:rPr>
          <w:rFonts w:ascii="Calibri"/>
          <w:b/>
          <w:spacing w:val="-15"/>
          <w:w w:val="105"/>
        </w:rPr>
        <w:t xml:space="preserve"> </w:t>
      </w:r>
      <w:r>
        <w:rPr>
          <w:rFonts w:ascii="Calibri"/>
          <w:b/>
          <w:w w:val="105"/>
        </w:rPr>
        <w:t>is</w:t>
      </w:r>
      <w:r>
        <w:rPr>
          <w:rFonts w:ascii="Calibri"/>
          <w:b/>
          <w:spacing w:val="-12"/>
          <w:w w:val="105"/>
        </w:rPr>
        <w:t xml:space="preserve"> </w:t>
      </w:r>
      <w:r>
        <w:rPr>
          <w:rFonts w:ascii="Calibri"/>
          <w:b/>
          <w:w w:val="105"/>
        </w:rPr>
        <w:t>smaller)</w:t>
      </w:r>
      <w:r>
        <w:rPr>
          <w:rFonts w:ascii="Calibri"/>
          <w:b/>
          <w:spacing w:val="-15"/>
          <w:w w:val="105"/>
        </w:rPr>
        <w:t xml:space="preserve"> </w:t>
      </w:r>
      <w:r>
        <w:rPr>
          <w:rFonts w:ascii="Calibri"/>
          <w:b/>
          <w:w w:val="105"/>
        </w:rPr>
        <w:t>of</w:t>
      </w:r>
      <w:r>
        <w:rPr>
          <w:rFonts w:ascii="Calibri"/>
          <w:b/>
          <w:spacing w:val="-22"/>
          <w:w w:val="105"/>
        </w:rPr>
        <w:t xml:space="preserve"> </w:t>
      </w:r>
      <w:r>
        <w:rPr>
          <w:rFonts w:ascii="Calibri"/>
          <w:b/>
          <w:w w:val="105"/>
        </w:rPr>
        <w:t xml:space="preserve">the section. Note: All the students have to undergo 4 to 6 weeks Industrial Training </w:t>
      </w:r>
      <w:r>
        <w:rPr>
          <w:rFonts w:ascii="Calibri"/>
          <w:b/>
          <w:spacing w:val="-4"/>
          <w:w w:val="105"/>
        </w:rPr>
        <w:t xml:space="preserve">after </w:t>
      </w:r>
      <w:r>
        <w:rPr>
          <w:rFonts w:ascii="Calibri"/>
          <w:b/>
          <w:w w:val="105"/>
        </w:rPr>
        <w:t>6</w:t>
      </w:r>
      <w:r>
        <w:rPr>
          <w:rFonts w:ascii="Calibri"/>
          <w:b/>
          <w:w w:val="105"/>
          <w:position w:val="6"/>
          <w:sz w:val="15"/>
        </w:rPr>
        <w:t xml:space="preserve">th </w:t>
      </w:r>
      <w:r>
        <w:rPr>
          <w:rFonts w:ascii="Calibri"/>
          <w:b/>
          <w:spacing w:val="-3"/>
          <w:w w:val="105"/>
        </w:rPr>
        <w:t xml:space="preserve">semester </w:t>
      </w:r>
      <w:r>
        <w:rPr>
          <w:rFonts w:ascii="Calibri"/>
          <w:b/>
          <w:w w:val="105"/>
        </w:rPr>
        <w:t xml:space="preserve">which will </w:t>
      </w:r>
      <w:r>
        <w:rPr>
          <w:rFonts w:ascii="Calibri"/>
          <w:b/>
          <w:spacing w:val="3"/>
          <w:w w:val="105"/>
        </w:rPr>
        <w:t xml:space="preserve">be </w:t>
      </w:r>
      <w:r>
        <w:rPr>
          <w:rFonts w:ascii="Calibri"/>
          <w:b/>
          <w:w w:val="105"/>
        </w:rPr>
        <w:t>evaluated in 7</w:t>
      </w:r>
      <w:r>
        <w:rPr>
          <w:rFonts w:ascii="Calibri"/>
          <w:b/>
          <w:w w:val="105"/>
          <w:position w:val="6"/>
          <w:sz w:val="15"/>
        </w:rPr>
        <w:t>th</w:t>
      </w:r>
      <w:r>
        <w:rPr>
          <w:rFonts w:ascii="Calibri"/>
          <w:b/>
          <w:w w:val="105"/>
          <w:sz w:val="15"/>
        </w:rPr>
        <w:t xml:space="preserve"> </w:t>
      </w:r>
      <w:r>
        <w:rPr>
          <w:rFonts w:ascii="Calibri"/>
          <w:b/>
          <w:w w:val="105"/>
        </w:rPr>
        <w:t>semester.</w:t>
      </w:r>
    </w:p>
    <w:p w:rsidR="009C079C" w:rsidRDefault="009C079C">
      <w:pPr>
        <w:spacing w:line="424" w:lineRule="auto"/>
        <w:rPr>
          <w:rFonts w:ascii="Calibri"/>
        </w:rPr>
        <w:sectPr w:rsidR="009C079C">
          <w:footerReference w:type="default" r:id="rId11"/>
          <w:pgSz w:w="15840" w:h="12240" w:orient="landscape"/>
          <w:pgMar w:top="1140" w:right="1320" w:bottom="1200" w:left="440" w:header="0" w:footer="1008" w:gutter="0"/>
          <w:pgNumType w:start="2268"/>
          <w:cols w:space="720"/>
        </w:sectPr>
      </w:pPr>
    </w:p>
    <w:p w:rsidR="009C079C" w:rsidRDefault="009C079C">
      <w:pPr>
        <w:pStyle w:val="BodyText"/>
        <w:rPr>
          <w:rFonts w:ascii="Calibri"/>
          <w:b/>
          <w:sz w:val="20"/>
        </w:rPr>
      </w:pPr>
    </w:p>
    <w:p w:rsidR="009C079C" w:rsidRDefault="00850CC7">
      <w:pPr>
        <w:spacing w:line="273" w:lineRule="auto"/>
        <w:ind w:left="2888" w:right="3180"/>
        <w:jc w:val="center"/>
        <w:rPr>
          <w:b/>
        </w:rPr>
      </w:pPr>
      <w:r>
        <w:rPr>
          <w:b/>
        </w:rPr>
        <w:t>Bachelor of Technology ( Electronics &amp; Communication Engineering) (Credit Based) KURUKSHETRA UNIVERSITY KURUKSHETRA</w:t>
      </w:r>
    </w:p>
    <w:p w:rsidR="009C079C" w:rsidRDefault="00850CC7">
      <w:pPr>
        <w:spacing w:before="4"/>
        <w:ind w:left="2888" w:right="3106"/>
        <w:jc w:val="center"/>
        <w:rPr>
          <w:b/>
        </w:rPr>
      </w:pPr>
      <w:r>
        <w:rPr>
          <w:b/>
        </w:rPr>
        <w:t>Scheme of Studies/Examination</w:t>
      </w:r>
    </w:p>
    <w:p w:rsidR="009C079C" w:rsidRDefault="009C079C">
      <w:pPr>
        <w:pStyle w:val="BodyText"/>
        <w:rPr>
          <w:b/>
          <w:sz w:val="20"/>
        </w:rPr>
      </w:pPr>
    </w:p>
    <w:p w:rsidR="009C079C" w:rsidRDefault="00086686">
      <w:pPr>
        <w:pStyle w:val="BodyText"/>
        <w:spacing w:before="2"/>
        <w:rPr>
          <w:b/>
        </w:rPr>
      </w:pPr>
      <w:r w:rsidRPr="00086686">
        <w:pict>
          <v:shape id="_x0000_s2051" type="#_x0000_t202" style="position:absolute;margin-left:56.65pt;margin-top:14.7pt;width:303pt;height:142.2pt;z-index:-251658240;mso-wrap-distance-left:0;mso-wrap-distance-right: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1201"/>
                    <w:gridCol w:w="4168"/>
                  </w:tblGrid>
                  <w:tr w:rsidR="0063200A">
                    <w:trPr>
                      <w:trHeight w:val="331"/>
                    </w:trPr>
                    <w:tc>
                      <w:tcPr>
                        <w:tcW w:w="6046" w:type="dxa"/>
                        <w:gridSpan w:val="3"/>
                      </w:tcPr>
                      <w:p w:rsidR="0063200A" w:rsidRDefault="0063200A">
                        <w:pPr>
                          <w:pStyle w:val="TableParagraph"/>
                          <w:spacing w:line="240" w:lineRule="exact"/>
                          <w:ind w:left="1262"/>
                          <w:rPr>
                            <w:b/>
                          </w:rPr>
                        </w:pPr>
                        <w:r>
                          <w:rPr>
                            <w:b/>
                            <w:w w:val="105"/>
                          </w:rPr>
                          <w:t>LIST OF OPEN ELECTIVES (B.TECH. ECE)</w:t>
                        </w:r>
                      </w:p>
                    </w:tc>
                  </w:tr>
                  <w:tr w:rsidR="0063200A">
                    <w:trPr>
                      <w:trHeight w:val="335"/>
                    </w:trPr>
                    <w:tc>
                      <w:tcPr>
                        <w:tcW w:w="677" w:type="dxa"/>
                      </w:tcPr>
                      <w:p w:rsidR="0063200A" w:rsidRDefault="0063200A">
                        <w:pPr>
                          <w:pStyle w:val="TableParagraph"/>
                          <w:spacing w:line="235" w:lineRule="exact"/>
                          <w:ind w:left="143"/>
                          <w:rPr>
                            <w:b/>
                          </w:rPr>
                        </w:pPr>
                        <w:r>
                          <w:rPr>
                            <w:b/>
                            <w:w w:val="105"/>
                          </w:rPr>
                          <w:t>SEM</w:t>
                        </w:r>
                      </w:p>
                    </w:tc>
                    <w:tc>
                      <w:tcPr>
                        <w:tcW w:w="1201" w:type="dxa"/>
                      </w:tcPr>
                      <w:p w:rsidR="0063200A" w:rsidRDefault="0063200A">
                        <w:pPr>
                          <w:pStyle w:val="TableParagraph"/>
                          <w:spacing w:line="235" w:lineRule="exact"/>
                          <w:ind w:right="205"/>
                          <w:jc w:val="right"/>
                          <w:rPr>
                            <w:b/>
                          </w:rPr>
                        </w:pPr>
                        <w:r>
                          <w:rPr>
                            <w:b/>
                            <w:w w:val="105"/>
                          </w:rPr>
                          <w:t>CODE</w:t>
                        </w:r>
                      </w:p>
                    </w:tc>
                    <w:tc>
                      <w:tcPr>
                        <w:tcW w:w="4168" w:type="dxa"/>
                      </w:tcPr>
                      <w:p w:rsidR="0063200A" w:rsidRDefault="0063200A">
                        <w:pPr>
                          <w:pStyle w:val="TableParagraph"/>
                          <w:spacing w:line="235" w:lineRule="exact"/>
                          <w:ind w:left="292" w:right="184"/>
                          <w:jc w:val="center"/>
                          <w:rPr>
                            <w:b/>
                          </w:rPr>
                        </w:pPr>
                        <w:r>
                          <w:rPr>
                            <w:b/>
                            <w:w w:val="105"/>
                          </w:rPr>
                          <w:t>SUBJECT</w:t>
                        </w:r>
                      </w:p>
                    </w:tc>
                  </w:tr>
                  <w:tr w:rsidR="0063200A">
                    <w:trPr>
                      <w:trHeight w:val="340"/>
                    </w:trPr>
                    <w:tc>
                      <w:tcPr>
                        <w:tcW w:w="677" w:type="dxa"/>
                        <w:vMerge w:val="restart"/>
                      </w:tcPr>
                      <w:p w:rsidR="0063200A" w:rsidRDefault="0063200A">
                        <w:pPr>
                          <w:pStyle w:val="TableParagraph"/>
                          <w:spacing w:before="5"/>
                          <w:ind w:left="268"/>
                          <w:rPr>
                            <w:b/>
                          </w:rPr>
                        </w:pPr>
                        <w:r>
                          <w:rPr>
                            <w:b/>
                            <w:w w:val="105"/>
                          </w:rPr>
                          <w:t>VI</w:t>
                        </w:r>
                      </w:p>
                    </w:tc>
                    <w:tc>
                      <w:tcPr>
                        <w:tcW w:w="1201" w:type="dxa"/>
                      </w:tcPr>
                      <w:p w:rsidR="0063200A" w:rsidRDefault="0063200A">
                        <w:pPr>
                          <w:pStyle w:val="TableParagraph"/>
                          <w:spacing w:line="244" w:lineRule="exact"/>
                          <w:ind w:right="219"/>
                          <w:jc w:val="right"/>
                        </w:pPr>
                        <w:r>
                          <w:t>ECO-5A</w:t>
                        </w:r>
                      </w:p>
                    </w:tc>
                    <w:tc>
                      <w:tcPr>
                        <w:tcW w:w="4168" w:type="dxa"/>
                      </w:tcPr>
                      <w:p w:rsidR="0063200A" w:rsidRDefault="0063200A">
                        <w:pPr>
                          <w:pStyle w:val="TableParagraph"/>
                          <w:spacing w:line="244" w:lineRule="exact"/>
                          <w:ind w:left="292" w:right="201"/>
                          <w:jc w:val="center"/>
                        </w:pPr>
                        <w:r>
                          <w:t>Data Structures</w:t>
                        </w:r>
                      </w:p>
                    </w:tc>
                  </w:tr>
                  <w:tr w:rsidR="0063200A">
                    <w:trPr>
                      <w:trHeight w:val="331"/>
                    </w:trPr>
                    <w:tc>
                      <w:tcPr>
                        <w:tcW w:w="677" w:type="dxa"/>
                        <w:vMerge/>
                        <w:tcBorders>
                          <w:top w:val="nil"/>
                        </w:tcBorders>
                      </w:tcPr>
                      <w:p w:rsidR="0063200A" w:rsidRDefault="0063200A">
                        <w:pPr>
                          <w:rPr>
                            <w:sz w:val="2"/>
                            <w:szCs w:val="2"/>
                          </w:rPr>
                        </w:pPr>
                      </w:p>
                    </w:tc>
                    <w:tc>
                      <w:tcPr>
                        <w:tcW w:w="1201" w:type="dxa"/>
                      </w:tcPr>
                      <w:p w:rsidR="0063200A" w:rsidRDefault="0063200A">
                        <w:pPr>
                          <w:pStyle w:val="TableParagraph"/>
                          <w:spacing w:line="239" w:lineRule="exact"/>
                          <w:ind w:right="219"/>
                          <w:jc w:val="right"/>
                        </w:pPr>
                        <w:r>
                          <w:t>ECO-6A</w:t>
                        </w:r>
                      </w:p>
                    </w:tc>
                    <w:tc>
                      <w:tcPr>
                        <w:tcW w:w="4168" w:type="dxa"/>
                      </w:tcPr>
                      <w:p w:rsidR="0063200A" w:rsidRDefault="0063200A">
                        <w:pPr>
                          <w:pStyle w:val="TableParagraph"/>
                          <w:spacing w:line="239" w:lineRule="exact"/>
                          <w:ind w:left="292" w:right="200"/>
                          <w:jc w:val="center"/>
                        </w:pPr>
                        <w:r>
                          <w:t>Multimedia Communication</w:t>
                        </w:r>
                      </w:p>
                    </w:tc>
                  </w:tr>
                  <w:tr w:rsidR="0063200A">
                    <w:trPr>
                      <w:trHeight w:val="345"/>
                    </w:trPr>
                    <w:tc>
                      <w:tcPr>
                        <w:tcW w:w="677" w:type="dxa"/>
                        <w:vMerge/>
                        <w:tcBorders>
                          <w:top w:val="nil"/>
                        </w:tcBorders>
                      </w:tcPr>
                      <w:p w:rsidR="0063200A" w:rsidRDefault="0063200A">
                        <w:pPr>
                          <w:rPr>
                            <w:sz w:val="2"/>
                            <w:szCs w:val="2"/>
                          </w:rPr>
                        </w:pPr>
                      </w:p>
                    </w:tc>
                    <w:tc>
                      <w:tcPr>
                        <w:tcW w:w="1201" w:type="dxa"/>
                      </w:tcPr>
                      <w:p w:rsidR="0063200A" w:rsidRDefault="0063200A">
                        <w:pPr>
                          <w:pStyle w:val="TableParagraph"/>
                          <w:spacing w:line="244" w:lineRule="exact"/>
                          <w:ind w:right="219"/>
                          <w:jc w:val="right"/>
                        </w:pPr>
                        <w:r>
                          <w:t>ECO-7A</w:t>
                        </w:r>
                      </w:p>
                    </w:tc>
                    <w:tc>
                      <w:tcPr>
                        <w:tcW w:w="4168" w:type="dxa"/>
                      </w:tcPr>
                      <w:p w:rsidR="0063200A" w:rsidRDefault="0063200A">
                        <w:pPr>
                          <w:pStyle w:val="TableParagraph"/>
                          <w:spacing w:line="244" w:lineRule="exact"/>
                          <w:ind w:left="291" w:right="202"/>
                          <w:jc w:val="center"/>
                        </w:pPr>
                        <w:r>
                          <w:t>Consumer Electronics</w:t>
                        </w:r>
                      </w:p>
                    </w:tc>
                  </w:tr>
                  <w:tr w:rsidR="0063200A" w:rsidTr="00176D22">
                    <w:trPr>
                      <w:trHeight w:val="330"/>
                    </w:trPr>
                    <w:tc>
                      <w:tcPr>
                        <w:tcW w:w="677" w:type="dxa"/>
                        <w:vMerge/>
                        <w:tcBorders>
                          <w:top w:val="nil"/>
                          <w:bottom w:val="nil"/>
                        </w:tcBorders>
                      </w:tcPr>
                      <w:p w:rsidR="0063200A" w:rsidRDefault="0063200A">
                        <w:pPr>
                          <w:rPr>
                            <w:sz w:val="2"/>
                            <w:szCs w:val="2"/>
                          </w:rPr>
                        </w:pPr>
                      </w:p>
                    </w:tc>
                    <w:tc>
                      <w:tcPr>
                        <w:tcW w:w="1201" w:type="dxa"/>
                      </w:tcPr>
                      <w:p w:rsidR="0063200A" w:rsidRDefault="0063200A">
                        <w:pPr>
                          <w:pStyle w:val="TableParagraph"/>
                          <w:spacing w:line="239" w:lineRule="exact"/>
                          <w:ind w:right="219"/>
                          <w:jc w:val="right"/>
                        </w:pPr>
                        <w:r>
                          <w:t>ECO-8A</w:t>
                        </w:r>
                      </w:p>
                    </w:tc>
                    <w:tc>
                      <w:tcPr>
                        <w:tcW w:w="4168" w:type="dxa"/>
                      </w:tcPr>
                      <w:p w:rsidR="0063200A" w:rsidRDefault="0063200A">
                        <w:pPr>
                          <w:pStyle w:val="TableParagraph"/>
                          <w:spacing w:line="239" w:lineRule="exact"/>
                          <w:ind w:left="292" w:right="201"/>
                          <w:jc w:val="center"/>
                        </w:pPr>
                        <w:r>
                          <w:t>Transducers and Their Applications</w:t>
                        </w:r>
                      </w:p>
                    </w:tc>
                  </w:tr>
                  <w:tr w:rsidR="00176D22">
                    <w:trPr>
                      <w:trHeight w:val="330"/>
                    </w:trPr>
                    <w:tc>
                      <w:tcPr>
                        <w:tcW w:w="677" w:type="dxa"/>
                        <w:tcBorders>
                          <w:top w:val="nil"/>
                        </w:tcBorders>
                      </w:tcPr>
                      <w:p w:rsidR="00176D22" w:rsidRDefault="00176D22">
                        <w:pPr>
                          <w:rPr>
                            <w:sz w:val="2"/>
                            <w:szCs w:val="2"/>
                          </w:rPr>
                        </w:pPr>
                      </w:p>
                    </w:tc>
                    <w:tc>
                      <w:tcPr>
                        <w:tcW w:w="1201" w:type="dxa"/>
                      </w:tcPr>
                      <w:p w:rsidR="00176D22" w:rsidRDefault="00176D22">
                        <w:pPr>
                          <w:pStyle w:val="TableParagraph"/>
                          <w:spacing w:line="239" w:lineRule="exact"/>
                          <w:ind w:right="219"/>
                          <w:jc w:val="right"/>
                        </w:pPr>
                      </w:p>
                    </w:tc>
                    <w:tc>
                      <w:tcPr>
                        <w:tcW w:w="4168" w:type="dxa"/>
                      </w:tcPr>
                      <w:p w:rsidR="00176D22" w:rsidRDefault="00176D22">
                        <w:pPr>
                          <w:pStyle w:val="TableParagraph"/>
                          <w:spacing w:line="239" w:lineRule="exact"/>
                          <w:ind w:left="292" w:right="201"/>
                          <w:jc w:val="center"/>
                        </w:pPr>
                        <w:r>
                          <w:t>MOOC2</w:t>
                        </w:r>
                      </w:p>
                    </w:tc>
                  </w:tr>
                </w:tbl>
                <w:p w:rsidR="0063200A" w:rsidRDefault="0063200A">
                  <w:pPr>
                    <w:pStyle w:val="BodyText"/>
                  </w:pPr>
                </w:p>
              </w:txbxContent>
            </v:textbox>
            <w10:wrap type="topAndBottom" anchorx="page"/>
          </v:shape>
        </w:pict>
      </w:r>
      <w:r w:rsidRPr="00086686">
        <w:pict>
          <v:shape id="_x0000_s2050" type="#_x0000_t202" style="position:absolute;margin-left:396.35pt;margin-top:30.85pt;width:324.25pt;height:92.45pt;z-index:-251657216;mso-wrap-distance-left:0;mso-wrap-distance-right: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5"/>
                    <w:gridCol w:w="1534"/>
                    <w:gridCol w:w="3926"/>
                  </w:tblGrid>
                  <w:tr w:rsidR="0063200A">
                    <w:trPr>
                      <w:trHeight w:val="465"/>
                    </w:trPr>
                    <w:tc>
                      <w:tcPr>
                        <w:tcW w:w="6475" w:type="dxa"/>
                        <w:gridSpan w:val="3"/>
                        <w:tcBorders>
                          <w:right w:val="single" w:sz="2" w:space="0" w:color="000000"/>
                        </w:tcBorders>
                      </w:tcPr>
                      <w:p w:rsidR="0063200A" w:rsidRDefault="0063200A">
                        <w:pPr>
                          <w:pStyle w:val="TableParagraph"/>
                          <w:spacing w:before="7" w:line="230" w:lineRule="exact"/>
                          <w:ind w:left="2433" w:right="1427" w:hanging="975"/>
                          <w:rPr>
                            <w:b/>
                          </w:rPr>
                        </w:pPr>
                        <w:r>
                          <w:rPr>
                            <w:b/>
                            <w:w w:val="105"/>
                          </w:rPr>
                          <w:t>LIST OF PROGRAM ELECTIVES (B.TECH. ECE)</w:t>
                        </w:r>
                      </w:p>
                    </w:tc>
                  </w:tr>
                  <w:tr w:rsidR="0063200A">
                    <w:trPr>
                      <w:trHeight w:val="261"/>
                    </w:trPr>
                    <w:tc>
                      <w:tcPr>
                        <w:tcW w:w="1015" w:type="dxa"/>
                        <w:tcBorders>
                          <w:right w:val="single" w:sz="2" w:space="0" w:color="000000"/>
                        </w:tcBorders>
                      </w:tcPr>
                      <w:p w:rsidR="0063200A" w:rsidRDefault="0063200A">
                        <w:pPr>
                          <w:pStyle w:val="TableParagraph"/>
                          <w:spacing w:line="238" w:lineRule="exact"/>
                          <w:ind w:left="306"/>
                          <w:rPr>
                            <w:b/>
                          </w:rPr>
                        </w:pPr>
                        <w:r>
                          <w:rPr>
                            <w:b/>
                            <w:w w:val="105"/>
                          </w:rPr>
                          <w:t>SEM</w:t>
                        </w:r>
                      </w:p>
                    </w:tc>
                    <w:tc>
                      <w:tcPr>
                        <w:tcW w:w="1534" w:type="dxa"/>
                        <w:tcBorders>
                          <w:left w:val="single" w:sz="2" w:space="0" w:color="000000"/>
                        </w:tcBorders>
                      </w:tcPr>
                      <w:p w:rsidR="0063200A" w:rsidRDefault="0063200A">
                        <w:pPr>
                          <w:pStyle w:val="TableParagraph"/>
                          <w:spacing w:line="238" w:lineRule="exact"/>
                          <w:ind w:right="376"/>
                          <w:jc w:val="right"/>
                          <w:rPr>
                            <w:b/>
                          </w:rPr>
                        </w:pPr>
                        <w:r>
                          <w:rPr>
                            <w:b/>
                            <w:w w:val="105"/>
                          </w:rPr>
                          <w:t>CODE</w:t>
                        </w:r>
                      </w:p>
                    </w:tc>
                    <w:tc>
                      <w:tcPr>
                        <w:tcW w:w="3926" w:type="dxa"/>
                        <w:tcBorders>
                          <w:right w:val="single" w:sz="2" w:space="0" w:color="000000"/>
                        </w:tcBorders>
                      </w:tcPr>
                      <w:p w:rsidR="0063200A" w:rsidRDefault="0063200A">
                        <w:pPr>
                          <w:pStyle w:val="TableParagraph"/>
                          <w:spacing w:line="238" w:lineRule="exact"/>
                          <w:ind w:left="673" w:right="563"/>
                          <w:jc w:val="center"/>
                          <w:rPr>
                            <w:b/>
                          </w:rPr>
                        </w:pPr>
                        <w:r>
                          <w:rPr>
                            <w:b/>
                            <w:w w:val="105"/>
                          </w:rPr>
                          <w:t>SUBJECT</w:t>
                        </w:r>
                      </w:p>
                    </w:tc>
                  </w:tr>
                  <w:tr w:rsidR="0063200A">
                    <w:trPr>
                      <w:trHeight w:val="259"/>
                    </w:trPr>
                    <w:tc>
                      <w:tcPr>
                        <w:tcW w:w="1015" w:type="dxa"/>
                        <w:vMerge w:val="restart"/>
                        <w:tcBorders>
                          <w:bottom w:val="single" w:sz="2" w:space="0" w:color="000000"/>
                          <w:right w:val="single" w:sz="2" w:space="0" w:color="000000"/>
                        </w:tcBorders>
                      </w:tcPr>
                      <w:p w:rsidR="0063200A" w:rsidRDefault="0063200A">
                        <w:pPr>
                          <w:pStyle w:val="TableParagraph"/>
                          <w:spacing w:before="1"/>
                          <w:ind w:left="431"/>
                          <w:rPr>
                            <w:b/>
                          </w:rPr>
                        </w:pPr>
                        <w:r>
                          <w:rPr>
                            <w:b/>
                            <w:w w:val="105"/>
                          </w:rPr>
                          <w:t>VI</w:t>
                        </w:r>
                      </w:p>
                    </w:tc>
                    <w:tc>
                      <w:tcPr>
                        <w:tcW w:w="1534" w:type="dxa"/>
                        <w:tcBorders>
                          <w:left w:val="single" w:sz="2" w:space="0" w:color="000000"/>
                        </w:tcBorders>
                      </w:tcPr>
                      <w:p w:rsidR="0063200A" w:rsidRDefault="0063200A">
                        <w:pPr>
                          <w:pStyle w:val="TableParagraph"/>
                          <w:spacing w:line="239" w:lineRule="exact"/>
                          <w:ind w:right="405"/>
                          <w:jc w:val="right"/>
                        </w:pPr>
                        <w:r>
                          <w:t>ECP-6A</w:t>
                        </w:r>
                      </w:p>
                    </w:tc>
                    <w:tc>
                      <w:tcPr>
                        <w:tcW w:w="3926" w:type="dxa"/>
                        <w:tcBorders>
                          <w:right w:val="single" w:sz="2" w:space="0" w:color="000000"/>
                        </w:tcBorders>
                      </w:tcPr>
                      <w:p w:rsidR="0063200A" w:rsidRDefault="0063200A">
                        <w:pPr>
                          <w:pStyle w:val="TableParagraph"/>
                          <w:spacing w:line="239" w:lineRule="exact"/>
                          <w:ind w:left="673" w:right="577"/>
                          <w:jc w:val="center"/>
                        </w:pPr>
                        <w:r>
                          <w:t>Antennas and Propagation</w:t>
                        </w:r>
                      </w:p>
                    </w:tc>
                  </w:tr>
                  <w:tr w:rsidR="0063200A">
                    <w:trPr>
                      <w:trHeight w:val="268"/>
                    </w:trPr>
                    <w:tc>
                      <w:tcPr>
                        <w:tcW w:w="1015" w:type="dxa"/>
                        <w:vMerge/>
                        <w:tcBorders>
                          <w:top w:val="nil"/>
                          <w:bottom w:val="single" w:sz="2" w:space="0" w:color="000000"/>
                          <w:right w:val="single" w:sz="2" w:space="0" w:color="000000"/>
                        </w:tcBorders>
                      </w:tcPr>
                      <w:p w:rsidR="0063200A" w:rsidRDefault="0063200A">
                        <w:pPr>
                          <w:rPr>
                            <w:sz w:val="2"/>
                            <w:szCs w:val="2"/>
                          </w:rPr>
                        </w:pPr>
                      </w:p>
                    </w:tc>
                    <w:tc>
                      <w:tcPr>
                        <w:tcW w:w="1534" w:type="dxa"/>
                        <w:tcBorders>
                          <w:left w:val="single" w:sz="2" w:space="0" w:color="000000"/>
                        </w:tcBorders>
                      </w:tcPr>
                      <w:p w:rsidR="0063200A" w:rsidRDefault="0063200A">
                        <w:pPr>
                          <w:pStyle w:val="TableParagraph"/>
                          <w:spacing w:line="244" w:lineRule="exact"/>
                          <w:ind w:right="405"/>
                          <w:jc w:val="right"/>
                        </w:pPr>
                        <w:r>
                          <w:t>ECP-7A</w:t>
                        </w:r>
                      </w:p>
                    </w:tc>
                    <w:tc>
                      <w:tcPr>
                        <w:tcW w:w="3926" w:type="dxa"/>
                        <w:tcBorders>
                          <w:right w:val="single" w:sz="2" w:space="0" w:color="000000"/>
                        </w:tcBorders>
                      </w:tcPr>
                      <w:p w:rsidR="0063200A" w:rsidRDefault="0063200A">
                        <w:pPr>
                          <w:pStyle w:val="TableParagraph"/>
                          <w:spacing w:line="244" w:lineRule="exact"/>
                          <w:ind w:left="673" w:right="580"/>
                          <w:jc w:val="center"/>
                        </w:pPr>
                        <w:r>
                          <w:t>CMOS Design</w:t>
                        </w:r>
                      </w:p>
                    </w:tc>
                  </w:tr>
                  <w:tr w:rsidR="0063200A">
                    <w:trPr>
                      <w:trHeight w:val="258"/>
                    </w:trPr>
                    <w:tc>
                      <w:tcPr>
                        <w:tcW w:w="1015" w:type="dxa"/>
                        <w:vMerge/>
                        <w:tcBorders>
                          <w:top w:val="nil"/>
                          <w:bottom w:val="single" w:sz="2" w:space="0" w:color="000000"/>
                          <w:right w:val="single" w:sz="2" w:space="0" w:color="000000"/>
                        </w:tcBorders>
                      </w:tcPr>
                      <w:p w:rsidR="0063200A" w:rsidRDefault="0063200A">
                        <w:pPr>
                          <w:rPr>
                            <w:sz w:val="2"/>
                            <w:szCs w:val="2"/>
                          </w:rPr>
                        </w:pPr>
                      </w:p>
                    </w:tc>
                    <w:tc>
                      <w:tcPr>
                        <w:tcW w:w="1534" w:type="dxa"/>
                        <w:tcBorders>
                          <w:left w:val="single" w:sz="2" w:space="0" w:color="000000"/>
                        </w:tcBorders>
                      </w:tcPr>
                      <w:p w:rsidR="0063200A" w:rsidRDefault="0063200A">
                        <w:pPr>
                          <w:pStyle w:val="TableParagraph"/>
                          <w:spacing w:line="239" w:lineRule="exact"/>
                          <w:ind w:right="405"/>
                          <w:jc w:val="right"/>
                        </w:pPr>
                        <w:r>
                          <w:t>ECP-8A</w:t>
                        </w:r>
                      </w:p>
                    </w:tc>
                    <w:tc>
                      <w:tcPr>
                        <w:tcW w:w="3926" w:type="dxa"/>
                        <w:tcBorders>
                          <w:right w:val="single" w:sz="2" w:space="0" w:color="000000"/>
                        </w:tcBorders>
                      </w:tcPr>
                      <w:p w:rsidR="0063200A" w:rsidRDefault="0063200A">
                        <w:pPr>
                          <w:pStyle w:val="TableParagraph"/>
                          <w:spacing w:line="239" w:lineRule="exact"/>
                          <w:ind w:left="673" w:right="582"/>
                          <w:jc w:val="center"/>
                        </w:pPr>
                        <w:r>
                          <w:t>Bio-Medical Electronics</w:t>
                        </w:r>
                      </w:p>
                    </w:tc>
                  </w:tr>
                  <w:tr w:rsidR="0063200A">
                    <w:trPr>
                      <w:trHeight w:val="268"/>
                    </w:trPr>
                    <w:tc>
                      <w:tcPr>
                        <w:tcW w:w="1015" w:type="dxa"/>
                        <w:vMerge/>
                        <w:tcBorders>
                          <w:top w:val="nil"/>
                          <w:bottom w:val="single" w:sz="2" w:space="0" w:color="000000"/>
                          <w:right w:val="single" w:sz="2" w:space="0" w:color="000000"/>
                        </w:tcBorders>
                      </w:tcPr>
                      <w:p w:rsidR="0063200A" w:rsidRDefault="0063200A">
                        <w:pPr>
                          <w:rPr>
                            <w:sz w:val="2"/>
                            <w:szCs w:val="2"/>
                          </w:rPr>
                        </w:pPr>
                      </w:p>
                    </w:tc>
                    <w:tc>
                      <w:tcPr>
                        <w:tcW w:w="1534" w:type="dxa"/>
                        <w:tcBorders>
                          <w:left w:val="single" w:sz="2" w:space="0" w:color="000000"/>
                          <w:bottom w:val="single" w:sz="2" w:space="0" w:color="000000"/>
                        </w:tcBorders>
                      </w:tcPr>
                      <w:p w:rsidR="0063200A" w:rsidRDefault="0063200A">
                        <w:pPr>
                          <w:pStyle w:val="TableParagraph"/>
                          <w:spacing w:line="244" w:lineRule="exact"/>
                          <w:ind w:right="405"/>
                          <w:jc w:val="right"/>
                        </w:pPr>
                        <w:r>
                          <w:t>ECP-9A</w:t>
                        </w:r>
                      </w:p>
                    </w:tc>
                    <w:tc>
                      <w:tcPr>
                        <w:tcW w:w="3926" w:type="dxa"/>
                        <w:tcBorders>
                          <w:bottom w:val="single" w:sz="2" w:space="0" w:color="000000"/>
                          <w:right w:val="single" w:sz="2" w:space="0" w:color="000000"/>
                        </w:tcBorders>
                      </w:tcPr>
                      <w:p w:rsidR="0063200A" w:rsidRDefault="0063200A">
                        <w:pPr>
                          <w:pStyle w:val="TableParagraph"/>
                          <w:spacing w:line="244" w:lineRule="exact"/>
                          <w:ind w:left="673" w:right="582"/>
                          <w:jc w:val="center"/>
                        </w:pPr>
                        <w:r>
                          <w:t>Scientific Computing</w:t>
                        </w:r>
                      </w:p>
                    </w:tc>
                  </w:tr>
                </w:tbl>
                <w:p w:rsidR="0063200A" w:rsidRDefault="0063200A">
                  <w:pPr>
                    <w:pStyle w:val="BodyText"/>
                  </w:pPr>
                </w:p>
              </w:txbxContent>
            </v:textbox>
            <w10:wrap type="topAndBottom" anchorx="page"/>
          </v:shape>
        </w:pict>
      </w:r>
    </w:p>
    <w:p w:rsidR="009C079C" w:rsidRDefault="009C079C"/>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r>
        <w:lastRenderedPageBreak/>
        <w:tab/>
      </w:r>
    </w:p>
    <w:tbl>
      <w:tblPr>
        <w:tblW w:w="10609" w:type="dxa"/>
        <w:jc w:val="center"/>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9"/>
        <w:gridCol w:w="1453"/>
        <w:gridCol w:w="1350"/>
        <w:gridCol w:w="1260"/>
        <w:gridCol w:w="1260"/>
        <w:gridCol w:w="1260"/>
        <w:gridCol w:w="1169"/>
        <w:gridCol w:w="1638"/>
      </w:tblGrid>
      <w:tr w:rsidR="00176D22" w:rsidTr="00BF1E0B">
        <w:trPr>
          <w:trHeight w:val="282"/>
          <w:jc w:val="center"/>
        </w:trPr>
        <w:tc>
          <w:tcPr>
            <w:tcW w:w="1219" w:type="dxa"/>
          </w:tcPr>
          <w:p w:rsidR="00176D22" w:rsidRDefault="00176D22" w:rsidP="001A5B92">
            <w:pPr>
              <w:pStyle w:val="TableParagraph"/>
              <w:spacing w:line="248" w:lineRule="exact"/>
              <w:ind w:right="84"/>
              <w:jc w:val="center"/>
              <w:rPr>
                <w:b/>
              </w:rPr>
            </w:pPr>
            <w:r>
              <w:rPr>
                <w:b/>
              </w:rPr>
              <w:t>HM-901A</w:t>
            </w:r>
          </w:p>
        </w:tc>
        <w:tc>
          <w:tcPr>
            <w:tcW w:w="9390" w:type="dxa"/>
            <w:gridSpan w:val="7"/>
            <w:tcBorders>
              <w:bottom w:val="single" w:sz="12" w:space="0" w:color="0000FF"/>
            </w:tcBorders>
          </w:tcPr>
          <w:p w:rsidR="00176D22" w:rsidRDefault="00176D22" w:rsidP="00364A23">
            <w:pPr>
              <w:pStyle w:val="TableParagraph"/>
              <w:spacing w:line="248" w:lineRule="exact"/>
              <w:ind w:left="2704" w:right="1145"/>
              <w:jc w:val="center"/>
              <w:rPr>
                <w:b/>
              </w:rPr>
            </w:pPr>
            <w:r>
              <w:rPr>
                <w:b/>
              </w:rPr>
              <w:t>ORGANIZATIONAL BEHAVIOUR</w:t>
            </w:r>
            <w:r w:rsidR="00364A23">
              <w:rPr>
                <w:b/>
              </w:rPr>
              <w:t xml:space="preserve">       (VI Semester)</w:t>
            </w:r>
          </w:p>
        </w:tc>
      </w:tr>
      <w:tr w:rsidR="00176D22" w:rsidTr="00BF1E0B">
        <w:trPr>
          <w:trHeight w:val="253"/>
          <w:jc w:val="center"/>
        </w:trPr>
        <w:tc>
          <w:tcPr>
            <w:tcW w:w="1219" w:type="dxa"/>
          </w:tcPr>
          <w:p w:rsidR="00176D22" w:rsidRDefault="00176D22" w:rsidP="00EF3F5C">
            <w:pPr>
              <w:pStyle w:val="TableParagraph"/>
              <w:spacing w:line="234" w:lineRule="exact"/>
              <w:ind w:left="294" w:right="84"/>
              <w:rPr>
                <w:b/>
              </w:rPr>
            </w:pPr>
            <w:r>
              <w:rPr>
                <w:b/>
              </w:rPr>
              <w:t>Lecture</w:t>
            </w:r>
          </w:p>
        </w:tc>
        <w:tc>
          <w:tcPr>
            <w:tcW w:w="1453" w:type="dxa"/>
            <w:tcBorders>
              <w:top w:val="single" w:sz="12" w:space="0" w:color="0000FF"/>
            </w:tcBorders>
          </w:tcPr>
          <w:p w:rsidR="00176D22" w:rsidRDefault="00176D22" w:rsidP="00EF3F5C">
            <w:pPr>
              <w:pStyle w:val="TableParagraph"/>
              <w:spacing w:line="234" w:lineRule="exact"/>
              <w:ind w:right="508"/>
              <w:rPr>
                <w:b/>
              </w:rPr>
            </w:pPr>
            <w:r>
              <w:rPr>
                <w:b/>
              </w:rPr>
              <w:t>Tutorial</w:t>
            </w:r>
          </w:p>
        </w:tc>
        <w:tc>
          <w:tcPr>
            <w:tcW w:w="1350" w:type="dxa"/>
            <w:tcBorders>
              <w:top w:val="single" w:sz="12" w:space="0" w:color="0000FF"/>
            </w:tcBorders>
          </w:tcPr>
          <w:p w:rsidR="00176D22" w:rsidRDefault="00176D22" w:rsidP="00EF3F5C">
            <w:pPr>
              <w:pStyle w:val="TableParagraph"/>
              <w:spacing w:line="234" w:lineRule="exact"/>
              <w:ind w:left="305" w:right="100"/>
              <w:rPr>
                <w:b/>
              </w:rPr>
            </w:pPr>
            <w:r>
              <w:rPr>
                <w:b/>
              </w:rPr>
              <w:t>Practical</w:t>
            </w:r>
          </w:p>
        </w:tc>
        <w:tc>
          <w:tcPr>
            <w:tcW w:w="1260" w:type="dxa"/>
            <w:tcBorders>
              <w:top w:val="single" w:sz="12" w:space="0" w:color="0000FF"/>
            </w:tcBorders>
          </w:tcPr>
          <w:p w:rsidR="00176D22" w:rsidRDefault="00176D22" w:rsidP="00EF3F5C">
            <w:pPr>
              <w:pStyle w:val="TableParagraph"/>
              <w:spacing w:line="234" w:lineRule="exact"/>
              <w:ind w:left="342" w:right="135"/>
              <w:rPr>
                <w:b/>
              </w:rPr>
            </w:pPr>
            <w:r>
              <w:rPr>
                <w:b/>
              </w:rPr>
              <w:t>Credits</w:t>
            </w:r>
          </w:p>
        </w:tc>
        <w:tc>
          <w:tcPr>
            <w:tcW w:w="1260" w:type="dxa"/>
            <w:tcBorders>
              <w:top w:val="single" w:sz="12" w:space="0" w:color="0000FF"/>
            </w:tcBorders>
          </w:tcPr>
          <w:p w:rsidR="00176D22" w:rsidRDefault="00176D22" w:rsidP="00EF3F5C">
            <w:pPr>
              <w:pStyle w:val="TableParagraph"/>
              <w:spacing w:line="234" w:lineRule="exact"/>
              <w:ind w:left="213" w:right="6"/>
              <w:rPr>
                <w:b/>
              </w:rPr>
            </w:pPr>
            <w:r>
              <w:rPr>
                <w:b/>
              </w:rPr>
              <w:t>Major Test</w:t>
            </w:r>
          </w:p>
        </w:tc>
        <w:tc>
          <w:tcPr>
            <w:tcW w:w="1260" w:type="dxa"/>
            <w:tcBorders>
              <w:top w:val="single" w:sz="12" w:space="0" w:color="0000FF"/>
            </w:tcBorders>
          </w:tcPr>
          <w:p w:rsidR="00176D22" w:rsidRDefault="00176D22" w:rsidP="00EF3F5C">
            <w:pPr>
              <w:pStyle w:val="TableParagraph"/>
              <w:spacing w:line="234" w:lineRule="exact"/>
              <w:ind w:left="236" w:right="33"/>
              <w:rPr>
                <w:b/>
              </w:rPr>
            </w:pPr>
            <w:r>
              <w:rPr>
                <w:b/>
              </w:rPr>
              <w:t>Minor Test</w:t>
            </w:r>
          </w:p>
        </w:tc>
        <w:tc>
          <w:tcPr>
            <w:tcW w:w="1169" w:type="dxa"/>
            <w:tcBorders>
              <w:top w:val="single" w:sz="12" w:space="0" w:color="0000FF"/>
            </w:tcBorders>
          </w:tcPr>
          <w:p w:rsidR="00176D22" w:rsidRDefault="00176D22" w:rsidP="00EF3F5C">
            <w:pPr>
              <w:pStyle w:val="TableParagraph"/>
              <w:spacing w:line="234" w:lineRule="exact"/>
              <w:ind w:left="406"/>
              <w:rPr>
                <w:b/>
              </w:rPr>
            </w:pPr>
            <w:r>
              <w:rPr>
                <w:b/>
              </w:rPr>
              <w:t>Total</w:t>
            </w:r>
          </w:p>
        </w:tc>
        <w:tc>
          <w:tcPr>
            <w:tcW w:w="1638" w:type="dxa"/>
            <w:tcBorders>
              <w:top w:val="single" w:sz="12" w:space="0" w:color="0000FF"/>
            </w:tcBorders>
          </w:tcPr>
          <w:p w:rsidR="00176D22" w:rsidRDefault="00176D22" w:rsidP="00EF3F5C">
            <w:pPr>
              <w:pStyle w:val="TableParagraph"/>
              <w:spacing w:line="234" w:lineRule="exact"/>
              <w:ind w:left="421" w:right="223"/>
              <w:rPr>
                <w:b/>
              </w:rPr>
            </w:pPr>
            <w:r>
              <w:rPr>
                <w:b/>
              </w:rPr>
              <w:t>Time (Hrs.)</w:t>
            </w:r>
          </w:p>
        </w:tc>
      </w:tr>
      <w:tr w:rsidR="00176D22" w:rsidTr="00BF1E0B">
        <w:trPr>
          <w:trHeight w:val="275"/>
          <w:jc w:val="center"/>
        </w:trPr>
        <w:tc>
          <w:tcPr>
            <w:tcW w:w="1219" w:type="dxa"/>
          </w:tcPr>
          <w:p w:rsidR="00176D22" w:rsidRDefault="00176D22" w:rsidP="00EF3F5C">
            <w:pPr>
              <w:pStyle w:val="TableParagraph"/>
              <w:spacing w:line="248" w:lineRule="exact"/>
              <w:ind w:left="211"/>
              <w:rPr>
                <w:b/>
              </w:rPr>
            </w:pPr>
            <w:r>
              <w:rPr>
                <w:b/>
              </w:rPr>
              <w:t>3</w:t>
            </w:r>
          </w:p>
        </w:tc>
        <w:tc>
          <w:tcPr>
            <w:tcW w:w="1453" w:type="dxa"/>
          </w:tcPr>
          <w:p w:rsidR="00176D22" w:rsidRDefault="00176D22" w:rsidP="00EF3F5C">
            <w:pPr>
              <w:pStyle w:val="TableParagraph"/>
              <w:spacing w:line="248" w:lineRule="exact"/>
              <w:ind w:left="207"/>
              <w:rPr>
                <w:b/>
              </w:rPr>
            </w:pPr>
            <w:r>
              <w:rPr>
                <w:b/>
              </w:rPr>
              <w:t>0</w:t>
            </w:r>
          </w:p>
        </w:tc>
        <w:tc>
          <w:tcPr>
            <w:tcW w:w="1350" w:type="dxa"/>
          </w:tcPr>
          <w:p w:rsidR="00176D22" w:rsidRDefault="00176D22" w:rsidP="00EF3F5C">
            <w:pPr>
              <w:pStyle w:val="TableParagraph"/>
              <w:spacing w:line="248" w:lineRule="exact"/>
              <w:ind w:left="205"/>
              <w:rPr>
                <w:b/>
              </w:rPr>
            </w:pPr>
            <w:r>
              <w:rPr>
                <w:b/>
              </w:rPr>
              <w:t>0</w:t>
            </w:r>
          </w:p>
        </w:tc>
        <w:tc>
          <w:tcPr>
            <w:tcW w:w="1260" w:type="dxa"/>
          </w:tcPr>
          <w:p w:rsidR="00176D22" w:rsidRDefault="00176D22" w:rsidP="00EF3F5C">
            <w:pPr>
              <w:pStyle w:val="TableParagraph"/>
              <w:spacing w:line="248" w:lineRule="exact"/>
              <w:ind w:left="204"/>
              <w:rPr>
                <w:b/>
              </w:rPr>
            </w:pPr>
            <w:r>
              <w:rPr>
                <w:b/>
              </w:rPr>
              <w:t>3</w:t>
            </w:r>
          </w:p>
        </w:tc>
        <w:tc>
          <w:tcPr>
            <w:tcW w:w="1260" w:type="dxa"/>
          </w:tcPr>
          <w:p w:rsidR="00176D22" w:rsidRDefault="00176D22" w:rsidP="00EF3F5C">
            <w:pPr>
              <w:pStyle w:val="TableParagraph"/>
              <w:spacing w:line="248" w:lineRule="exact"/>
              <w:ind w:left="211" w:right="6"/>
              <w:rPr>
                <w:b/>
              </w:rPr>
            </w:pPr>
            <w:r>
              <w:rPr>
                <w:b/>
              </w:rPr>
              <w:t>75</w:t>
            </w:r>
          </w:p>
        </w:tc>
        <w:tc>
          <w:tcPr>
            <w:tcW w:w="1260" w:type="dxa"/>
          </w:tcPr>
          <w:p w:rsidR="00176D22" w:rsidRDefault="00176D22" w:rsidP="00EF3F5C">
            <w:pPr>
              <w:pStyle w:val="TableParagraph"/>
              <w:spacing w:line="248" w:lineRule="exact"/>
              <w:ind w:left="234" w:right="33"/>
              <w:rPr>
                <w:b/>
              </w:rPr>
            </w:pPr>
            <w:r>
              <w:rPr>
                <w:b/>
              </w:rPr>
              <w:t>25</w:t>
            </w:r>
          </w:p>
        </w:tc>
        <w:tc>
          <w:tcPr>
            <w:tcW w:w="1169" w:type="dxa"/>
          </w:tcPr>
          <w:p w:rsidR="00176D22" w:rsidRDefault="00176D22" w:rsidP="00EF3F5C">
            <w:pPr>
              <w:pStyle w:val="TableParagraph"/>
              <w:spacing w:line="248" w:lineRule="exact"/>
              <w:ind w:left="471"/>
              <w:rPr>
                <w:b/>
              </w:rPr>
            </w:pPr>
            <w:r>
              <w:rPr>
                <w:b/>
              </w:rPr>
              <w:t>100</w:t>
            </w:r>
          </w:p>
        </w:tc>
        <w:tc>
          <w:tcPr>
            <w:tcW w:w="1638" w:type="dxa"/>
          </w:tcPr>
          <w:p w:rsidR="00176D22" w:rsidRDefault="00176D22" w:rsidP="00EF3F5C">
            <w:pPr>
              <w:pStyle w:val="TableParagraph"/>
              <w:spacing w:line="248" w:lineRule="exact"/>
              <w:ind w:left="200"/>
              <w:rPr>
                <w:b/>
              </w:rPr>
            </w:pPr>
            <w:r>
              <w:rPr>
                <w:b/>
              </w:rPr>
              <w:t>3</w:t>
            </w:r>
          </w:p>
        </w:tc>
      </w:tr>
      <w:tr w:rsidR="00176D22" w:rsidTr="00BF1E0B">
        <w:trPr>
          <w:trHeight w:val="503"/>
          <w:jc w:val="center"/>
        </w:trPr>
        <w:tc>
          <w:tcPr>
            <w:tcW w:w="1219" w:type="dxa"/>
          </w:tcPr>
          <w:p w:rsidR="00176D22" w:rsidRDefault="00176D22" w:rsidP="00EF3F5C">
            <w:pPr>
              <w:pStyle w:val="TableParagraph"/>
              <w:spacing w:line="248" w:lineRule="exact"/>
              <w:ind w:right="84"/>
              <w:rPr>
                <w:b/>
              </w:rPr>
            </w:pPr>
            <w:r>
              <w:rPr>
                <w:b/>
              </w:rPr>
              <w:t>Purpose:</w:t>
            </w:r>
          </w:p>
        </w:tc>
        <w:tc>
          <w:tcPr>
            <w:tcW w:w="9390" w:type="dxa"/>
            <w:gridSpan w:val="7"/>
          </w:tcPr>
          <w:p w:rsidR="00176D22" w:rsidRPr="00304E1D" w:rsidRDefault="00176D22" w:rsidP="00EF3F5C">
            <w:pPr>
              <w:pStyle w:val="TableParagraph"/>
              <w:spacing w:line="247" w:lineRule="exact"/>
              <w:ind w:left="4" w:right="-15"/>
              <w:rPr>
                <w:rFonts w:ascii="Arial Narrow" w:hAnsi="Arial Narrow"/>
                <w:b/>
                <w:sz w:val="20"/>
                <w:szCs w:val="20"/>
              </w:rPr>
            </w:pPr>
            <w:r w:rsidRPr="00304E1D">
              <w:rPr>
                <w:rFonts w:ascii="Arial Narrow" w:hAnsi="Arial Narrow"/>
                <w:b/>
                <w:sz w:val="20"/>
                <w:szCs w:val="20"/>
              </w:rPr>
              <w:t>To</w:t>
            </w:r>
            <w:r w:rsidRPr="00304E1D">
              <w:rPr>
                <w:rFonts w:ascii="Arial Narrow" w:hAnsi="Arial Narrow"/>
                <w:b/>
                <w:spacing w:val="7"/>
                <w:sz w:val="20"/>
                <w:szCs w:val="20"/>
              </w:rPr>
              <w:t xml:space="preserve"> </w:t>
            </w:r>
            <w:r w:rsidRPr="00304E1D">
              <w:rPr>
                <w:rFonts w:ascii="Arial Narrow" w:hAnsi="Arial Narrow"/>
                <w:b/>
                <w:sz w:val="20"/>
                <w:szCs w:val="20"/>
              </w:rPr>
              <w:t>make</w:t>
            </w:r>
            <w:r w:rsidRPr="00304E1D">
              <w:rPr>
                <w:rFonts w:ascii="Arial Narrow" w:hAnsi="Arial Narrow"/>
                <w:b/>
                <w:spacing w:val="7"/>
                <w:sz w:val="20"/>
                <w:szCs w:val="20"/>
              </w:rPr>
              <w:t xml:space="preserve"> </w:t>
            </w:r>
            <w:r w:rsidRPr="00304E1D">
              <w:rPr>
                <w:rFonts w:ascii="Arial Narrow" w:hAnsi="Arial Narrow"/>
                <w:b/>
                <w:sz w:val="20"/>
                <w:szCs w:val="20"/>
              </w:rPr>
              <w:t>the</w:t>
            </w:r>
            <w:r w:rsidRPr="00304E1D">
              <w:rPr>
                <w:rFonts w:ascii="Arial Narrow" w:hAnsi="Arial Narrow"/>
                <w:b/>
                <w:spacing w:val="8"/>
                <w:sz w:val="20"/>
                <w:szCs w:val="20"/>
              </w:rPr>
              <w:t xml:space="preserve"> </w:t>
            </w:r>
            <w:r w:rsidRPr="00304E1D">
              <w:rPr>
                <w:rFonts w:ascii="Arial Narrow" w:hAnsi="Arial Narrow"/>
                <w:b/>
                <w:sz w:val="20"/>
                <w:szCs w:val="20"/>
              </w:rPr>
              <w:t>students</w:t>
            </w:r>
            <w:r w:rsidRPr="00304E1D">
              <w:rPr>
                <w:rFonts w:ascii="Arial Narrow" w:hAnsi="Arial Narrow"/>
                <w:b/>
                <w:spacing w:val="7"/>
                <w:sz w:val="20"/>
                <w:szCs w:val="20"/>
              </w:rPr>
              <w:t xml:space="preserve"> </w:t>
            </w:r>
            <w:r w:rsidRPr="00304E1D">
              <w:rPr>
                <w:rFonts w:ascii="Arial Narrow" w:hAnsi="Arial Narrow"/>
                <w:b/>
                <w:sz w:val="20"/>
                <w:szCs w:val="20"/>
              </w:rPr>
              <w:t>conversant</w:t>
            </w:r>
            <w:r w:rsidRPr="00304E1D">
              <w:rPr>
                <w:rFonts w:ascii="Arial Narrow" w:hAnsi="Arial Narrow"/>
                <w:b/>
                <w:spacing w:val="7"/>
                <w:sz w:val="20"/>
                <w:szCs w:val="20"/>
              </w:rPr>
              <w:t xml:space="preserve"> </w:t>
            </w:r>
            <w:r w:rsidRPr="00304E1D">
              <w:rPr>
                <w:rFonts w:ascii="Arial Narrow" w:hAnsi="Arial Narrow"/>
                <w:b/>
                <w:sz w:val="20"/>
                <w:szCs w:val="20"/>
              </w:rPr>
              <w:t>with</w:t>
            </w:r>
            <w:r w:rsidRPr="00304E1D">
              <w:rPr>
                <w:rFonts w:ascii="Arial Narrow" w:hAnsi="Arial Narrow"/>
                <w:b/>
                <w:spacing w:val="8"/>
                <w:sz w:val="20"/>
                <w:szCs w:val="20"/>
              </w:rPr>
              <w:t xml:space="preserve"> </w:t>
            </w:r>
            <w:r w:rsidRPr="00304E1D">
              <w:rPr>
                <w:rFonts w:ascii="Arial Narrow" w:hAnsi="Arial Narrow"/>
                <w:b/>
                <w:sz w:val="20"/>
                <w:szCs w:val="20"/>
              </w:rPr>
              <w:t>the</w:t>
            </w:r>
            <w:r w:rsidRPr="00304E1D">
              <w:rPr>
                <w:rFonts w:ascii="Arial Narrow" w:hAnsi="Arial Narrow"/>
                <w:b/>
                <w:spacing w:val="6"/>
                <w:sz w:val="20"/>
                <w:szCs w:val="20"/>
              </w:rPr>
              <w:t xml:space="preserve"> </w:t>
            </w:r>
            <w:r w:rsidRPr="00304E1D">
              <w:rPr>
                <w:rFonts w:ascii="Arial Narrow" w:hAnsi="Arial Narrow"/>
                <w:b/>
                <w:sz w:val="20"/>
                <w:szCs w:val="20"/>
              </w:rPr>
              <w:t>basic</w:t>
            </w:r>
            <w:r w:rsidRPr="00304E1D">
              <w:rPr>
                <w:rFonts w:ascii="Arial Narrow" w:hAnsi="Arial Narrow"/>
                <w:b/>
                <w:spacing w:val="7"/>
                <w:sz w:val="20"/>
                <w:szCs w:val="20"/>
              </w:rPr>
              <w:t xml:space="preserve"> </w:t>
            </w:r>
            <w:r w:rsidRPr="00304E1D">
              <w:rPr>
                <w:rFonts w:ascii="Arial Narrow" w:hAnsi="Arial Narrow"/>
                <w:b/>
                <w:sz w:val="20"/>
                <w:szCs w:val="20"/>
              </w:rPr>
              <w:t>concepts</w:t>
            </w:r>
            <w:r w:rsidRPr="00304E1D">
              <w:rPr>
                <w:rFonts w:ascii="Arial Narrow" w:hAnsi="Arial Narrow"/>
                <w:b/>
                <w:spacing w:val="8"/>
                <w:sz w:val="20"/>
                <w:szCs w:val="20"/>
              </w:rPr>
              <w:t xml:space="preserve"> </w:t>
            </w:r>
            <w:r w:rsidRPr="00304E1D">
              <w:rPr>
                <w:rFonts w:ascii="Arial Narrow" w:hAnsi="Arial Narrow"/>
                <w:b/>
                <w:sz w:val="20"/>
                <w:szCs w:val="20"/>
              </w:rPr>
              <w:t>of</w:t>
            </w:r>
            <w:r w:rsidRPr="00304E1D">
              <w:rPr>
                <w:rFonts w:ascii="Arial Narrow" w:hAnsi="Arial Narrow"/>
                <w:b/>
                <w:spacing w:val="7"/>
                <w:sz w:val="20"/>
                <w:szCs w:val="20"/>
              </w:rPr>
              <w:t xml:space="preserve"> </w:t>
            </w:r>
            <w:r w:rsidRPr="00304E1D">
              <w:rPr>
                <w:rFonts w:ascii="Arial Narrow" w:hAnsi="Arial Narrow"/>
                <w:b/>
                <w:sz w:val="20"/>
                <w:szCs w:val="20"/>
              </w:rPr>
              <w:t>organizational</w:t>
            </w:r>
            <w:r w:rsidRPr="00304E1D">
              <w:rPr>
                <w:rFonts w:ascii="Arial Narrow" w:hAnsi="Arial Narrow"/>
                <w:b/>
                <w:spacing w:val="5"/>
                <w:sz w:val="20"/>
                <w:szCs w:val="20"/>
              </w:rPr>
              <w:t xml:space="preserve"> </w:t>
            </w:r>
            <w:r w:rsidRPr="00304E1D">
              <w:rPr>
                <w:rFonts w:ascii="Arial Narrow" w:hAnsi="Arial Narrow"/>
                <w:b/>
                <w:sz w:val="20"/>
                <w:szCs w:val="20"/>
              </w:rPr>
              <w:t>culture</w:t>
            </w:r>
            <w:r w:rsidRPr="00304E1D">
              <w:rPr>
                <w:rFonts w:ascii="Arial Narrow" w:hAnsi="Arial Narrow"/>
                <w:b/>
                <w:spacing w:val="8"/>
                <w:sz w:val="20"/>
                <w:szCs w:val="20"/>
              </w:rPr>
              <w:t xml:space="preserve"> </w:t>
            </w:r>
            <w:r w:rsidRPr="00304E1D">
              <w:rPr>
                <w:rFonts w:ascii="Arial Narrow" w:hAnsi="Arial Narrow"/>
                <w:b/>
                <w:sz w:val="20"/>
                <w:szCs w:val="20"/>
              </w:rPr>
              <w:t>and</w:t>
            </w:r>
            <w:r w:rsidRPr="00304E1D">
              <w:rPr>
                <w:rFonts w:ascii="Arial Narrow" w:hAnsi="Arial Narrow"/>
                <w:b/>
                <w:spacing w:val="7"/>
                <w:sz w:val="20"/>
                <w:szCs w:val="20"/>
              </w:rPr>
              <w:t xml:space="preserve"> </w:t>
            </w:r>
            <w:r w:rsidRPr="00304E1D">
              <w:rPr>
                <w:rFonts w:ascii="Arial Narrow" w:hAnsi="Arial Narrow"/>
                <w:b/>
                <w:sz w:val="20"/>
                <w:szCs w:val="20"/>
              </w:rPr>
              <w:t>behavior</w:t>
            </w:r>
            <w:r w:rsidRPr="00304E1D">
              <w:rPr>
                <w:rFonts w:ascii="Arial Narrow" w:hAnsi="Arial Narrow"/>
                <w:b/>
                <w:spacing w:val="5"/>
                <w:sz w:val="20"/>
                <w:szCs w:val="20"/>
              </w:rPr>
              <w:t xml:space="preserve"> </w:t>
            </w:r>
            <w:r w:rsidRPr="00304E1D">
              <w:rPr>
                <w:rFonts w:ascii="Arial Narrow" w:hAnsi="Arial Narrow"/>
                <w:b/>
                <w:sz w:val="20"/>
                <w:szCs w:val="20"/>
              </w:rPr>
              <w:t>for nurturing their managerial skills.</w:t>
            </w:r>
          </w:p>
        </w:tc>
      </w:tr>
      <w:tr w:rsidR="00176D22" w:rsidTr="00BF1E0B">
        <w:trPr>
          <w:trHeight w:val="294"/>
          <w:jc w:val="center"/>
        </w:trPr>
        <w:tc>
          <w:tcPr>
            <w:tcW w:w="10609" w:type="dxa"/>
            <w:gridSpan w:val="8"/>
          </w:tcPr>
          <w:p w:rsidR="00176D22" w:rsidRPr="00304E1D" w:rsidRDefault="00176D22" w:rsidP="00EF3F5C">
            <w:pPr>
              <w:pStyle w:val="TableParagraph"/>
              <w:spacing w:line="250" w:lineRule="exact"/>
              <w:ind w:left="203"/>
              <w:rPr>
                <w:rFonts w:ascii="Arial Narrow" w:hAnsi="Arial Narrow"/>
                <w:b/>
                <w:sz w:val="20"/>
                <w:szCs w:val="20"/>
              </w:rPr>
            </w:pPr>
            <w:r w:rsidRPr="00304E1D">
              <w:rPr>
                <w:rFonts w:ascii="Arial Narrow" w:hAnsi="Arial Narrow"/>
                <w:b/>
                <w:sz w:val="20"/>
                <w:szCs w:val="20"/>
              </w:rPr>
              <w:t>Course Outcomes</w:t>
            </w:r>
          </w:p>
        </w:tc>
      </w:tr>
      <w:tr w:rsidR="00176D22" w:rsidTr="00BF1E0B">
        <w:trPr>
          <w:trHeight w:val="505"/>
          <w:jc w:val="center"/>
        </w:trPr>
        <w:tc>
          <w:tcPr>
            <w:tcW w:w="1219" w:type="dxa"/>
          </w:tcPr>
          <w:p w:rsidR="00176D22" w:rsidRDefault="00176D22" w:rsidP="00EF3F5C">
            <w:pPr>
              <w:pStyle w:val="TableParagraph"/>
              <w:spacing w:line="250" w:lineRule="exact"/>
              <w:ind w:left="295" w:right="84"/>
              <w:rPr>
                <w:b/>
              </w:rPr>
            </w:pPr>
            <w:r>
              <w:rPr>
                <w:b/>
              </w:rPr>
              <w:t>CO 1</w:t>
            </w:r>
          </w:p>
        </w:tc>
        <w:tc>
          <w:tcPr>
            <w:tcW w:w="9390" w:type="dxa"/>
            <w:gridSpan w:val="7"/>
          </w:tcPr>
          <w:p w:rsidR="00176D22" w:rsidRPr="00304E1D" w:rsidRDefault="00176D22" w:rsidP="00EF3F5C">
            <w:pPr>
              <w:pStyle w:val="TableParagraph"/>
              <w:spacing w:before="2" w:line="252" w:lineRule="exact"/>
              <w:ind w:left="4" w:right="-15"/>
              <w:jc w:val="both"/>
              <w:rPr>
                <w:rFonts w:ascii="Arial Narrow" w:hAnsi="Arial Narrow"/>
                <w:b/>
                <w:sz w:val="20"/>
                <w:szCs w:val="20"/>
              </w:rPr>
            </w:pPr>
            <w:r w:rsidRPr="00304E1D">
              <w:rPr>
                <w:rFonts w:ascii="Arial Narrow" w:hAnsi="Arial Narrow"/>
                <w:b/>
                <w:sz w:val="20"/>
                <w:szCs w:val="20"/>
              </w:rPr>
              <w:t>An overview about organizational behavior as a discipline and understanding the concept of individual behavior.</w:t>
            </w:r>
          </w:p>
        </w:tc>
      </w:tr>
      <w:tr w:rsidR="00176D22" w:rsidTr="00BF1E0B">
        <w:trPr>
          <w:trHeight w:val="505"/>
          <w:jc w:val="center"/>
        </w:trPr>
        <w:tc>
          <w:tcPr>
            <w:tcW w:w="1219" w:type="dxa"/>
          </w:tcPr>
          <w:p w:rsidR="00176D22" w:rsidRDefault="00176D22" w:rsidP="00EF3F5C">
            <w:pPr>
              <w:pStyle w:val="TableParagraph"/>
              <w:spacing w:line="248" w:lineRule="exact"/>
              <w:ind w:left="295" w:right="84"/>
              <w:rPr>
                <w:b/>
              </w:rPr>
            </w:pPr>
            <w:r>
              <w:rPr>
                <w:b/>
              </w:rPr>
              <w:t>CO 2</w:t>
            </w:r>
          </w:p>
        </w:tc>
        <w:tc>
          <w:tcPr>
            <w:tcW w:w="9390" w:type="dxa"/>
            <w:gridSpan w:val="7"/>
          </w:tcPr>
          <w:p w:rsidR="00176D22" w:rsidRPr="00304E1D" w:rsidRDefault="00176D22" w:rsidP="00EF3F5C">
            <w:pPr>
              <w:pStyle w:val="TableParagraph"/>
              <w:spacing w:line="252" w:lineRule="exact"/>
              <w:ind w:left="4" w:right="-15"/>
              <w:jc w:val="both"/>
              <w:rPr>
                <w:rFonts w:ascii="Arial Narrow" w:hAnsi="Arial Narrow"/>
                <w:b/>
                <w:sz w:val="20"/>
                <w:szCs w:val="20"/>
              </w:rPr>
            </w:pPr>
            <w:r w:rsidRPr="00304E1D">
              <w:rPr>
                <w:rFonts w:ascii="Arial Narrow" w:hAnsi="Arial Narrow"/>
                <w:b/>
                <w:sz w:val="20"/>
                <w:szCs w:val="20"/>
              </w:rPr>
              <w:t>Understand the concept and importance of personality, emotions and its importance in decision making and effective leadership.</w:t>
            </w:r>
          </w:p>
        </w:tc>
      </w:tr>
      <w:tr w:rsidR="00176D22" w:rsidTr="00BF1E0B">
        <w:trPr>
          <w:trHeight w:val="503"/>
          <w:jc w:val="center"/>
        </w:trPr>
        <w:tc>
          <w:tcPr>
            <w:tcW w:w="1219" w:type="dxa"/>
          </w:tcPr>
          <w:p w:rsidR="00176D22" w:rsidRDefault="00176D22" w:rsidP="00EF3F5C">
            <w:pPr>
              <w:pStyle w:val="TableParagraph"/>
              <w:spacing w:line="248" w:lineRule="exact"/>
              <w:ind w:left="295" w:right="84"/>
              <w:rPr>
                <w:b/>
              </w:rPr>
            </w:pPr>
            <w:r>
              <w:rPr>
                <w:b/>
              </w:rPr>
              <w:t>CO 3</w:t>
            </w:r>
          </w:p>
        </w:tc>
        <w:tc>
          <w:tcPr>
            <w:tcW w:w="9390" w:type="dxa"/>
            <w:gridSpan w:val="7"/>
          </w:tcPr>
          <w:p w:rsidR="00176D22" w:rsidRPr="00304E1D" w:rsidRDefault="00176D22" w:rsidP="00EF3F5C">
            <w:pPr>
              <w:pStyle w:val="TableParagraph"/>
              <w:spacing w:line="247" w:lineRule="exact"/>
              <w:ind w:left="4" w:right="-15"/>
              <w:jc w:val="both"/>
              <w:rPr>
                <w:rFonts w:ascii="Arial Narrow" w:hAnsi="Arial Narrow"/>
                <w:b/>
                <w:sz w:val="20"/>
                <w:szCs w:val="20"/>
              </w:rPr>
            </w:pPr>
            <w:r w:rsidRPr="00304E1D">
              <w:rPr>
                <w:rFonts w:ascii="Arial Narrow" w:hAnsi="Arial Narrow"/>
                <w:b/>
                <w:sz w:val="20"/>
                <w:szCs w:val="20"/>
              </w:rPr>
              <w:t>Enabling</w:t>
            </w:r>
            <w:r w:rsidRPr="00304E1D">
              <w:rPr>
                <w:rFonts w:ascii="Arial Narrow" w:hAnsi="Arial Narrow"/>
                <w:b/>
                <w:spacing w:val="26"/>
                <w:sz w:val="20"/>
                <w:szCs w:val="20"/>
              </w:rPr>
              <w:t xml:space="preserve"> </w:t>
            </w:r>
            <w:r w:rsidRPr="00304E1D">
              <w:rPr>
                <w:rFonts w:ascii="Arial Narrow" w:hAnsi="Arial Narrow"/>
                <w:b/>
                <w:sz w:val="20"/>
                <w:szCs w:val="20"/>
              </w:rPr>
              <w:t>the</w:t>
            </w:r>
            <w:r w:rsidRPr="00304E1D">
              <w:rPr>
                <w:rFonts w:ascii="Arial Narrow" w:hAnsi="Arial Narrow"/>
                <w:b/>
                <w:spacing w:val="26"/>
                <w:sz w:val="20"/>
                <w:szCs w:val="20"/>
              </w:rPr>
              <w:t xml:space="preserve"> </w:t>
            </w:r>
            <w:r w:rsidRPr="00304E1D">
              <w:rPr>
                <w:rFonts w:ascii="Arial Narrow" w:hAnsi="Arial Narrow"/>
                <w:b/>
                <w:sz w:val="20"/>
                <w:szCs w:val="20"/>
              </w:rPr>
              <w:t>students</w:t>
            </w:r>
            <w:r w:rsidRPr="00304E1D">
              <w:rPr>
                <w:rFonts w:ascii="Arial Narrow" w:hAnsi="Arial Narrow"/>
                <w:b/>
                <w:spacing w:val="27"/>
                <w:sz w:val="20"/>
                <w:szCs w:val="20"/>
              </w:rPr>
              <w:t xml:space="preserve"> </w:t>
            </w:r>
            <w:r w:rsidRPr="00304E1D">
              <w:rPr>
                <w:rFonts w:ascii="Arial Narrow" w:hAnsi="Arial Narrow"/>
                <w:b/>
                <w:sz w:val="20"/>
                <w:szCs w:val="20"/>
              </w:rPr>
              <w:t>to</w:t>
            </w:r>
            <w:r w:rsidRPr="00304E1D">
              <w:rPr>
                <w:rFonts w:ascii="Arial Narrow" w:hAnsi="Arial Narrow"/>
                <w:b/>
                <w:spacing w:val="27"/>
                <w:sz w:val="20"/>
                <w:szCs w:val="20"/>
              </w:rPr>
              <w:t xml:space="preserve"> </w:t>
            </w:r>
            <w:r w:rsidRPr="00304E1D">
              <w:rPr>
                <w:rFonts w:ascii="Arial Narrow" w:hAnsi="Arial Narrow"/>
                <w:b/>
                <w:sz w:val="20"/>
                <w:szCs w:val="20"/>
              </w:rPr>
              <w:t>know</w:t>
            </w:r>
            <w:r w:rsidRPr="00304E1D">
              <w:rPr>
                <w:rFonts w:ascii="Arial Narrow" w:hAnsi="Arial Narrow"/>
                <w:b/>
                <w:spacing w:val="27"/>
                <w:sz w:val="20"/>
                <w:szCs w:val="20"/>
              </w:rPr>
              <w:t xml:space="preserve"> </w:t>
            </w:r>
            <w:r w:rsidRPr="00304E1D">
              <w:rPr>
                <w:rFonts w:ascii="Arial Narrow" w:hAnsi="Arial Narrow"/>
                <w:b/>
                <w:sz w:val="20"/>
                <w:szCs w:val="20"/>
              </w:rPr>
              <w:t>about</w:t>
            </w:r>
            <w:r w:rsidRPr="00304E1D">
              <w:rPr>
                <w:rFonts w:ascii="Arial Narrow" w:hAnsi="Arial Narrow"/>
                <w:b/>
                <w:spacing w:val="25"/>
                <w:sz w:val="20"/>
                <w:szCs w:val="20"/>
              </w:rPr>
              <w:t xml:space="preserve"> </w:t>
            </w:r>
            <w:r w:rsidRPr="00304E1D">
              <w:rPr>
                <w:rFonts w:ascii="Arial Narrow" w:hAnsi="Arial Narrow"/>
                <w:b/>
                <w:sz w:val="20"/>
                <w:szCs w:val="20"/>
              </w:rPr>
              <w:t>the</w:t>
            </w:r>
            <w:r w:rsidRPr="00304E1D">
              <w:rPr>
                <w:rFonts w:ascii="Arial Narrow" w:hAnsi="Arial Narrow"/>
                <w:b/>
                <w:spacing w:val="26"/>
                <w:sz w:val="20"/>
                <w:szCs w:val="20"/>
              </w:rPr>
              <w:t xml:space="preserve"> </w:t>
            </w:r>
            <w:r w:rsidRPr="00304E1D">
              <w:rPr>
                <w:rFonts w:ascii="Arial Narrow" w:hAnsi="Arial Narrow"/>
                <w:b/>
                <w:sz w:val="20"/>
                <w:szCs w:val="20"/>
              </w:rPr>
              <w:t>importance</w:t>
            </w:r>
            <w:r w:rsidRPr="00304E1D">
              <w:rPr>
                <w:rFonts w:ascii="Arial Narrow" w:hAnsi="Arial Narrow"/>
                <w:b/>
                <w:spacing w:val="24"/>
                <w:sz w:val="20"/>
                <w:szCs w:val="20"/>
              </w:rPr>
              <w:t xml:space="preserve"> </w:t>
            </w:r>
            <w:r w:rsidRPr="00304E1D">
              <w:rPr>
                <w:rFonts w:ascii="Arial Narrow" w:hAnsi="Arial Narrow"/>
                <w:b/>
                <w:sz w:val="20"/>
                <w:szCs w:val="20"/>
              </w:rPr>
              <w:t>of</w:t>
            </w:r>
            <w:r w:rsidRPr="00304E1D">
              <w:rPr>
                <w:rFonts w:ascii="Arial Narrow" w:hAnsi="Arial Narrow"/>
                <w:b/>
                <w:spacing w:val="25"/>
                <w:sz w:val="20"/>
                <w:szCs w:val="20"/>
              </w:rPr>
              <w:t xml:space="preserve"> </w:t>
            </w:r>
            <w:r w:rsidRPr="00304E1D">
              <w:rPr>
                <w:rFonts w:ascii="Arial Narrow" w:hAnsi="Arial Narrow"/>
                <w:b/>
                <w:sz w:val="20"/>
                <w:szCs w:val="20"/>
              </w:rPr>
              <w:t>effective</w:t>
            </w:r>
            <w:r w:rsidRPr="00304E1D">
              <w:rPr>
                <w:rFonts w:ascii="Arial Narrow" w:hAnsi="Arial Narrow"/>
                <w:b/>
                <w:spacing w:val="27"/>
                <w:sz w:val="20"/>
                <w:szCs w:val="20"/>
              </w:rPr>
              <w:t xml:space="preserve"> </w:t>
            </w:r>
            <w:r w:rsidRPr="00304E1D">
              <w:rPr>
                <w:rFonts w:ascii="Arial Narrow" w:hAnsi="Arial Narrow"/>
                <w:b/>
                <w:sz w:val="20"/>
                <w:szCs w:val="20"/>
              </w:rPr>
              <w:t>motivation</w:t>
            </w:r>
            <w:r w:rsidRPr="00304E1D">
              <w:rPr>
                <w:rFonts w:ascii="Arial Narrow" w:hAnsi="Arial Narrow"/>
                <w:b/>
                <w:spacing w:val="27"/>
                <w:sz w:val="20"/>
                <w:szCs w:val="20"/>
              </w:rPr>
              <w:t xml:space="preserve"> </w:t>
            </w:r>
            <w:r w:rsidRPr="00304E1D">
              <w:rPr>
                <w:rFonts w:ascii="Arial Narrow" w:hAnsi="Arial Narrow"/>
                <w:b/>
                <w:sz w:val="20"/>
                <w:szCs w:val="20"/>
              </w:rPr>
              <w:t>and</w:t>
            </w:r>
            <w:r w:rsidRPr="00304E1D">
              <w:rPr>
                <w:rFonts w:ascii="Arial Narrow" w:hAnsi="Arial Narrow"/>
                <w:b/>
                <w:spacing w:val="23"/>
                <w:sz w:val="20"/>
                <w:szCs w:val="20"/>
              </w:rPr>
              <w:t xml:space="preserve"> </w:t>
            </w:r>
            <w:r w:rsidRPr="00304E1D">
              <w:rPr>
                <w:rFonts w:ascii="Arial Narrow" w:hAnsi="Arial Narrow"/>
                <w:b/>
                <w:sz w:val="20"/>
                <w:szCs w:val="20"/>
              </w:rPr>
              <w:t>its</w:t>
            </w:r>
            <w:r w:rsidRPr="00304E1D">
              <w:rPr>
                <w:rFonts w:ascii="Arial Narrow" w:hAnsi="Arial Narrow"/>
                <w:b/>
                <w:spacing w:val="25"/>
                <w:sz w:val="20"/>
                <w:szCs w:val="20"/>
              </w:rPr>
              <w:t xml:space="preserve"> </w:t>
            </w:r>
            <w:r w:rsidRPr="00304E1D">
              <w:rPr>
                <w:rFonts w:ascii="Arial Narrow" w:hAnsi="Arial Narrow"/>
                <w:b/>
                <w:sz w:val="20"/>
                <w:szCs w:val="20"/>
              </w:rPr>
              <w:t>contribution</w:t>
            </w:r>
            <w:r w:rsidRPr="00304E1D">
              <w:rPr>
                <w:rFonts w:ascii="Arial Narrow" w:hAnsi="Arial Narrow"/>
                <w:b/>
                <w:spacing w:val="27"/>
                <w:sz w:val="20"/>
                <w:szCs w:val="20"/>
              </w:rPr>
              <w:t xml:space="preserve"> </w:t>
            </w:r>
            <w:r w:rsidRPr="00304E1D">
              <w:rPr>
                <w:rFonts w:ascii="Arial Narrow" w:hAnsi="Arial Narrow"/>
                <w:b/>
                <w:sz w:val="20"/>
                <w:szCs w:val="20"/>
              </w:rPr>
              <w:t>in</w:t>
            </w:r>
            <w:r w:rsidRPr="00304E1D">
              <w:rPr>
                <w:rFonts w:ascii="Arial Narrow" w:hAnsi="Arial Narrow"/>
                <w:b/>
                <w:spacing w:val="25"/>
                <w:sz w:val="20"/>
                <w:szCs w:val="20"/>
              </w:rPr>
              <w:t xml:space="preserve"> </w:t>
            </w:r>
            <w:r w:rsidRPr="00304E1D">
              <w:rPr>
                <w:rFonts w:ascii="Arial Narrow" w:hAnsi="Arial Narrow"/>
                <w:b/>
                <w:sz w:val="20"/>
                <w:szCs w:val="20"/>
              </w:rPr>
              <w:t>group dynamics and resolving conflicts.</w:t>
            </w:r>
          </w:p>
        </w:tc>
      </w:tr>
      <w:tr w:rsidR="00176D22" w:rsidTr="00BF1E0B">
        <w:trPr>
          <w:trHeight w:val="505"/>
          <w:jc w:val="center"/>
        </w:trPr>
        <w:tc>
          <w:tcPr>
            <w:tcW w:w="1219" w:type="dxa"/>
          </w:tcPr>
          <w:p w:rsidR="00176D22" w:rsidRDefault="00176D22" w:rsidP="00EF3F5C">
            <w:pPr>
              <w:pStyle w:val="TableParagraph"/>
              <w:spacing w:line="248" w:lineRule="exact"/>
              <w:ind w:left="295" w:right="84"/>
              <w:rPr>
                <w:b/>
              </w:rPr>
            </w:pPr>
            <w:r>
              <w:rPr>
                <w:b/>
              </w:rPr>
              <w:t>CO 4</w:t>
            </w:r>
          </w:p>
        </w:tc>
        <w:tc>
          <w:tcPr>
            <w:tcW w:w="9390" w:type="dxa"/>
            <w:gridSpan w:val="7"/>
          </w:tcPr>
          <w:p w:rsidR="00176D22" w:rsidRPr="00304E1D" w:rsidRDefault="00176D22" w:rsidP="00EF3F5C">
            <w:pPr>
              <w:pStyle w:val="TableParagraph"/>
              <w:spacing w:line="247" w:lineRule="exact"/>
              <w:ind w:left="4" w:right="-15"/>
              <w:jc w:val="both"/>
              <w:rPr>
                <w:rFonts w:ascii="Arial Narrow" w:hAnsi="Arial Narrow"/>
                <w:b/>
                <w:sz w:val="20"/>
                <w:szCs w:val="20"/>
              </w:rPr>
            </w:pPr>
            <w:r w:rsidRPr="00304E1D">
              <w:rPr>
                <w:rFonts w:ascii="Arial Narrow" w:hAnsi="Arial Narrow"/>
                <w:b/>
                <w:sz w:val="20"/>
                <w:szCs w:val="20"/>
              </w:rPr>
              <w:t>Understand how to overcome organizational stress by maintaining proper organizational culture</w:t>
            </w:r>
            <w:r w:rsidRPr="00304E1D">
              <w:rPr>
                <w:rFonts w:ascii="Arial Narrow" w:hAnsi="Arial Narrow"/>
                <w:b/>
                <w:spacing w:val="26"/>
                <w:sz w:val="20"/>
                <w:szCs w:val="20"/>
              </w:rPr>
              <w:t xml:space="preserve"> </w:t>
            </w:r>
            <w:r w:rsidRPr="00304E1D">
              <w:rPr>
                <w:rFonts w:ascii="Arial Narrow" w:hAnsi="Arial Narrow"/>
                <w:b/>
                <w:sz w:val="20"/>
                <w:szCs w:val="20"/>
              </w:rPr>
              <w:t>and effective communication.</w:t>
            </w:r>
          </w:p>
        </w:tc>
      </w:tr>
    </w:tbl>
    <w:p w:rsidR="00176D22" w:rsidRPr="00901A83" w:rsidRDefault="00176D22" w:rsidP="00176D22">
      <w:pPr>
        <w:pStyle w:val="Heading2"/>
        <w:spacing w:line="267" w:lineRule="exact"/>
        <w:ind w:right="633"/>
        <w:rPr>
          <w:sz w:val="22"/>
          <w:szCs w:val="22"/>
        </w:rPr>
      </w:pPr>
      <w:r w:rsidRPr="00901A83">
        <w:rPr>
          <w:sz w:val="22"/>
          <w:szCs w:val="22"/>
        </w:rPr>
        <w:t>UNIT-I</w:t>
      </w:r>
    </w:p>
    <w:p w:rsidR="00176D22" w:rsidRPr="00901A83" w:rsidRDefault="00176D22" w:rsidP="00176D22">
      <w:pPr>
        <w:pStyle w:val="BodyText"/>
        <w:tabs>
          <w:tab w:val="left" w:pos="9360"/>
        </w:tabs>
        <w:ind w:left="480"/>
        <w:jc w:val="both"/>
      </w:pPr>
      <w:r w:rsidRPr="00901A83">
        <w:rPr>
          <w:b/>
        </w:rPr>
        <w:t>Introduction to Organizational Behavior</w:t>
      </w:r>
      <w:r w:rsidRPr="00901A83">
        <w:rPr>
          <w:b/>
          <w:i/>
        </w:rPr>
        <w:t xml:space="preserve">: </w:t>
      </w:r>
      <w:r w:rsidRPr="00901A83">
        <w:t>Concept and importance of Organizational Behavior, Role of Managers in OB, Foundations or Approaches to Organizational Behavior, Challenges and Opportunities for OB.</w:t>
      </w:r>
    </w:p>
    <w:p w:rsidR="00176D22" w:rsidRPr="00901A83" w:rsidRDefault="00176D22" w:rsidP="00176D22">
      <w:pPr>
        <w:pStyle w:val="BodyText"/>
        <w:ind w:left="480"/>
        <w:jc w:val="both"/>
      </w:pPr>
      <w:r w:rsidRPr="00901A83">
        <w:rPr>
          <w:b/>
        </w:rPr>
        <w:t>Foundation of individual behavior</w:t>
      </w:r>
      <w:r w:rsidRPr="00901A83">
        <w:t>: Biographical characteristics, concept of Abilities and Learning , Learning and Learning Cycle, Components of Learning, concept of values and attitude, types of attitude, attitude and workforce diversity</w:t>
      </w:r>
    </w:p>
    <w:p w:rsidR="00176D22" w:rsidRPr="00901A83" w:rsidRDefault="00176D22" w:rsidP="00176D22">
      <w:pPr>
        <w:pStyle w:val="Heading2"/>
        <w:spacing w:line="274" w:lineRule="exact"/>
        <w:ind w:right="633"/>
        <w:rPr>
          <w:sz w:val="22"/>
          <w:szCs w:val="22"/>
        </w:rPr>
      </w:pPr>
      <w:r w:rsidRPr="00901A83">
        <w:rPr>
          <w:sz w:val="22"/>
          <w:szCs w:val="22"/>
        </w:rPr>
        <w:t>UNIT-II</w:t>
      </w:r>
    </w:p>
    <w:p w:rsidR="00176D22" w:rsidRPr="00901A83" w:rsidRDefault="00176D22" w:rsidP="00176D22">
      <w:pPr>
        <w:pStyle w:val="BodyText"/>
        <w:ind w:left="480"/>
        <w:jc w:val="both"/>
      </w:pPr>
      <w:r w:rsidRPr="00901A83">
        <w:rPr>
          <w:b/>
        </w:rPr>
        <w:t>Introduction to Personality and Emotions</w:t>
      </w:r>
      <w:r w:rsidRPr="00901A83">
        <w:t>: Definition and Meaning of Personality, Determinants of Personality, Personality Traits Influencing OB, Nature and Meaning of Emotions, Emotions dimensions, concept of Emotional intelligence</w:t>
      </w:r>
    </w:p>
    <w:p w:rsidR="00176D22" w:rsidRPr="00901A83" w:rsidRDefault="00176D22" w:rsidP="00176D22">
      <w:pPr>
        <w:pStyle w:val="BodyText"/>
        <w:ind w:left="480"/>
        <w:jc w:val="both"/>
      </w:pPr>
      <w:r w:rsidRPr="00901A83">
        <w:rPr>
          <w:b/>
        </w:rPr>
        <w:t>Perception and individual decision making</w:t>
      </w:r>
      <w:r w:rsidRPr="00901A83">
        <w:rPr>
          <w:i/>
        </w:rPr>
        <w:t xml:space="preserve">: </w:t>
      </w:r>
      <w:r w:rsidRPr="00901A83">
        <w:t>Meaning of perception, factors influencing perception, Rationaldecision- making process, concept of bounded rationality. Leadership- Trait approaches, Behavioral approaches, Situational approaches, and emerging approaches to leadership.</w:t>
      </w:r>
    </w:p>
    <w:p w:rsidR="00176D22" w:rsidRPr="00901A83" w:rsidRDefault="00176D22" w:rsidP="00176D22">
      <w:pPr>
        <w:pStyle w:val="Heading2"/>
        <w:spacing w:before="2" w:line="274" w:lineRule="exact"/>
        <w:ind w:right="636"/>
        <w:jc w:val="both"/>
        <w:rPr>
          <w:sz w:val="22"/>
          <w:szCs w:val="22"/>
        </w:rPr>
      </w:pPr>
    </w:p>
    <w:p w:rsidR="00176D22" w:rsidRPr="00901A83" w:rsidRDefault="00176D22" w:rsidP="00176D22">
      <w:pPr>
        <w:pStyle w:val="Heading2"/>
        <w:spacing w:before="2" w:line="274" w:lineRule="exact"/>
        <w:ind w:right="636"/>
        <w:rPr>
          <w:sz w:val="22"/>
          <w:szCs w:val="22"/>
        </w:rPr>
      </w:pPr>
      <w:r w:rsidRPr="00901A83">
        <w:rPr>
          <w:sz w:val="22"/>
          <w:szCs w:val="22"/>
        </w:rPr>
        <w:t>UNIT-III</w:t>
      </w:r>
    </w:p>
    <w:p w:rsidR="00176D22" w:rsidRPr="00901A83" w:rsidRDefault="00176D22" w:rsidP="00176D22">
      <w:pPr>
        <w:pStyle w:val="BodyText"/>
        <w:spacing w:line="276" w:lineRule="auto"/>
        <w:ind w:left="480"/>
        <w:jc w:val="both"/>
      </w:pPr>
      <w:r w:rsidRPr="00901A83">
        <w:rPr>
          <w:b/>
        </w:rPr>
        <w:t>Motivation</w:t>
      </w:r>
      <w:r w:rsidRPr="00901A83">
        <w:t>: concept and theories of Motivation, theories of motivation-Maslow, Two Factor theory, Theory X and Y, ERG Theory, McClelland’s Theory of needs, goal setting theory, Application of theories in Organizational Scenario, linkage between MBO and goal setting theory, employee recognition and involvement</w:t>
      </w:r>
      <w:r w:rsidRPr="00901A83">
        <w:rPr>
          <w:spacing w:val="1"/>
        </w:rPr>
        <w:t xml:space="preserve"> </w:t>
      </w:r>
      <w:r w:rsidRPr="00901A83">
        <w:t>program.</w:t>
      </w:r>
    </w:p>
    <w:p w:rsidR="00176D22" w:rsidRPr="00901A83" w:rsidRDefault="00176D22" w:rsidP="00176D22">
      <w:pPr>
        <w:pStyle w:val="BodyText"/>
        <w:spacing w:line="276" w:lineRule="auto"/>
        <w:ind w:left="480"/>
        <w:jc w:val="both"/>
      </w:pPr>
      <w:r w:rsidRPr="00901A83">
        <w:rPr>
          <w:b/>
        </w:rPr>
        <w:t xml:space="preserve">Foundations of Group Behavior and conflict management: Defining </w:t>
      </w:r>
      <w:r w:rsidRPr="00901A83">
        <w:t>and classifying of Groups, stages of group development, Informal and Formal Groups – Group Dynamics, Managing Conflict and Negotiation, a contemporary perspective of intergroup conflict, causes of group conflicts, Managing intergroup conflict through Resolution.</w:t>
      </w:r>
    </w:p>
    <w:p w:rsidR="00176D22" w:rsidRPr="00901A83" w:rsidRDefault="00176D22" w:rsidP="00176D22">
      <w:pPr>
        <w:pStyle w:val="Heading2"/>
        <w:ind w:left="4539" w:firstLine="501"/>
        <w:rPr>
          <w:sz w:val="22"/>
          <w:szCs w:val="22"/>
        </w:rPr>
      </w:pPr>
      <w:r w:rsidRPr="00901A83">
        <w:rPr>
          <w:sz w:val="22"/>
          <w:szCs w:val="22"/>
        </w:rPr>
        <w:t>UNIT-IV</w:t>
      </w:r>
    </w:p>
    <w:p w:rsidR="00176D22" w:rsidRPr="00901A83" w:rsidRDefault="00176D22" w:rsidP="00176D22">
      <w:pPr>
        <w:pStyle w:val="BodyText"/>
        <w:spacing w:before="1" w:line="276" w:lineRule="auto"/>
        <w:ind w:left="480"/>
        <w:jc w:val="both"/>
      </w:pPr>
      <w:r w:rsidRPr="00901A83">
        <w:rPr>
          <w:b/>
        </w:rPr>
        <w:t>Introduction to Organizational Communication</w:t>
      </w:r>
      <w:r w:rsidRPr="00901A83">
        <w:t xml:space="preserve">: Meaning and Importance of Communication process, importance of Organizational Communication, Effective Communication, Organizational Stress: Definition and Meaning, Sources and Types of Stress, Impact of Stress on Organizations, Stress </w:t>
      </w:r>
      <w:r w:rsidRPr="00901A83">
        <w:lastRenderedPageBreak/>
        <w:t>Management Techniques.</w:t>
      </w:r>
    </w:p>
    <w:p w:rsidR="00176D22" w:rsidRPr="00901A83" w:rsidRDefault="00176D22" w:rsidP="00176D22">
      <w:pPr>
        <w:pStyle w:val="BodyText"/>
        <w:ind w:left="480"/>
        <w:jc w:val="both"/>
      </w:pPr>
      <w:r w:rsidRPr="00901A83">
        <w:rPr>
          <w:b/>
        </w:rPr>
        <w:t>Introduction to Organization Culture</w:t>
      </w:r>
      <w:r w:rsidRPr="00901A83">
        <w:t>- Meaning and Nature of Organization Culture, Types of Culture, Managing Cultural Diversity, Managing Change and Innovation – Change at work, Resistance to change, A model for managing organizational change.</w:t>
      </w:r>
    </w:p>
    <w:p w:rsidR="00176D22" w:rsidRPr="00901A83" w:rsidRDefault="00176D22" w:rsidP="00176D22">
      <w:pPr>
        <w:pStyle w:val="Heading2"/>
        <w:spacing w:line="274" w:lineRule="exact"/>
        <w:ind w:left="480"/>
        <w:jc w:val="both"/>
        <w:rPr>
          <w:sz w:val="22"/>
          <w:szCs w:val="22"/>
        </w:rPr>
      </w:pPr>
      <w:r w:rsidRPr="00901A83">
        <w:rPr>
          <w:sz w:val="22"/>
          <w:szCs w:val="22"/>
        </w:rPr>
        <w:t>Text Books:</w:t>
      </w:r>
    </w:p>
    <w:p w:rsidR="00176D22" w:rsidRPr="00901A83" w:rsidRDefault="00176D22" w:rsidP="00176D22">
      <w:pPr>
        <w:pStyle w:val="ListParagraph"/>
        <w:numPr>
          <w:ilvl w:val="0"/>
          <w:numId w:val="30"/>
        </w:numPr>
        <w:tabs>
          <w:tab w:val="left" w:pos="733"/>
        </w:tabs>
        <w:ind w:right="513" w:firstLine="0"/>
        <w:jc w:val="both"/>
      </w:pPr>
      <w:r w:rsidRPr="00901A83">
        <w:t>Colquitt, Jason A., Jeffery A. LePine, and Michael Wesson. Organizational Behavior: Improving Performance and Commitment in the Workplace. 5</w:t>
      </w:r>
      <w:r w:rsidRPr="00901A83">
        <w:rPr>
          <w:position w:val="6"/>
        </w:rPr>
        <w:t>th</w:t>
      </w:r>
      <w:r w:rsidRPr="00901A83">
        <w:t>ed. New York: McGraw-Hill Education,</w:t>
      </w:r>
      <w:r w:rsidRPr="00901A83">
        <w:rPr>
          <w:spacing w:val="2"/>
        </w:rPr>
        <w:t xml:space="preserve"> </w:t>
      </w:r>
      <w:r w:rsidRPr="00901A83">
        <w:t>2017.</w:t>
      </w:r>
    </w:p>
    <w:p w:rsidR="00176D22" w:rsidRPr="00901A83" w:rsidRDefault="00176D22" w:rsidP="00176D22">
      <w:pPr>
        <w:pStyle w:val="ListParagraph"/>
        <w:numPr>
          <w:ilvl w:val="0"/>
          <w:numId w:val="30"/>
        </w:numPr>
        <w:tabs>
          <w:tab w:val="left" w:pos="702"/>
        </w:tabs>
        <w:spacing w:before="1"/>
        <w:ind w:left="701" w:hanging="222"/>
        <w:jc w:val="both"/>
      </w:pPr>
      <w:r w:rsidRPr="00901A83">
        <w:t>Hitt, Michael A., C. Chet Miller, and Adrienne Colella. Organizational Behavior. 4</w:t>
      </w:r>
      <w:r w:rsidRPr="00901A83">
        <w:rPr>
          <w:position w:val="6"/>
        </w:rPr>
        <w:t xml:space="preserve">th </w:t>
      </w:r>
      <w:r w:rsidRPr="00901A83">
        <w:t>ed. Hoboken, NJ: John</w:t>
      </w:r>
      <w:r w:rsidRPr="00901A83">
        <w:rPr>
          <w:spacing w:val="-25"/>
        </w:rPr>
        <w:t xml:space="preserve"> </w:t>
      </w:r>
      <w:r w:rsidRPr="00901A83">
        <w:t>Wiley</w:t>
      </w:r>
    </w:p>
    <w:p w:rsidR="00176D22" w:rsidRPr="00901A83" w:rsidRDefault="00176D22" w:rsidP="00176D22">
      <w:pPr>
        <w:pStyle w:val="Heading2"/>
        <w:spacing w:line="274" w:lineRule="exact"/>
        <w:ind w:left="480"/>
        <w:jc w:val="both"/>
        <w:rPr>
          <w:sz w:val="22"/>
          <w:szCs w:val="22"/>
        </w:rPr>
      </w:pPr>
      <w:r w:rsidRPr="00901A83">
        <w:rPr>
          <w:sz w:val="22"/>
          <w:szCs w:val="22"/>
        </w:rPr>
        <w:t>Reference Books:</w:t>
      </w:r>
    </w:p>
    <w:p w:rsidR="00176D22" w:rsidRPr="00901A83" w:rsidRDefault="00176D22" w:rsidP="00176D22">
      <w:pPr>
        <w:pStyle w:val="ListParagraph"/>
        <w:numPr>
          <w:ilvl w:val="0"/>
          <w:numId w:val="29"/>
        </w:numPr>
        <w:tabs>
          <w:tab w:val="left" w:pos="702"/>
        </w:tabs>
        <w:spacing w:line="274" w:lineRule="exact"/>
        <w:jc w:val="both"/>
      </w:pPr>
      <w:r w:rsidRPr="00901A83">
        <w:t>Robbins, Stephen P., and Timothy Judge. Organizational Behavior. 17</w:t>
      </w:r>
      <w:r w:rsidRPr="00901A83">
        <w:rPr>
          <w:position w:val="6"/>
        </w:rPr>
        <w:t xml:space="preserve">th </w:t>
      </w:r>
      <w:r w:rsidRPr="00901A83">
        <w:t>ed. Harlow, UK: Pearson</w:t>
      </w:r>
      <w:r w:rsidRPr="00901A83">
        <w:rPr>
          <w:spacing w:val="-20"/>
        </w:rPr>
        <w:t xml:space="preserve"> </w:t>
      </w:r>
      <w:r w:rsidRPr="00901A83">
        <w:t>Education</w:t>
      </w:r>
    </w:p>
    <w:p w:rsidR="00176D22" w:rsidRPr="00901A83" w:rsidRDefault="00176D22" w:rsidP="00176D22">
      <w:pPr>
        <w:pStyle w:val="ListParagraph"/>
        <w:numPr>
          <w:ilvl w:val="0"/>
          <w:numId w:val="29"/>
        </w:numPr>
        <w:tabs>
          <w:tab w:val="left" w:pos="702"/>
        </w:tabs>
        <w:spacing w:before="1"/>
        <w:jc w:val="both"/>
      </w:pPr>
      <w:r w:rsidRPr="00901A83">
        <w:t>Stephen P. Robins, Organisational Behavior, PHI Learning / Pearson Education, 11</w:t>
      </w:r>
      <w:r w:rsidRPr="00901A83">
        <w:rPr>
          <w:position w:val="6"/>
        </w:rPr>
        <w:t xml:space="preserve">th </w:t>
      </w:r>
      <w:r w:rsidRPr="00901A83">
        <w:t>edition,</w:t>
      </w:r>
      <w:r w:rsidRPr="00901A83">
        <w:rPr>
          <w:spacing w:val="-24"/>
        </w:rPr>
        <w:t xml:space="preserve"> </w:t>
      </w:r>
      <w:r w:rsidRPr="00901A83">
        <w:t>2008.</w:t>
      </w:r>
    </w:p>
    <w:p w:rsidR="00176D22" w:rsidRDefault="00176D22">
      <w:pPr>
        <w:sectPr w:rsidR="00176D22">
          <w:pgSz w:w="15840" w:h="12240" w:orient="landscape"/>
          <w:pgMar w:top="1140" w:right="1320" w:bottom="1200" w:left="440" w:header="0" w:footer="1008" w:gutter="0"/>
          <w:cols w:space="720"/>
        </w:sect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7"/>
        <w:gridCol w:w="1172"/>
        <w:gridCol w:w="1172"/>
        <w:gridCol w:w="1167"/>
        <w:gridCol w:w="1172"/>
        <w:gridCol w:w="1167"/>
        <w:gridCol w:w="1171"/>
        <w:gridCol w:w="1171"/>
      </w:tblGrid>
      <w:tr w:rsidR="009C079C">
        <w:trPr>
          <w:trHeight w:val="254"/>
        </w:trPr>
        <w:tc>
          <w:tcPr>
            <w:tcW w:w="1167" w:type="dxa"/>
          </w:tcPr>
          <w:p w:rsidR="009C079C" w:rsidRDefault="00850CC7">
            <w:pPr>
              <w:pStyle w:val="TableParagraph"/>
              <w:spacing w:line="234" w:lineRule="exact"/>
              <w:ind w:left="95" w:right="81"/>
              <w:jc w:val="center"/>
              <w:rPr>
                <w:b/>
              </w:rPr>
            </w:pPr>
            <w:r>
              <w:rPr>
                <w:b/>
              </w:rPr>
              <w:lastRenderedPageBreak/>
              <w:t>EC-302</w:t>
            </w:r>
            <w:r w:rsidR="007572E6">
              <w:rPr>
                <w:b/>
              </w:rPr>
              <w:t>A</w:t>
            </w:r>
          </w:p>
        </w:tc>
        <w:tc>
          <w:tcPr>
            <w:tcW w:w="8192" w:type="dxa"/>
            <w:gridSpan w:val="7"/>
          </w:tcPr>
          <w:p w:rsidR="009C079C" w:rsidRDefault="00850CC7">
            <w:pPr>
              <w:pStyle w:val="TableParagraph"/>
              <w:spacing w:line="234" w:lineRule="exact"/>
              <w:ind w:left="2069" w:right="2059"/>
              <w:jc w:val="center"/>
              <w:rPr>
                <w:b/>
              </w:rPr>
            </w:pPr>
            <w:r>
              <w:rPr>
                <w:b/>
              </w:rPr>
              <w:t>Control System Engineering (6</w:t>
            </w:r>
            <w:r>
              <w:rPr>
                <w:b/>
                <w:vertAlign w:val="superscript"/>
              </w:rPr>
              <w:t>th</w:t>
            </w:r>
            <w:r>
              <w:rPr>
                <w:b/>
              </w:rPr>
              <w:t xml:space="preserve"> Semester)</w:t>
            </w:r>
          </w:p>
        </w:tc>
      </w:tr>
      <w:tr w:rsidR="009C079C">
        <w:trPr>
          <w:trHeight w:val="508"/>
        </w:trPr>
        <w:tc>
          <w:tcPr>
            <w:tcW w:w="1167" w:type="dxa"/>
          </w:tcPr>
          <w:p w:rsidR="009C079C" w:rsidRDefault="00850CC7">
            <w:pPr>
              <w:pStyle w:val="TableParagraph"/>
              <w:spacing w:line="249" w:lineRule="exact"/>
              <w:ind w:left="96" w:right="81"/>
              <w:jc w:val="center"/>
              <w:rPr>
                <w:b/>
              </w:rPr>
            </w:pPr>
            <w:r>
              <w:rPr>
                <w:b/>
              </w:rPr>
              <w:t>Lecture</w:t>
            </w:r>
          </w:p>
        </w:tc>
        <w:tc>
          <w:tcPr>
            <w:tcW w:w="1172" w:type="dxa"/>
          </w:tcPr>
          <w:p w:rsidR="009C079C" w:rsidRDefault="00850CC7">
            <w:pPr>
              <w:pStyle w:val="TableParagraph"/>
              <w:spacing w:line="249" w:lineRule="exact"/>
              <w:ind w:left="147" w:right="126"/>
              <w:jc w:val="center"/>
              <w:rPr>
                <w:b/>
              </w:rPr>
            </w:pPr>
            <w:r>
              <w:rPr>
                <w:b/>
              </w:rPr>
              <w:t>Tutorial</w:t>
            </w:r>
          </w:p>
        </w:tc>
        <w:tc>
          <w:tcPr>
            <w:tcW w:w="1172" w:type="dxa"/>
          </w:tcPr>
          <w:p w:rsidR="009C079C" w:rsidRDefault="00850CC7">
            <w:pPr>
              <w:pStyle w:val="TableParagraph"/>
              <w:spacing w:line="249" w:lineRule="exact"/>
              <w:ind w:left="147" w:right="132"/>
              <w:jc w:val="center"/>
              <w:rPr>
                <w:b/>
              </w:rPr>
            </w:pPr>
            <w:r>
              <w:rPr>
                <w:b/>
              </w:rPr>
              <w:t>Practical</w:t>
            </w:r>
          </w:p>
        </w:tc>
        <w:tc>
          <w:tcPr>
            <w:tcW w:w="1167" w:type="dxa"/>
          </w:tcPr>
          <w:p w:rsidR="009C079C" w:rsidRDefault="00850CC7">
            <w:pPr>
              <w:pStyle w:val="TableParagraph"/>
              <w:spacing w:line="249" w:lineRule="exact"/>
              <w:ind w:left="85" w:right="81"/>
              <w:jc w:val="center"/>
              <w:rPr>
                <w:b/>
              </w:rPr>
            </w:pPr>
            <w:r>
              <w:rPr>
                <w:b/>
              </w:rPr>
              <w:t>Credit</w:t>
            </w:r>
          </w:p>
        </w:tc>
        <w:tc>
          <w:tcPr>
            <w:tcW w:w="1172" w:type="dxa"/>
          </w:tcPr>
          <w:p w:rsidR="009C079C" w:rsidRDefault="00850CC7">
            <w:pPr>
              <w:pStyle w:val="TableParagraph"/>
              <w:spacing w:before="3" w:line="254" w:lineRule="exact"/>
              <w:ind w:left="382" w:right="257" w:hanging="96"/>
              <w:rPr>
                <w:b/>
              </w:rPr>
            </w:pPr>
            <w:r>
              <w:rPr>
                <w:b/>
              </w:rPr>
              <w:t>Major Test</w:t>
            </w:r>
          </w:p>
        </w:tc>
        <w:tc>
          <w:tcPr>
            <w:tcW w:w="1167" w:type="dxa"/>
          </w:tcPr>
          <w:p w:rsidR="009C079C" w:rsidRDefault="00850CC7">
            <w:pPr>
              <w:pStyle w:val="TableParagraph"/>
              <w:spacing w:before="3" w:line="254" w:lineRule="exact"/>
              <w:ind w:left="382" w:right="252" w:hanging="96"/>
              <w:rPr>
                <w:b/>
              </w:rPr>
            </w:pPr>
            <w:r>
              <w:rPr>
                <w:b/>
              </w:rPr>
              <w:t>Minor Test</w:t>
            </w:r>
          </w:p>
        </w:tc>
        <w:tc>
          <w:tcPr>
            <w:tcW w:w="1171" w:type="dxa"/>
          </w:tcPr>
          <w:p w:rsidR="009C079C" w:rsidRDefault="00850CC7">
            <w:pPr>
              <w:pStyle w:val="TableParagraph"/>
              <w:spacing w:line="249" w:lineRule="exact"/>
              <w:ind w:left="188" w:right="173"/>
              <w:jc w:val="center"/>
              <w:rPr>
                <w:b/>
              </w:rPr>
            </w:pPr>
            <w:r>
              <w:rPr>
                <w:b/>
              </w:rPr>
              <w:t>Total</w:t>
            </w:r>
          </w:p>
        </w:tc>
        <w:tc>
          <w:tcPr>
            <w:tcW w:w="1171" w:type="dxa"/>
          </w:tcPr>
          <w:p w:rsidR="009C079C" w:rsidRDefault="00850CC7">
            <w:pPr>
              <w:pStyle w:val="TableParagraph"/>
              <w:spacing w:line="249" w:lineRule="exact"/>
              <w:ind w:left="186" w:right="181"/>
              <w:jc w:val="center"/>
              <w:rPr>
                <w:b/>
              </w:rPr>
            </w:pPr>
            <w:r>
              <w:rPr>
                <w:b/>
              </w:rPr>
              <w:t>Time</w:t>
            </w:r>
          </w:p>
        </w:tc>
      </w:tr>
      <w:tr w:rsidR="009C079C">
        <w:trPr>
          <w:trHeight w:val="246"/>
        </w:trPr>
        <w:tc>
          <w:tcPr>
            <w:tcW w:w="1167" w:type="dxa"/>
          </w:tcPr>
          <w:p w:rsidR="009C079C" w:rsidRDefault="00850CC7">
            <w:pPr>
              <w:pStyle w:val="TableParagraph"/>
              <w:spacing w:line="227" w:lineRule="exact"/>
              <w:ind w:left="9"/>
              <w:jc w:val="center"/>
              <w:rPr>
                <w:b/>
              </w:rPr>
            </w:pPr>
            <w:r>
              <w:rPr>
                <w:b/>
              </w:rPr>
              <w:t>3</w:t>
            </w:r>
          </w:p>
        </w:tc>
        <w:tc>
          <w:tcPr>
            <w:tcW w:w="1172" w:type="dxa"/>
          </w:tcPr>
          <w:p w:rsidR="009C079C" w:rsidRDefault="00850CC7">
            <w:pPr>
              <w:pStyle w:val="TableParagraph"/>
              <w:spacing w:line="227" w:lineRule="exact"/>
              <w:ind w:left="23"/>
              <w:jc w:val="center"/>
              <w:rPr>
                <w:b/>
              </w:rPr>
            </w:pPr>
            <w:r>
              <w:rPr>
                <w:b/>
              </w:rPr>
              <w:t>0</w:t>
            </w:r>
          </w:p>
        </w:tc>
        <w:tc>
          <w:tcPr>
            <w:tcW w:w="1172" w:type="dxa"/>
          </w:tcPr>
          <w:p w:rsidR="009C079C" w:rsidRDefault="00850CC7">
            <w:pPr>
              <w:pStyle w:val="TableParagraph"/>
              <w:spacing w:line="227" w:lineRule="exact"/>
              <w:ind w:left="12"/>
              <w:jc w:val="center"/>
              <w:rPr>
                <w:b/>
              </w:rPr>
            </w:pPr>
            <w:r>
              <w:rPr>
                <w:b/>
              </w:rPr>
              <w:t>0</w:t>
            </w:r>
          </w:p>
        </w:tc>
        <w:tc>
          <w:tcPr>
            <w:tcW w:w="1167" w:type="dxa"/>
          </w:tcPr>
          <w:p w:rsidR="009C079C" w:rsidRDefault="00850CC7">
            <w:pPr>
              <w:pStyle w:val="TableParagraph"/>
              <w:spacing w:line="227" w:lineRule="exact"/>
              <w:ind w:left="7"/>
              <w:jc w:val="center"/>
              <w:rPr>
                <w:b/>
              </w:rPr>
            </w:pPr>
            <w:r>
              <w:rPr>
                <w:b/>
              </w:rPr>
              <w:t>3</w:t>
            </w:r>
          </w:p>
        </w:tc>
        <w:tc>
          <w:tcPr>
            <w:tcW w:w="1172" w:type="dxa"/>
          </w:tcPr>
          <w:p w:rsidR="009C079C" w:rsidRDefault="00850CC7">
            <w:pPr>
              <w:pStyle w:val="TableParagraph"/>
              <w:spacing w:line="227" w:lineRule="exact"/>
              <w:ind w:left="139" w:right="132"/>
              <w:jc w:val="center"/>
              <w:rPr>
                <w:b/>
              </w:rPr>
            </w:pPr>
            <w:r>
              <w:rPr>
                <w:b/>
              </w:rPr>
              <w:t>75</w:t>
            </w:r>
          </w:p>
        </w:tc>
        <w:tc>
          <w:tcPr>
            <w:tcW w:w="1167" w:type="dxa"/>
          </w:tcPr>
          <w:p w:rsidR="009C079C" w:rsidRDefault="00850CC7">
            <w:pPr>
              <w:pStyle w:val="TableParagraph"/>
              <w:spacing w:line="227" w:lineRule="exact"/>
              <w:ind w:left="92" w:right="81"/>
              <w:jc w:val="center"/>
              <w:rPr>
                <w:b/>
              </w:rPr>
            </w:pPr>
            <w:r>
              <w:rPr>
                <w:b/>
              </w:rPr>
              <w:t>25</w:t>
            </w:r>
          </w:p>
        </w:tc>
        <w:tc>
          <w:tcPr>
            <w:tcW w:w="1171" w:type="dxa"/>
          </w:tcPr>
          <w:p w:rsidR="009C079C" w:rsidRDefault="00850CC7">
            <w:pPr>
              <w:pStyle w:val="TableParagraph"/>
              <w:spacing w:line="227" w:lineRule="exact"/>
              <w:ind w:left="188" w:right="176"/>
              <w:jc w:val="center"/>
              <w:rPr>
                <w:b/>
              </w:rPr>
            </w:pPr>
            <w:r>
              <w:rPr>
                <w:b/>
              </w:rPr>
              <w:t>100</w:t>
            </w:r>
          </w:p>
        </w:tc>
        <w:tc>
          <w:tcPr>
            <w:tcW w:w="1171" w:type="dxa"/>
          </w:tcPr>
          <w:p w:rsidR="009C079C" w:rsidRDefault="00850CC7">
            <w:pPr>
              <w:pStyle w:val="TableParagraph"/>
              <w:spacing w:line="227" w:lineRule="exact"/>
              <w:ind w:left="188" w:right="181"/>
              <w:jc w:val="center"/>
              <w:rPr>
                <w:b/>
              </w:rPr>
            </w:pPr>
            <w:r>
              <w:rPr>
                <w:b/>
              </w:rPr>
              <w:t>3 Hours</w:t>
            </w:r>
          </w:p>
        </w:tc>
      </w:tr>
      <w:tr w:rsidR="009C079C">
        <w:trPr>
          <w:trHeight w:val="1012"/>
        </w:trPr>
        <w:tc>
          <w:tcPr>
            <w:tcW w:w="1167" w:type="dxa"/>
          </w:tcPr>
          <w:p w:rsidR="009C079C" w:rsidRDefault="00850CC7">
            <w:pPr>
              <w:pStyle w:val="TableParagraph"/>
              <w:spacing w:line="249" w:lineRule="exact"/>
              <w:ind w:left="91" w:right="81"/>
              <w:jc w:val="center"/>
              <w:rPr>
                <w:b/>
              </w:rPr>
            </w:pPr>
            <w:r>
              <w:rPr>
                <w:b/>
              </w:rPr>
              <w:t>Purpose</w:t>
            </w:r>
          </w:p>
        </w:tc>
        <w:tc>
          <w:tcPr>
            <w:tcW w:w="8192" w:type="dxa"/>
            <w:gridSpan w:val="7"/>
          </w:tcPr>
          <w:p w:rsidR="009C079C" w:rsidRDefault="00850CC7">
            <w:pPr>
              <w:pStyle w:val="TableParagraph"/>
              <w:spacing w:line="242" w:lineRule="auto"/>
              <w:ind w:left="114" w:right="-11"/>
            </w:pPr>
            <w:r>
              <w:t>The purpose of this course is to create awareness about the various types of control systems with the techniques to analyze them so that the learner is able to mathematically design and</w:t>
            </w:r>
          </w:p>
          <w:p w:rsidR="009C079C" w:rsidRDefault="00850CC7">
            <w:pPr>
              <w:pStyle w:val="TableParagraph"/>
              <w:spacing w:line="244" w:lineRule="exact"/>
              <w:ind w:left="114" w:right="-11"/>
            </w:pPr>
            <w:r>
              <w:t>evaluate</w:t>
            </w:r>
            <w:r>
              <w:rPr>
                <w:spacing w:val="-14"/>
              </w:rPr>
              <w:t xml:space="preserve"> </w:t>
            </w:r>
            <w:r>
              <w:t>the</w:t>
            </w:r>
            <w:r>
              <w:rPr>
                <w:spacing w:val="-14"/>
              </w:rPr>
              <w:t xml:space="preserve"> </w:t>
            </w:r>
            <w:r>
              <w:t>conditions</w:t>
            </w:r>
            <w:r>
              <w:rPr>
                <w:spacing w:val="-6"/>
              </w:rPr>
              <w:t xml:space="preserve"> </w:t>
            </w:r>
            <w:r>
              <w:t>for</w:t>
            </w:r>
            <w:r>
              <w:rPr>
                <w:spacing w:val="-4"/>
              </w:rPr>
              <w:t xml:space="preserve"> </w:t>
            </w:r>
            <w:r>
              <w:t>which</w:t>
            </w:r>
            <w:r>
              <w:rPr>
                <w:spacing w:val="-12"/>
              </w:rPr>
              <w:t xml:space="preserve"> </w:t>
            </w:r>
            <w:r>
              <w:t>a</w:t>
            </w:r>
            <w:r>
              <w:rPr>
                <w:spacing w:val="-4"/>
              </w:rPr>
              <w:t xml:space="preserve"> </w:t>
            </w:r>
            <w:r>
              <w:t>control</w:t>
            </w:r>
            <w:r>
              <w:rPr>
                <w:spacing w:val="-11"/>
              </w:rPr>
              <w:t xml:space="preserve"> </w:t>
            </w:r>
            <w:r>
              <w:t>system</w:t>
            </w:r>
            <w:r>
              <w:rPr>
                <w:spacing w:val="-16"/>
              </w:rPr>
              <w:t xml:space="preserve"> </w:t>
            </w:r>
            <w:r>
              <w:t>can</w:t>
            </w:r>
            <w:r>
              <w:rPr>
                <w:spacing w:val="-12"/>
              </w:rPr>
              <w:t xml:space="preserve"> </w:t>
            </w:r>
            <w:r>
              <w:t>provide</w:t>
            </w:r>
            <w:r>
              <w:rPr>
                <w:spacing w:val="-14"/>
              </w:rPr>
              <w:t xml:space="preserve"> </w:t>
            </w:r>
            <w:r>
              <w:t>stable</w:t>
            </w:r>
            <w:r>
              <w:rPr>
                <w:spacing w:val="-13"/>
              </w:rPr>
              <w:t xml:space="preserve"> </w:t>
            </w:r>
            <w:r>
              <w:t>output</w:t>
            </w:r>
            <w:r>
              <w:rPr>
                <w:spacing w:val="-1"/>
              </w:rPr>
              <w:t xml:space="preserve"> </w:t>
            </w:r>
            <w:r>
              <w:t>with</w:t>
            </w:r>
            <w:r>
              <w:rPr>
                <w:spacing w:val="-12"/>
              </w:rPr>
              <w:t xml:space="preserve"> </w:t>
            </w:r>
            <w:r>
              <w:t>improved performance.</w:t>
            </w:r>
          </w:p>
        </w:tc>
      </w:tr>
      <w:tr w:rsidR="009C079C">
        <w:trPr>
          <w:trHeight w:val="253"/>
        </w:trPr>
        <w:tc>
          <w:tcPr>
            <w:tcW w:w="9359" w:type="dxa"/>
            <w:gridSpan w:val="8"/>
          </w:tcPr>
          <w:p w:rsidR="009C079C" w:rsidRDefault="009C079C">
            <w:pPr>
              <w:pStyle w:val="TableParagraph"/>
              <w:rPr>
                <w:sz w:val="18"/>
              </w:rPr>
            </w:pPr>
          </w:p>
        </w:tc>
      </w:tr>
      <w:tr w:rsidR="009C079C">
        <w:trPr>
          <w:trHeight w:val="504"/>
        </w:trPr>
        <w:tc>
          <w:tcPr>
            <w:tcW w:w="1167" w:type="dxa"/>
          </w:tcPr>
          <w:p w:rsidR="009C079C" w:rsidRDefault="00850CC7">
            <w:pPr>
              <w:pStyle w:val="TableParagraph"/>
              <w:spacing w:line="249" w:lineRule="exact"/>
              <w:ind w:left="94" w:right="81"/>
              <w:jc w:val="center"/>
              <w:rPr>
                <w:b/>
              </w:rPr>
            </w:pPr>
            <w:r>
              <w:rPr>
                <w:b/>
              </w:rPr>
              <w:t>CO1</w:t>
            </w:r>
          </w:p>
        </w:tc>
        <w:tc>
          <w:tcPr>
            <w:tcW w:w="8192" w:type="dxa"/>
            <w:gridSpan w:val="7"/>
          </w:tcPr>
          <w:p w:rsidR="009C079C" w:rsidRDefault="00850CC7">
            <w:pPr>
              <w:pStyle w:val="TableParagraph"/>
              <w:spacing w:before="1" w:line="228" w:lineRule="auto"/>
              <w:ind w:left="114" w:right="-11"/>
            </w:pPr>
            <w:r>
              <w:t>Learner will be able to design and simplify the mathematical and graphical models of a control system through block diagram and signal flow graph method.</w:t>
            </w:r>
          </w:p>
        </w:tc>
      </w:tr>
      <w:tr w:rsidR="009C079C">
        <w:trPr>
          <w:trHeight w:val="503"/>
        </w:trPr>
        <w:tc>
          <w:tcPr>
            <w:tcW w:w="1167" w:type="dxa"/>
          </w:tcPr>
          <w:p w:rsidR="009C079C" w:rsidRDefault="00850CC7">
            <w:pPr>
              <w:pStyle w:val="TableParagraph"/>
              <w:spacing w:before="1"/>
              <w:ind w:left="94" w:right="81"/>
              <w:jc w:val="center"/>
              <w:rPr>
                <w:b/>
              </w:rPr>
            </w:pPr>
            <w:r>
              <w:rPr>
                <w:b/>
              </w:rPr>
              <w:t>CO2</w:t>
            </w:r>
          </w:p>
        </w:tc>
        <w:tc>
          <w:tcPr>
            <w:tcW w:w="8192" w:type="dxa"/>
            <w:gridSpan w:val="7"/>
          </w:tcPr>
          <w:p w:rsidR="009C079C" w:rsidRDefault="00850CC7">
            <w:pPr>
              <w:pStyle w:val="TableParagraph"/>
              <w:spacing w:before="10" w:line="223" w:lineRule="auto"/>
              <w:ind w:left="114" w:right="8"/>
            </w:pPr>
            <w:r>
              <w:t>Learner can evaluate the conditions for which a system can work under stable conditions in time domain.</w:t>
            </w:r>
          </w:p>
        </w:tc>
      </w:tr>
      <w:tr w:rsidR="009C079C">
        <w:trPr>
          <w:trHeight w:val="508"/>
        </w:trPr>
        <w:tc>
          <w:tcPr>
            <w:tcW w:w="1167" w:type="dxa"/>
          </w:tcPr>
          <w:p w:rsidR="009C079C" w:rsidRDefault="00850CC7">
            <w:pPr>
              <w:pStyle w:val="TableParagraph"/>
              <w:spacing w:before="1"/>
              <w:ind w:left="94" w:right="81"/>
              <w:jc w:val="center"/>
              <w:rPr>
                <w:b/>
              </w:rPr>
            </w:pPr>
            <w:r>
              <w:rPr>
                <w:b/>
              </w:rPr>
              <w:t>CO3</w:t>
            </w:r>
          </w:p>
        </w:tc>
        <w:tc>
          <w:tcPr>
            <w:tcW w:w="8192" w:type="dxa"/>
            <w:gridSpan w:val="7"/>
          </w:tcPr>
          <w:p w:rsidR="009C079C" w:rsidRDefault="00850CC7">
            <w:pPr>
              <w:pStyle w:val="TableParagraph"/>
              <w:spacing w:before="6" w:line="228" w:lineRule="auto"/>
              <w:ind w:left="114" w:right="23"/>
            </w:pPr>
            <w:r>
              <w:t>Learner will know about easier graphically methods to evaluate the conditions of stability in frequency domain.</w:t>
            </w:r>
          </w:p>
        </w:tc>
      </w:tr>
      <w:tr w:rsidR="009C079C">
        <w:trPr>
          <w:trHeight w:val="509"/>
        </w:trPr>
        <w:tc>
          <w:tcPr>
            <w:tcW w:w="1167" w:type="dxa"/>
          </w:tcPr>
          <w:p w:rsidR="009C079C" w:rsidRDefault="00850CC7">
            <w:pPr>
              <w:pStyle w:val="TableParagraph"/>
              <w:spacing w:before="1"/>
              <w:ind w:left="94" w:right="81"/>
              <w:jc w:val="center"/>
              <w:rPr>
                <w:b/>
              </w:rPr>
            </w:pPr>
            <w:r>
              <w:rPr>
                <w:b/>
              </w:rPr>
              <w:t>CO4</w:t>
            </w:r>
          </w:p>
        </w:tc>
        <w:tc>
          <w:tcPr>
            <w:tcW w:w="8192" w:type="dxa"/>
            <w:gridSpan w:val="7"/>
          </w:tcPr>
          <w:p w:rsidR="009C079C" w:rsidRDefault="00850CC7">
            <w:pPr>
              <w:pStyle w:val="TableParagraph"/>
              <w:spacing w:before="1" w:line="228" w:lineRule="auto"/>
              <w:ind w:left="114" w:right="-11"/>
            </w:pPr>
            <w:r>
              <w:t>Learner will able to apply the compensation technique using state variable approach to covert an unstable system into a stable system under certain conditions.</w:t>
            </w:r>
          </w:p>
        </w:tc>
      </w:tr>
    </w:tbl>
    <w:p w:rsidR="009C079C" w:rsidRDefault="009C079C">
      <w:pPr>
        <w:pStyle w:val="BodyText"/>
        <w:spacing w:before="9"/>
        <w:rPr>
          <w:b/>
          <w:sz w:val="13"/>
        </w:rPr>
      </w:pPr>
    </w:p>
    <w:p w:rsidR="009C079C" w:rsidRDefault="00850CC7">
      <w:pPr>
        <w:spacing w:before="92"/>
        <w:ind w:left="4646"/>
        <w:rPr>
          <w:b/>
        </w:rPr>
      </w:pPr>
      <w:bookmarkStart w:id="1" w:name="UNIT-I"/>
      <w:bookmarkEnd w:id="1"/>
      <w:r>
        <w:rPr>
          <w:b/>
        </w:rPr>
        <w:t>UNIT-I</w:t>
      </w:r>
    </w:p>
    <w:p w:rsidR="009C079C" w:rsidRDefault="00850CC7">
      <w:pPr>
        <w:pStyle w:val="BodyText"/>
        <w:spacing w:before="107"/>
        <w:ind w:left="320" w:right="1153"/>
        <w:jc w:val="both"/>
      </w:pPr>
      <w:r>
        <w:rPr>
          <w:b/>
        </w:rPr>
        <w:t xml:space="preserve">Introduction: </w:t>
      </w:r>
      <w:r>
        <w:t xml:space="preserve">The Control system-Open </w:t>
      </w:r>
      <w:r>
        <w:rPr>
          <w:spacing w:val="-3"/>
        </w:rPr>
        <w:t xml:space="preserve">loop </w:t>
      </w:r>
      <w:r>
        <w:t xml:space="preserve">&amp; Closed loop, servomechanism, Stepper motor. Mathematical Models </w:t>
      </w:r>
      <w:r>
        <w:rPr>
          <w:spacing w:val="-3"/>
        </w:rPr>
        <w:t xml:space="preserve">of </w:t>
      </w:r>
      <w:r>
        <w:t xml:space="preserve">Physical Systems: Differential equation </w:t>
      </w:r>
      <w:r>
        <w:rPr>
          <w:spacing w:val="-3"/>
        </w:rPr>
        <w:t xml:space="preserve">of </w:t>
      </w:r>
      <w:r>
        <w:t>physical systems, Transfer Function, Block</w:t>
      </w:r>
      <w:r>
        <w:rPr>
          <w:spacing w:val="-19"/>
        </w:rPr>
        <w:t xml:space="preserve"> </w:t>
      </w:r>
      <w:r>
        <w:t>Diagram</w:t>
      </w:r>
      <w:r>
        <w:rPr>
          <w:spacing w:val="-19"/>
        </w:rPr>
        <w:t xml:space="preserve"> </w:t>
      </w:r>
      <w:r>
        <w:t>Algebra,</w:t>
      </w:r>
      <w:r>
        <w:rPr>
          <w:spacing w:val="-12"/>
        </w:rPr>
        <w:t xml:space="preserve"> </w:t>
      </w:r>
      <w:r>
        <w:t>Signal</w:t>
      </w:r>
      <w:r>
        <w:rPr>
          <w:spacing w:val="-14"/>
        </w:rPr>
        <w:t xml:space="preserve"> </w:t>
      </w:r>
      <w:r>
        <w:t>Flow-Graphs,</w:t>
      </w:r>
      <w:r>
        <w:rPr>
          <w:spacing w:val="-13"/>
        </w:rPr>
        <w:t xml:space="preserve"> </w:t>
      </w:r>
      <w:r>
        <w:rPr>
          <w:spacing w:val="-3"/>
        </w:rPr>
        <w:t>Mason’s</w:t>
      </w:r>
      <w:r>
        <w:rPr>
          <w:spacing w:val="-11"/>
        </w:rPr>
        <w:t xml:space="preserve"> </w:t>
      </w:r>
      <w:r>
        <w:t>Formula</w:t>
      </w:r>
      <w:r>
        <w:rPr>
          <w:spacing w:val="-7"/>
        </w:rPr>
        <w:t xml:space="preserve"> </w:t>
      </w:r>
      <w:r>
        <w:t>&amp;</w:t>
      </w:r>
      <w:r>
        <w:rPr>
          <w:spacing w:val="-15"/>
        </w:rPr>
        <w:t xml:space="preserve"> </w:t>
      </w:r>
      <w:r>
        <w:t>its</w:t>
      </w:r>
      <w:r>
        <w:rPr>
          <w:spacing w:val="-19"/>
        </w:rPr>
        <w:t xml:space="preserve"> </w:t>
      </w:r>
      <w:r>
        <w:t>application.</w:t>
      </w:r>
      <w:r>
        <w:rPr>
          <w:spacing w:val="-8"/>
        </w:rPr>
        <w:t xml:space="preserve"> </w:t>
      </w:r>
      <w:r>
        <w:t>Feedback</w:t>
      </w:r>
      <w:r>
        <w:rPr>
          <w:spacing w:val="-19"/>
        </w:rPr>
        <w:t xml:space="preserve"> </w:t>
      </w:r>
      <w:r>
        <w:t xml:space="preserve">Characteristics </w:t>
      </w:r>
      <w:r>
        <w:rPr>
          <w:spacing w:val="-3"/>
        </w:rPr>
        <w:t>of</w:t>
      </w:r>
      <w:r>
        <w:rPr>
          <w:spacing w:val="-10"/>
        </w:rPr>
        <w:t xml:space="preserve"> </w:t>
      </w:r>
      <w:r>
        <w:t>Control</w:t>
      </w:r>
      <w:r>
        <w:rPr>
          <w:spacing w:val="-10"/>
        </w:rPr>
        <w:t xml:space="preserve"> </w:t>
      </w:r>
      <w:r>
        <w:t>Systems:</w:t>
      </w:r>
      <w:r>
        <w:rPr>
          <w:spacing w:val="-10"/>
        </w:rPr>
        <w:t xml:space="preserve"> </w:t>
      </w:r>
      <w:r>
        <w:t>Feedback</w:t>
      </w:r>
      <w:r>
        <w:rPr>
          <w:spacing w:val="-13"/>
        </w:rPr>
        <w:t xml:space="preserve"> </w:t>
      </w:r>
      <w:r>
        <w:t>and</w:t>
      </w:r>
      <w:r>
        <w:rPr>
          <w:spacing w:val="-12"/>
        </w:rPr>
        <w:t xml:space="preserve"> </w:t>
      </w:r>
      <w:r>
        <w:t>Non-Feedback</w:t>
      </w:r>
      <w:r>
        <w:rPr>
          <w:spacing w:val="-12"/>
        </w:rPr>
        <w:t xml:space="preserve"> </w:t>
      </w:r>
      <w:r>
        <w:t>systems,</w:t>
      </w:r>
      <w:r>
        <w:rPr>
          <w:spacing w:val="-4"/>
        </w:rPr>
        <w:t xml:space="preserve"> </w:t>
      </w:r>
      <w:r>
        <w:t>Effects</w:t>
      </w:r>
      <w:r>
        <w:rPr>
          <w:spacing w:val="-7"/>
        </w:rPr>
        <w:t xml:space="preserve"> </w:t>
      </w:r>
      <w:r>
        <w:t>of</w:t>
      </w:r>
      <w:r>
        <w:rPr>
          <w:spacing w:val="-9"/>
        </w:rPr>
        <w:t xml:space="preserve"> </w:t>
      </w:r>
      <w:r>
        <w:t>Feedback</w:t>
      </w:r>
      <w:r>
        <w:rPr>
          <w:spacing w:val="-7"/>
        </w:rPr>
        <w:t xml:space="preserve"> </w:t>
      </w:r>
      <w:r>
        <w:t>on</w:t>
      </w:r>
      <w:r>
        <w:rPr>
          <w:spacing w:val="-12"/>
        </w:rPr>
        <w:t xml:space="preserve"> </w:t>
      </w:r>
      <w:r>
        <w:t>sensitivity</w:t>
      </w:r>
      <w:r>
        <w:rPr>
          <w:spacing w:val="-12"/>
        </w:rPr>
        <w:t xml:space="preserve"> </w:t>
      </w:r>
      <w:r>
        <w:t>(to</w:t>
      </w:r>
      <w:r>
        <w:rPr>
          <w:spacing w:val="-7"/>
        </w:rPr>
        <w:t xml:space="preserve"> </w:t>
      </w:r>
      <w:r>
        <w:t>parameter variations), Stability, Overall gain</w:t>
      </w:r>
      <w:r>
        <w:rPr>
          <w:spacing w:val="7"/>
        </w:rPr>
        <w:t xml:space="preserve"> </w:t>
      </w:r>
      <w:r>
        <w:t>etc.</w:t>
      </w:r>
    </w:p>
    <w:p w:rsidR="009C079C" w:rsidRDefault="009C079C">
      <w:pPr>
        <w:pStyle w:val="BodyText"/>
        <w:spacing w:before="9"/>
      </w:pPr>
    </w:p>
    <w:p w:rsidR="009C079C" w:rsidRDefault="00850CC7">
      <w:pPr>
        <w:pStyle w:val="Heading4"/>
        <w:ind w:left="4709"/>
        <w:jc w:val="left"/>
      </w:pPr>
      <w:bookmarkStart w:id="2" w:name="UNIT-II"/>
      <w:bookmarkEnd w:id="2"/>
      <w:r>
        <w:t>UNIT-II</w:t>
      </w:r>
    </w:p>
    <w:p w:rsidR="009C079C" w:rsidRDefault="00850CC7">
      <w:pPr>
        <w:pStyle w:val="BodyText"/>
        <w:spacing w:before="112"/>
        <w:ind w:left="320" w:right="1144"/>
        <w:jc w:val="both"/>
      </w:pPr>
      <w:r>
        <w:rPr>
          <w:b/>
        </w:rPr>
        <w:t xml:space="preserve">Time Response Analysis: </w:t>
      </w:r>
      <w:r>
        <w:t>Standard test signals, Time response of first order and second order systems, Steady-State Errors and Error Constants, Design Specification of second-order- systems. Stability: The concept of stability, necessary conditions for stability, Hurwitz Stability Criterion, Routh Stability Criterion, Relative Stability Analysis. The Root Locus Technique: The Root Locus Concept, Construction</w:t>
      </w:r>
    </w:p>
    <w:p w:rsidR="009C079C" w:rsidRDefault="00850CC7">
      <w:pPr>
        <w:pStyle w:val="BodyText"/>
        <w:spacing w:before="1"/>
        <w:ind w:left="320" w:right="1152"/>
        <w:jc w:val="both"/>
      </w:pPr>
      <w:r>
        <w:t xml:space="preserve">/development of Root loci for various systems, Stability considerations. </w:t>
      </w:r>
      <w:r>
        <w:rPr>
          <w:color w:val="211F1F"/>
        </w:rPr>
        <w:t>Proportional, Integral and Derivative Controllers</w:t>
      </w:r>
      <w:r>
        <w:t>.</w:t>
      </w:r>
    </w:p>
    <w:p w:rsidR="009C079C" w:rsidRDefault="00850CC7">
      <w:pPr>
        <w:pStyle w:val="Heading4"/>
        <w:spacing w:before="132"/>
        <w:ind w:left="4474" w:right="4952"/>
      </w:pPr>
      <w:bookmarkStart w:id="3" w:name="UNIT-III"/>
      <w:bookmarkEnd w:id="3"/>
      <w:r>
        <w:t>UNIT-III</w:t>
      </w:r>
    </w:p>
    <w:p w:rsidR="009C079C" w:rsidRDefault="00850CC7">
      <w:pPr>
        <w:pStyle w:val="BodyText"/>
        <w:spacing w:before="107"/>
        <w:ind w:left="320" w:right="1150"/>
        <w:jc w:val="both"/>
      </w:pPr>
      <w:r>
        <w:rPr>
          <w:b/>
        </w:rPr>
        <w:t xml:space="preserve">Frequency Response &amp; Stability Analysis: </w:t>
      </w:r>
      <w:r>
        <w:t>Correlation between Time and Frequency response, Polar Plots,</w:t>
      </w:r>
      <w:r>
        <w:rPr>
          <w:spacing w:val="-4"/>
        </w:rPr>
        <w:t xml:space="preserve"> </w:t>
      </w:r>
      <w:r>
        <w:t>Nyquist</w:t>
      </w:r>
      <w:r>
        <w:rPr>
          <w:spacing w:val="-6"/>
        </w:rPr>
        <w:t xml:space="preserve"> </w:t>
      </w:r>
      <w:r>
        <w:t>plots,</w:t>
      </w:r>
      <w:r>
        <w:rPr>
          <w:spacing w:val="-4"/>
        </w:rPr>
        <w:t xml:space="preserve"> </w:t>
      </w:r>
      <w:r>
        <w:t>Bode</w:t>
      </w:r>
      <w:r>
        <w:rPr>
          <w:spacing w:val="-13"/>
        </w:rPr>
        <w:t xml:space="preserve"> </w:t>
      </w:r>
      <w:r>
        <w:t>Plots,</w:t>
      </w:r>
      <w:r>
        <w:rPr>
          <w:spacing w:val="-4"/>
        </w:rPr>
        <w:t xml:space="preserve"> </w:t>
      </w:r>
      <w:r>
        <w:t>Nyquist Stability</w:t>
      </w:r>
      <w:r>
        <w:rPr>
          <w:spacing w:val="-11"/>
        </w:rPr>
        <w:t xml:space="preserve"> </w:t>
      </w:r>
      <w:r>
        <w:t>criterion, Gain</w:t>
      </w:r>
      <w:r>
        <w:rPr>
          <w:spacing w:val="-7"/>
        </w:rPr>
        <w:t xml:space="preserve"> </w:t>
      </w:r>
      <w:r>
        <w:t>margin</w:t>
      </w:r>
      <w:r>
        <w:rPr>
          <w:spacing w:val="-6"/>
        </w:rPr>
        <w:t xml:space="preserve"> </w:t>
      </w:r>
      <w:r>
        <w:t>&amp;</w:t>
      </w:r>
      <w:r>
        <w:rPr>
          <w:spacing w:val="-10"/>
        </w:rPr>
        <w:t xml:space="preserve"> </w:t>
      </w:r>
      <w:r>
        <w:t>Phase</w:t>
      </w:r>
      <w:r>
        <w:rPr>
          <w:spacing w:val="-12"/>
        </w:rPr>
        <w:t xml:space="preserve"> </w:t>
      </w:r>
      <w:r>
        <w:t>margin,</w:t>
      </w:r>
      <w:r>
        <w:rPr>
          <w:spacing w:val="-5"/>
        </w:rPr>
        <w:t xml:space="preserve"> </w:t>
      </w:r>
      <w:r>
        <w:t>relative</w:t>
      </w:r>
      <w:r>
        <w:rPr>
          <w:spacing w:val="-12"/>
        </w:rPr>
        <w:t xml:space="preserve"> </w:t>
      </w:r>
      <w:r>
        <w:t>stability using Nyquist Criterion, frequency response</w:t>
      </w:r>
      <w:r>
        <w:rPr>
          <w:spacing w:val="-9"/>
        </w:rPr>
        <w:t xml:space="preserve"> </w:t>
      </w:r>
      <w:r>
        <w:t>specifications.</w:t>
      </w:r>
    </w:p>
    <w:p w:rsidR="009C079C" w:rsidRDefault="009C079C">
      <w:pPr>
        <w:pStyle w:val="BodyText"/>
        <w:rPr>
          <w:sz w:val="23"/>
        </w:rPr>
      </w:pPr>
    </w:p>
    <w:p w:rsidR="009C079C" w:rsidRDefault="00850CC7">
      <w:pPr>
        <w:pStyle w:val="Heading4"/>
        <w:ind w:left="4474" w:right="4955"/>
      </w:pPr>
      <w:bookmarkStart w:id="4" w:name="UNIT-IV"/>
      <w:bookmarkEnd w:id="4"/>
      <w:r>
        <w:t>UNIT-IV</w:t>
      </w:r>
    </w:p>
    <w:p w:rsidR="009C079C" w:rsidRDefault="00850CC7">
      <w:pPr>
        <w:pStyle w:val="BodyText"/>
        <w:spacing w:before="112"/>
        <w:ind w:left="320" w:right="1155"/>
        <w:jc w:val="both"/>
      </w:pPr>
      <w:r>
        <w:rPr>
          <w:b/>
        </w:rPr>
        <w:t>Compensation of Control Systems</w:t>
      </w:r>
      <w:r>
        <w:t xml:space="preserve">: Necessity </w:t>
      </w:r>
      <w:r>
        <w:rPr>
          <w:spacing w:val="-3"/>
        </w:rPr>
        <w:t xml:space="preserve">of </w:t>
      </w:r>
      <w:r>
        <w:t>Compensation, Phase Lag compensation, Phase Lead Compensation,</w:t>
      </w:r>
      <w:r>
        <w:rPr>
          <w:spacing w:val="-4"/>
        </w:rPr>
        <w:t xml:space="preserve"> </w:t>
      </w:r>
      <w:r>
        <w:t>Phase</w:t>
      </w:r>
      <w:r>
        <w:rPr>
          <w:spacing w:val="-12"/>
        </w:rPr>
        <w:t xml:space="preserve"> </w:t>
      </w:r>
      <w:r>
        <w:t>Lag</w:t>
      </w:r>
      <w:r>
        <w:rPr>
          <w:spacing w:val="-16"/>
        </w:rPr>
        <w:t xml:space="preserve"> </w:t>
      </w:r>
      <w:r>
        <w:t>Lead</w:t>
      </w:r>
      <w:r>
        <w:rPr>
          <w:spacing w:val="-11"/>
        </w:rPr>
        <w:t xml:space="preserve"> </w:t>
      </w:r>
      <w:r>
        <w:t>Compensation,</w:t>
      </w:r>
      <w:r>
        <w:rPr>
          <w:spacing w:val="-3"/>
        </w:rPr>
        <w:t xml:space="preserve"> </w:t>
      </w:r>
      <w:r>
        <w:t>Feedback</w:t>
      </w:r>
      <w:r>
        <w:rPr>
          <w:spacing w:val="-11"/>
        </w:rPr>
        <w:t xml:space="preserve"> </w:t>
      </w:r>
      <w:r>
        <w:t>Compensation.</w:t>
      </w:r>
      <w:r>
        <w:rPr>
          <w:spacing w:val="-4"/>
        </w:rPr>
        <w:t xml:space="preserve"> </w:t>
      </w:r>
      <w:r>
        <w:t>State</w:t>
      </w:r>
      <w:r>
        <w:rPr>
          <w:spacing w:val="-12"/>
        </w:rPr>
        <w:t xml:space="preserve"> </w:t>
      </w:r>
      <w:r>
        <w:t>Variable</w:t>
      </w:r>
      <w:r>
        <w:rPr>
          <w:spacing w:val="-8"/>
        </w:rPr>
        <w:t xml:space="preserve"> </w:t>
      </w:r>
      <w:r>
        <w:t>Analysis:</w:t>
      </w:r>
      <w:r>
        <w:rPr>
          <w:spacing w:val="-9"/>
        </w:rPr>
        <w:t xml:space="preserve"> </w:t>
      </w:r>
      <w:r>
        <w:t xml:space="preserve">Concept </w:t>
      </w:r>
      <w:r>
        <w:rPr>
          <w:spacing w:val="-3"/>
        </w:rPr>
        <w:t xml:space="preserve">of </w:t>
      </w:r>
      <w:r>
        <w:t xml:space="preserve">State, State Variable and State Model, State Models </w:t>
      </w:r>
      <w:r>
        <w:rPr>
          <w:spacing w:val="-3"/>
        </w:rPr>
        <w:t xml:space="preserve">for </w:t>
      </w:r>
      <w:r>
        <w:t>Linear Continuous Time Systems, Diagonalization, Solution of state equations, Concept of Controllability and</w:t>
      </w:r>
      <w:r>
        <w:rPr>
          <w:spacing w:val="-9"/>
        </w:rPr>
        <w:t xml:space="preserve"> </w:t>
      </w:r>
      <w:r>
        <w:t>Observability.</w:t>
      </w:r>
    </w:p>
    <w:p w:rsidR="009C079C" w:rsidRDefault="009C079C">
      <w:pPr>
        <w:pStyle w:val="BodyText"/>
        <w:spacing w:before="8"/>
      </w:pPr>
    </w:p>
    <w:p w:rsidR="009C079C" w:rsidRDefault="00850CC7">
      <w:pPr>
        <w:ind w:left="320"/>
        <w:jc w:val="both"/>
        <w:rPr>
          <w:rFonts w:ascii="Calibri"/>
          <w:i/>
        </w:rPr>
      </w:pPr>
      <w:r>
        <w:rPr>
          <w:rFonts w:ascii="Calibri"/>
          <w:b/>
        </w:rPr>
        <w:t>Text Book</w:t>
      </w:r>
      <w:r>
        <w:rPr>
          <w:rFonts w:ascii="Calibri"/>
        </w:rPr>
        <w:t xml:space="preserve">: </w:t>
      </w:r>
      <w:r>
        <w:rPr>
          <w:rFonts w:ascii="Calibri"/>
          <w:i/>
        </w:rPr>
        <w:t>Control System Engg.: I. J. Nagrath &amp; M.Gopal; New Age India.</w:t>
      </w:r>
    </w:p>
    <w:p w:rsidR="009C079C" w:rsidRDefault="009C079C">
      <w:pPr>
        <w:pStyle w:val="BodyText"/>
        <w:spacing w:before="3"/>
        <w:rPr>
          <w:rFonts w:ascii="Calibri"/>
          <w:i/>
          <w:sz w:val="19"/>
        </w:rPr>
      </w:pPr>
    </w:p>
    <w:p w:rsidR="009C079C" w:rsidRDefault="00850CC7">
      <w:pPr>
        <w:pStyle w:val="Heading4"/>
        <w:spacing w:line="249" w:lineRule="exact"/>
        <w:ind w:left="320"/>
        <w:jc w:val="left"/>
      </w:pPr>
      <w:bookmarkStart w:id="5" w:name="Reference_Books:"/>
      <w:bookmarkEnd w:id="5"/>
      <w:r>
        <w:t>Reference Books:</w:t>
      </w:r>
    </w:p>
    <w:p w:rsidR="009C079C" w:rsidRDefault="00850CC7">
      <w:pPr>
        <w:pStyle w:val="BodyText"/>
        <w:spacing w:line="242" w:lineRule="auto"/>
        <w:ind w:left="320" w:right="6411"/>
      </w:pPr>
      <w:r>
        <w:t>1.Automatic Control Systems: B.C. Kuo; PHI. 2.Modern Control Engg: K. Ogata; PHI.</w:t>
      </w:r>
    </w:p>
    <w:p w:rsidR="009C079C" w:rsidRDefault="00850CC7">
      <w:pPr>
        <w:pStyle w:val="BodyText"/>
        <w:spacing w:line="251" w:lineRule="exact"/>
        <w:ind w:left="320"/>
      </w:pPr>
      <w:r>
        <w:t>3.Control Systems: Principles &amp; Designing : Madan Gopal; TMH.</w:t>
      </w:r>
    </w:p>
    <w:p w:rsidR="009C079C" w:rsidRDefault="009C079C">
      <w:pPr>
        <w:spacing w:line="251" w:lineRule="exact"/>
        <w:sectPr w:rsidR="009C079C">
          <w:footerReference w:type="default" r:id="rId12"/>
          <w:pgSz w:w="12240" w:h="15840"/>
          <w:pgMar w:top="1440" w:right="280" w:bottom="1200" w:left="1120" w:header="0" w:footer="1008" w:gutter="0"/>
          <w:pgNumType w:start="2270"/>
          <w:cols w:space="720"/>
        </w:sect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7"/>
        <w:gridCol w:w="926"/>
        <w:gridCol w:w="1089"/>
        <w:gridCol w:w="1055"/>
        <w:gridCol w:w="1353"/>
        <w:gridCol w:w="1439"/>
        <w:gridCol w:w="1348"/>
        <w:gridCol w:w="1708"/>
      </w:tblGrid>
      <w:tr w:rsidR="009C079C">
        <w:trPr>
          <w:trHeight w:val="522"/>
        </w:trPr>
        <w:tc>
          <w:tcPr>
            <w:tcW w:w="1157" w:type="dxa"/>
          </w:tcPr>
          <w:p w:rsidR="009C079C" w:rsidRDefault="00850CC7">
            <w:pPr>
              <w:pStyle w:val="TableParagraph"/>
              <w:spacing w:line="273" w:lineRule="exact"/>
              <w:ind w:left="191"/>
              <w:rPr>
                <w:b/>
                <w:sz w:val="24"/>
              </w:rPr>
            </w:pPr>
            <w:r>
              <w:rPr>
                <w:b/>
                <w:color w:val="000009"/>
                <w:sz w:val="24"/>
              </w:rPr>
              <w:lastRenderedPageBreak/>
              <w:t>EC-306</w:t>
            </w:r>
            <w:r w:rsidR="007572E6">
              <w:rPr>
                <w:b/>
                <w:color w:val="000009"/>
                <w:sz w:val="24"/>
              </w:rPr>
              <w:t>A</w:t>
            </w:r>
          </w:p>
        </w:tc>
        <w:tc>
          <w:tcPr>
            <w:tcW w:w="8918" w:type="dxa"/>
            <w:gridSpan w:val="7"/>
          </w:tcPr>
          <w:p w:rsidR="009C079C" w:rsidRDefault="00850CC7">
            <w:pPr>
              <w:pStyle w:val="TableParagraph"/>
              <w:spacing w:line="273" w:lineRule="exact"/>
              <w:ind w:left="3766" w:right="3762"/>
              <w:jc w:val="center"/>
              <w:rPr>
                <w:b/>
                <w:sz w:val="24"/>
              </w:rPr>
            </w:pPr>
            <w:r>
              <w:rPr>
                <w:b/>
                <w:color w:val="000009"/>
                <w:sz w:val="24"/>
              </w:rPr>
              <w:t>Verilog HDL</w:t>
            </w:r>
          </w:p>
        </w:tc>
      </w:tr>
      <w:tr w:rsidR="009C079C">
        <w:trPr>
          <w:trHeight w:val="460"/>
        </w:trPr>
        <w:tc>
          <w:tcPr>
            <w:tcW w:w="1157" w:type="dxa"/>
          </w:tcPr>
          <w:p w:rsidR="009C079C" w:rsidRDefault="00850CC7">
            <w:pPr>
              <w:pStyle w:val="TableParagraph"/>
              <w:spacing w:line="230" w:lineRule="atLeast"/>
              <w:ind w:left="326" w:right="216" w:hanging="82"/>
              <w:rPr>
                <w:b/>
                <w:sz w:val="20"/>
              </w:rPr>
            </w:pPr>
            <w:r>
              <w:rPr>
                <w:b/>
                <w:sz w:val="20"/>
              </w:rPr>
              <w:t>Lecture (Hrs.)</w:t>
            </w:r>
          </w:p>
        </w:tc>
        <w:tc>
          <w:tcPr>
            <w:tcW w:w="926" w:type="dxa"/>
          </w:tcPr>
          <w:p w:rsidR="009C079C" w:rsidRDefault="00850CC7">
            <w:pPr>
              <w:pStyle w:val="TableParagraph"/>
              <w:spacing w:line="230" w:lineRule="atLeast"/>
              <w:ind w:left="206" w:right="79" w:hanging="101"/>
              <w:rPr>
                <w:b/>
                <w:sz w:val="20"/>
              </w:rPr>
            </w:pPr>
            <w:r>
              <w:rPr>
                <w:b/>
                <w:sz w:val="20"/>
              </w:rPr>
              <w:t>Tutorial (Hrs.)</w:t>
            </w:r>
          </w:p>
        </w:tc>
        <w:tc>
          <w:tcPr>
            <w:tcW w:w="1089" w:type="dxa"/>
          </w:tcPr>
          <w:p w:rsidR="009C079C" w:rsidRDefault="00850CC7">
            <w:pPr>
              <w:pStyle w:val="TableParagraph"/>
              <w:spacing w:line="230" w:lineRule="atLeast"/>
              <w:ind w:left="293" w:right="129" w:hanging="130"/>
              <w:rPr>
                <w:b/>
                <w:sz w:val="20"/>
              </w:rPr>
            </w:pPr>
            <w:r>
              <w:rPr>
                <w:b/>
                <w:sz w:val="20"/>
              </w:rPr>
              <w:t>Practical (Hrs.)</w:t>
            </w:r>
          </w:p>
        </w:tc>
        <w:tc>
          <w:tcPr>
            <w:tcW w:w="1055" w:type="dxa"/>
          </w:tcPr>
          <w:p w:rsidR="009C079C" w:rsidRDefault="00850CC7">
            <w:pPr>
              <w:pStyle w:val="TableParagraph"/>
              <w:ind w:left="234" w:right="215"/>
              <w:jc w:val="center"/>
              <w:rPr>
                <w:b/>
                <w:sz w:val="20"/>
              </w:rPr>
            </w:pPr>
            <w:r>
              <w:rPr>
                <w:b/>
                <w:sz w:val="20"/>
              </w:rPr>
              <w:t>Credit</w:t>
            </w:r>
          </w:p>
        </w:tc>
        <w:tc>
          <w:tcPr>
            <w:tcW w:w="1353" w:type="dxa"/>
          </w:tcPr>
          <w:p w:rsidR="009C079C" w:rsidRDefault="00850CC7">
            <w:pPr>
              <w:pStyle w:val="TableParagraph"/>
              <w:ind w:left="181" w:right="161"/>
              <w:jc w:val="center"/>
              <w:rPr>
                <w:b/>
                <w:sz w:val="20"/>
              </w:rPr>
            </w:pPr>
            <w:r>
              <w:rPr>
                <w:b/>
                <w:sz w:val="20"/>
              </w:rPr>
              <w:t>Major Test</w:t>
            </w:r>
          </w:p>
        </w:tc>
        <w:tc>
          <w:tcPr>
            <w:tcW w:w="1439" w:type="dxa"/>
          </w:tcPr>
          <w:p w:rsidR="009C079C" w:rsidRDefault="00850CC7">
            <w:pPr>
              <w:pStyle w:val="TableParagraph"/>
              <w:ind w:left="221" w:right="207"/>
              <w:jc w:val="center"/>
              <w:rPr>
                <w:b/>
                <w:sz w:val="20"/>
              </w:rPr>
            </w:pPr>
            <w:r>
              <w:rPr>
                <w:b/>
                <w:sz w:val="20"/>
              </w:rPr>
              <w:t>Minor Test</w:t>
            </w:r>
          </w:p>
        </w:tc>
        <w:tc>
          <w:tcPr>
            <w:tcW w:w="1348" w:type="dxa"/>
          </w:tcPr>
          <w:p w:rsidR="009C079C" w:rsidRDefault="00850CC7">
            <w:pPr>
              <w:pStyle w:val="TableParagraph"/>
              <w:ind w:left="426" w:right="415"/>
              <w:jc w:val="center"/>
              <w:rPr>
                <w:b/>
                <w:sz w:val="20"/>
              </w:rPr>
            </w:pPr>
            <w:r>
              <w:rPr>
                <w:b/>
                <w:sz w:val="20"/>
              </w:rPr>
              <w:t>Total</w:t>
            </w:r>
          </w:p>
        </w:tc>
        <w:tc>
          <w:tcPr>
            <w:tcW w:w="1708" w:type="dxa"/>
          </w:tcPr>
          <w:p w:rsidR="009C079C" w:rsidRDefault="00850CC7">
            <w:pPr>
              <w:pStyle w:val="TableParagraph"/>
              <w:ind w:left="391" w:right="367"/>
              <w:jc w:val="center"/>
              <w:rPr>
                <w:b/>
                <w:sz w:val="20"/>
              </w:rPr>
            </w:pPr>
            <w:r>
              <w:rPr>
                <w:b/>
                <w:sz w:val="20"/>
              </w:rPr>
              <w:t>Time(Hrs)</w:t>
            </w:r>
          </w:p>
        </w:tc>
      </w:tr>
      <w:tr w:rsidR="009C079C">
        <w:trPr>
          <w:trHeight w:val="403"/>
        </w:trPr>
        <w:tc>
          <w:tcPr>
            <w:tcW w:w="1157" w:type="dxa"/>
          </w:tcPr>
          <w:p w:rsidR="009C079C" w:rsidRDefault="00850CC7">
            <w:pPr>
              <w:pStyle w:val="TableParagraph"/>
              <w:spacing w:before="1"/>
              <w:ind w:left="9"/>
              <w:jc w:val="center"/>
              <w:rPr>
                <w:b/>
                <w:sz w:val="20"/>
              </w:rPr>
            </w:pPr>
            <w:r>
              <w:rPr>
                <w:b/>
                <w:sz w:val="20"/>
              </w:rPr>
              <w:t>3</w:t>
            </w:r>
          </w:p>
        </w:tc>
        <w:tc>
          <w:tcPr>
            <w:tcW w:w="926" w:type="dxa"/>
          </w:tcPr>
          <w:p w:rsidR="009C079C" w:rsidRDefault="00850CC7">
            <w:pPr>
              <w:pStyle w:val="TableParagraph"/>
              <w:spacing w:before="1"/>
              <w:ind w:left="5"/>
              <w:jc w:val="center"/>
              <w:rPr>
                <w:b/>
                <w:sz w:val="20"/>
              </w:rPr>
            </w:pPr>
            <w:r>
              <w:rPr>
                <w:b/>
                <w:sz w:val="20"/>
              </w:rPr>
              <w:t>-</w:t>
            </w:r>
          </w:p>
        </w:tc>
        <w:tc>
          <w:tcPr>
            <w:tcW w:w="1089" w:type="dxa"/>
          </w:tcPr>
          <w:p w:rsidR="009C079C" w:rsidRDefault="00850CC7">
            <w:pPr>
              <w:pStyle w:val="TableParagraph"/>
              <w:spacing w:before="1"/>
              <w:ind w:left="17"/>
              <w:jc w:val="center"/>
              <w:rPr>
                <w:b/>
                <w:sz w:val="20"/>
              </w:rPr>
            </w:pPr>
            <w:r>
              <w:rPr>
                <w:b/>
                <w:sz w:val="20"/>
              </w:rPr>
              <w:t>-</w:t>
            </w:r>
          </w:p>
        </w:tc>
        <w:tc>
          <w:tcPr>
            <w:tcW w:w="1055" w:type="dxa"/>
          </w:tcPr>
          <w:p w:rsidR="009C079C" w:rsidRDefault="00850CC7">
            <w:pPr>
              <w:pStyle w:val="TableParagraph"/>
              <w:spacing w:before="1"/>
              <w:ind w:left="20"/>
              <w:jc w:val="center"/>
              <w:rPr>
                <w:b/>
                <w:sz w:val="20"/>
              </w:rPr>
            </w:pPr>
            <w:r>
              <w:rPr>
                <w:b/>
                <w:sz w:val="20"/>
              </w:rPr>
              <w:t>3</w:t>
            </w:r>
          </w:p>
        </w:tc>
        <w:tc>
          <w:tcPr>
            <w:tcW w:w="1353" w:type="dxa"/>
          </w:tcPr>
          <w:p w:rsidR="009C079C" w:rsidRDefault="00850CC7">
            <w:pPr>
              <w:pStyle w:val="TableParagraph"/>
              <w:spacing w:before="1"/>
              <w:ind w:left="178" w:right="161"/>
              <w:jc w:val="center"/>
              <w:rPr>
                <w:b/>
                <w:sz w:val="20"/>
              </w:rPr>
            </w:pPr>
            <w:r>
              <w:rPr>
                <w:b/>
                <w:sz w:val="20"/>
              </w:rPr>
              <w:t>75</w:t>
            </w:r>
          </w:p>
        </w:tc>
        <w:tc>
          <w:tcPr>
            <w:tcW w:w="1439" w:type="dxa"/>
          </w:tcPr>
          <w:p w:rsidR="009C079C" w:rsidRDefault="00850CC7">
            <w:pPr>
              <w:pStyle w:val="TableParagraph"/>
              <w:spacing w:before="1"/>
              <w:ind w:left="217" w:right="207"/>
              <w:jc w:val="center"/>
              <w:rPr>
                <w:b/>
                <w:sz w:val="20"/>
              </w:rPr>
            </w:pPr>
            <w:r>
              <w:rPr>
                <w:b/>
                <w:sz w:val="20"/>
              </w:rPr>
              <w:t>25</w:t>
            </w:r>
          </w:p>
        </w:tc>
        <w:tc>
          <w:tcPr>
            <w:tcW w:w="1348" w:type="dxa"/>
          </w:tcPr>
          <w:p w:rsidR="009C079C" w:rsidRDefault="00850CC7">
            <w:pPr>
              <w:pStyle w:val="TableParagraph"/>
              <w:spacing w:before="1"/>
              <w:ind w:left="426" w:right="403"/>
              <w:jc w:val="center"/>
              <w:rPr>
                <w:b/>
                <w:sz w:val="20"/>
              </w:rPr>
            </w:pPr>
            <w:r>
              <w:rPr>
                <w:b/>
                <w:sz w:val="20"/>
              </w:rPr>
              <w:t>100</w:t>
            </w:r>
          </w:p>
        </w:tc>
        <w:tc>
          <w:tcPr>
            <w:tcW w:w="1708" w:type="dxa"/>
          </w:tcPr>
          <w:p w:rsidR="009C079C" w:rsidRDefault="00850CC7">
            <w:pPr>
              <w:pStyle w:val="TableParagraph"/>
              <w:spacing w:before="1"/>
              <w:ind w:left="20"/>
              <w:jc w:val="center"/>
              <w:rPr>
                <w:b/>
                <w:sz w:val="20"/>
              </w:rPr>
            </w:pPr>
            <w:r>
              <w:rPr>
                <w:b/>
                <w:sz w:val="20"/>
              </w:rPr>
              <w:t>3</w:t>
            </w:r>
          </w:p>
        </w:tc>
      </w:tr>
      <w:tr w:rsidR="009C079C">
        <w:trPr>
          <w:trHeight w:val="757"/>
        </w:trPr>
        <w:tc>
          <w:tcPr>
            <w:tcW w:w="1157" w:type="dxa"/>
          </w:tcPr>
          <w:p w:rsidR="009C079C" w:rsidRDefault="00850CC7">
            <w:pPr>
              <w:pStyle w:val="TableParagraph"/>
              <w:ind w:left="110" w:right="117"/>
              <w:rPr>
                <w:b/>
                <w:sz w:val="20"/>
              </w:rPr>
            </w:pPr>
            <w:r>
              <w:rPr>
                <w:b/>
                <w:sz w:val="20"/>
              </w:rPr>
              <w:t>Course Objectives</w:t>
            </w:r>
          </w:p>
        </w:tc>
        <w:tc>
          <w:tcPr>
            <w:tcW w:w="8918" w:type="dxa"/>
            <w:gridSpan w:val="7"/>
          </w:tcPr>
          <w:p w:rsidR="009C079C" w:rsidRDefault="00850CC7">
            <w:pPr>
              <w:pStyle w:val="TableParagraph"/>
              <w:spacing w:line="249" w:lineRule="exact"/>
              <w:ind w:left="105"/>
            </w:pPr>
            <w:r>
              <w:rPr>
                <w:color w:val="000009"/>
              </w:rPr>
              <w:t>To familiarize the students with the conventions of the Verilog HDL programming, algorithmic</w:t>
            </w:r>
          </w:p>
          <w:p w:rsidR="009C079C" w:rsidRDefault="00850CC7">
            <w:pPr>
              <w:pStyle w:val="TableParagraph"/>
              <w:spacing w:before="7" w:line="250" w:lineRule="exact"/>
              <w:ind w:left="105"/>
            </w:pPr>
            <w:r>
              <w:rPr>
                <w:color w:val="000009"/>
              </w:rPr>
              <w:t>levels of abstraction for modelling digital hardware systems, the concept of test-benches to create testing behavioral environments for simulation based verification.</w:t>
            </w:r>
          </w:p>
        </w:tc>
      </w:tr>
      <w:tr w:rsidR="009C079C" w:rsidTr="006F24DD">
        <w:trPr>
          <w:trHeight w:val="503"/>
        </w:trPr>
        <w:tc>
          <w:tcPr>
            <w:tcW w:w="10075" w:type="dxa"/>
            <w:gridSpan w:val="8"/>
          </w:tcPr>
          <w:p w:rsidR="009C079C" w:rsidRPr="006F24DD" w:rsidRDefault="00850CC7" w:rsidP="006F24DD">
            <w:pPr>
              <w:pStyle w:val="TableParagraph"/>
              <w:spacing w:line="273" w:lineRule="exact"/>
              <w:ind w:left="4111" w:right="4093"/>
              <w:jc w:val="center"/>
              <w:rPr>
                <w:b/>
                <w:sz w:val="24"/>
              </w:rPr>
            </w:pPr>
            <w:r>
              <w:rPr>
                <w:b/>
                <w:sz w:val="24"/>
              </w:rPr>
              <w:t>Course Outcomes</w:t>
            </w:r>
          </w:p>
          <w:p w:rsidR="009C079C" w:rsidRDefault="00850CC7">
            <w:pPr>
              <w:pStyle w:val="TableParagraph"/>
              <w:spacing w:line="238" w:lineRule="exact"/>
              <w:ind w:left="110"/>
            </w:pPr>
            <w:r>
              <w:t>At the end of this course the student should be able to</w:t>
            </w:r>
          </w:p>
        </w:tc>
      </w:tr>
      <w:tr w:rsidR="009C079C" w:rsidTr="006F24DD">
        <w:trPr>
          <w:trHeight w:val="255"/>
        </w:trPr>
        <w:tc>
          <w:tcPr>
            <w:tcW w:w="1157" w:type="dxa"/>
          </w:tcPr>
          <w:p w:rsidR="009C079C" w:rsidRDefault="00850CC7">
            <w:pPr>
              <w:pStyle w:val="TableParagraph"/>
              <w:ind w:left="110"/>
              <w:rPr>
                <w:b/>
                <w:sz w:val="20"/>
              </w:rPr>
            </w:pPr>
            <w:r>
              <w:rPr>
                <w:b/>
                <w:sz w:val="20"/>
              </w:rPr>
              <w:t>CO1</w:t>
            </w:r>
          </w:p>
        </w:tc>
        <w:tc>
          <w:tcPr>
            <w:tcW w:w="8918" w:type="dxa"/>
            <w:gridSpan w:val="7"/>
          </w:tcPr>
          <w:p w:rsidR="009C079C" w:rsidRDefault="00850CC7">
            <w:pPr>
              <w:pStyle w:val="TableParagraph"/>
              <w:spacing w:line="249" w:lineRule="exact"/>
              <w:ind w:left="105"/>
            </w:pPr>
            <w:r>
              <w:rPr>
                <w:color w:val="000009"/>
              </w:rPr>
              <w:t>To understand the constructs and conventions of the Verilog HDL programming.</w:t>
            </w:r>
          </w:p>
        </w:tc>
      </w:tr>
      <w:tr w:rsidR="009C079C">
        <w:trPr>
          <w:trHeight w:val="503"/>
        </w:trPr>
        <w:tc>
          <w:tcPr>
            <w:tcW w:w="1157" w:type="dxa"/>
          </w:tcPr>
          <w:p w:rsidR="009C079C" w:rsidRDefault="00850CC7">
            <w:pPr>
              <w:pStyle w:val="TableParagraph"/>
              <w:ind w:left="110"/>
              <w:rPr>
                <w:b/>
                <w:sz w:val="20"/>
              </w:rPr>
            </w:pPr>
            <w:r>
              <w:rPr>
                <w:b/>
                <w:sz w:val="20"/>
              </w:rPr>
              <w:t>CO2</w:t>
            </w:r>
          </w:p>
        </w:tc>
        <w:tc>
          <w:tcPr>
            <w:tcW w:w="8918" w:type="dxa"/>
            <w:gridSpan w:val="7"/>
          </w:tcPr>
          <w:p w:rsidR="009C079C" w:rsidRDefault="00850CC7">
            <w:pPr>
              <w:pStyle w:val="TableParagraph"/>
              <w:spacing w:line="244" w:lineRule="exact"/>
              <w:ind w:left="105"/>
            </w:pPr>
            <w:r>
              <w:rPr>
                <w:color w:val="000009"/>
              </w:rPr>
              <w:t>To understand the structural, register-transfer level (RTL), and algorithmic levels of abstraction</w:t>
            </w:r>
          </w:p>
          <w:p w:rsidR="009C079C" w:rsidRDefault="00850CC7">
            <w:pPr>
              <w:pStyle w:val="TableParagraph"/>
              <w:spacing w:before="1" w:line="238" w:lineRule="exact"/>
              <w:ind w:left="105"/>
            </w:pPr>
            <w:r>
              <w:rPr>
                <w:color w:val="000009"/>
              </w:rPr>
              <w:t>for modelling digital hardware systems.</w:t>
            </w:r>
          </w:p>
        </w:tc>
      </w:tr>
      <w:tr w:rsidR="009C079C" w:rsidTr="006F24DD">
        <w:trPr>
          <w:trHeight w:val="325"/>
        </w:trPr>
        <w:tc>
          <w:tcPr>
            <w:tcW w:w="1157" w:type="dxa"/>
          </w:tcPr>
          <w:p w:rsidR="009C079C" w:rsidRDefault="00850CC7">
            <w:pPr>
              <w:pStyle w:val="TableParagraph"/>
              <w:ind w:left="110"/>
              <w:rPr>
                <w:b/>
                <w:sz w:val="20"/>
              </w:rPr>
            </w:pPr>
            <w:r>
              <w:rPr>
                <w:b/>
                <w:sz w:val="20"/>
              </w:rPr>
              <w:t>CO3</w:t>
            </w:r>
          </w:p>
        </w:tc>
        <w:tc>
          <w:tcPr>
            <w:tcW w:w="8918" w:type="dxa"/>
            <w:gridSpan w:val="7"/>
          </w:tcPr>
          <w:p w:rsidR="009C079C" w:rsidRDefault="00850CC7">
            <w:pPr>
              <w:pStyle w:val="TableParagraph"/>
              <w:spacing w:line="249" w:lineRule="exact"/>
              <w:ind w:left="105"/>
            </w:pPr>
            <w:r>
              <w:rPr>
                <w:color w:val="000009"/>
              </w:rPr>
              <w:t>To design and modelling of combinational and sequential digital systems</w:t>
            </w:r>
          </w:p>
        </w:tc>
      </w:tr>
      <w:tr w:rsidR="009C079C">
        <w:trPr>
          <w:trHeight w:val="508"/>
        </w:trPr>
        <w:tc>
          <w:tcPr>
            <w:tcW w:w="1157" w:type="dxa"/>
          </w:tcPr>
          <w:p w:rsidR="009C079C" w:rsidRDefault="00850CC7">
            <w:pPr>
              <w:pStyle w:val="TableParagraph"/>
              <w:ind w:left="110"/>
              <w:rPr>
                <w:b/>
                <w:sz w:val="20"/>
              </w:rPr>
            </w:pPr>
            <w:r>
              <w:rPr>
                <w:b/>
                <w:sz w:val="20"/>
              </w:rPr>
              <w:t>CO4</w:t>
            </w:r>
          </w:p>
        </w:tc>
        <w:tc>
          <w:tcPr>
            <w:tcW w:w="8918" w:type="dxa"/>
            <w:gridSpan w:val="7"/>
          </w:tcPr>
          <w:p w:rsidR="009C079C" w:rsidRDefault="00850CC7">
            <w:pPr>
              <w:pStyle w:val="TableParagraph"/>
              <w:spacing w:line="249" w:lineRule="exact"/>
              <w:ind w:left="105"/>
            </w:pPr>
            <w:r>
              <w:rPr>
                <w:color w:val="000009"/>
              </w:rPr>
              <w:t>To apply the concept of test-benches to create testing behavioral environments for simulation</w:t>
            </w:r>
          </w:p>
          <w:p w:rsidR="009C079C" w:rsidRDefault="00850CC7">
            <w:pPr>
              <w:pStyle w:val="TableParagraph"/>
              <w:spacing w:before="1" w:line="238" w:lineRule="exact"/>
              <w:ind w:left="105"/>
            </w:pPr>
            <w:r>
              <w:rPr>
                <w:color w:val="000009"/>
              </w:rPr>
              <w:t>based verification.</w:t>
            </w:r>
          </w:p>
        </w:tc>
      </w:tr>
    </w:tbl>
    <w:p w:rsidR="009C079C" w:rsidRDefault="009C079C">
      <w:pPr>
        <w:pStyle w:val="BodyText"/>
        <w:spacing w:before="8"/>
        <w:rPr>
          <w:sz w:val="15"/>
        </w:rPr>
      </w:pPr>
    </w:p>
    <w:p w:rsidR="009C079C" w:rsidRDefault="00850CC7">
      <w:pPr>
        <w:pStyle w:val="Heading2"/>
        <w:spacing w:before="90"/>
        <w:ind w:left="4386"/>
      </w:pPr>
      <w:r>
        <w:rPr>
          <w:color w:val="000009"/>
        </w:rPr>
        <w:t>Unit- I</w:t>
      </w:r>
    </w:p>
    <w:p w:rsidR="009C079C" w:rsidRDefault="009C079C">
      <w:pPr>
        <w:pStyle w:val="BodyText"/>
        <w:spacing w:before="6"/>
        <w:rPr>
          <w:b/>
          <w:sz w:val="23"/>
        </w:rPr>
      </w:pPr>
    </w:p>
    <w:p w:rsidR="009C079C" w:rsidRDefault="00850CC7">
      <w:pPr>
        <w:ind w:left="219" w:right="1041"/>
        <w:jc w:val="both"/>
        <w:rPr>
          <w:sz w:val="24"/>
        </w:rPr>
      </w:pPr>
      <w:r>
        <w:rPr>
          <w:b/>
          <w:color w:val="000009"/>
          <w:sz w:val="24"/>
        </w:rPr>
        <w:t xml:space="preserve">Introduction: </w:t>
      </w:r>
      <w:r>
        <w:rPr>
          <w:color w:val="000009"/>
          <w:sz w:val="24"/>
        </w:rPr>
        <w:t>Introduction, conventional approach to digital design, VLSI design, ASIC design flow, Role of HDL, Conventional Data flow, ASIC data flow, Verilog as HDL, Levels of Design Description, Concurrency, Simulation and Synthesis, Functional Verification, System Tasks, Programming Language Interface (PLI), Module, Simulation and Synthesis Tools, Test Benches.</w:t>
      </w:r>
    </w:p>
    <w:p w:rsidR="009C079C" w:rsidRDefault="00850CC7">
      <w:pPr>
        <w:spacing w:before="1" w:line="242" w:lineRule="auto"/>
        <w:ind w:left="219" w:right="1044"/>
        <w:jc w:val="both"/>
        <w:rPr>
          <w:sz w:val="24"/>
        </w:rPr>
      </w:pPr>
      <w:r>
        <w:rPr>
          <w:b/>
          <w:color w:val="000009"/>
          <w:sz w:val="24"/>
        </w:rPr>
        <w:t xml:space="preserve">Language constructs and conventions: </w:t>
      </w:r>
      <w:r>
        <w:rPr>
          <w:color w:val="000009"/>
          <w:sz w:val="24"/>
        </w:rPr>
        <w:t>Introduction, Keywords, Identifiers, White Space Characters,</w:t>
      </w:r>
    </w:p>
    <w:p w:rsidR="009C079C" w:rsidRDefault="00850CC7">
      <w:pPr>
        <w:spacing w:line="242" w:lineRule="auto"/>
        <w:ind w:left="219" w:right="1035"/>
        <w:jc w:val="both"/>
        <w:rPr>
          <w:sz w:val="24"/>
        </w:rPr>
      </w:pPr>
      <w:r>
        <w:rPr>
          <w:color w:val="000009"/>
          <w:sz w:val="24"/>
        </w:rPr>
        <w:t>Comments, Numbers, Strings, Logic Values, Strengths, Data Types, Scalars and Vectors, Parameters, Memory, Operators, System Tasks.</w:t>
      </w:r>
    </w:p>
    <w:p w:rsidR="009C079C" w:rsidRDefault="009C079C">
      <w:pPr>
        <w:pStyle w:val="BodyText"/>
        <w:spacing w:before="8"/>
        <w:rPr>
          <w:sz w:val="23"/>
        </w:rPr>
      </w:pPr>
    </w:p>
    <w:p w:rsidR="009C079C" w:rsidRDefault="00850CC7">
      <w:pPr>
        <w:ind w:left="4384" w:right="5198"/>
        <w:jc w:val="center"/>
        <w:rPr>
          <w:b/>
          <w:sz w:val="24"/>
        </w:rPr>
      </w:pPr>
      <w:r>
        <w:rPr>
          <w:b/>
          <w:color w:val="000009"/>
          <w:sz w:val="24"/>
        </w:rPr>
        <w:t>Unit-II</w:t>
      </w:r>
    </w:p>
    <w:p w:rsidR="009C079C" w:rsidRDefault="009C079C">
      <w:pPr>
        <w:pStyle w:val="BodyText"/>
        <w:spacing w:before="7"/>
        <w:rPr>
          <w:b/>
          <w:sz w:val="23"/>
        </w:rPr>
      </w:pPr>
    </w:p>
    <w:p w:rsidR="009C079C" w:rsidRDefault="00850CC7">
      <w:pPr>
        <w:ind w:left="219" w:right="1030"/>
        <w:jc w:val="both"/>
        <w:rPr>
          <w:sz w:val="24"/>
        </w:rPr>
      </w:pPr>
      <w:r>
        <w:rPr>
          <w:b/>
          <w:color w:val="000009"/>
          <w:sz w:val="24"/>
        </w:rPr>
        <w:t xml:space="preserve">Gate level modelling: </w:t>
      </w:r>
      <w:r>
        <w:rPr>
          <w:color w:val="000009"/>
          <w:sz w:val="24"/>
        </w:rPr>
        <w:t xml:space="preserve">Introduction, AND Gate Primitive, Module Structure, Other Gate Primitives, Illustrative Examples, Tri-State Gates, Array </w:t>
      </w:r>
      <w:r>
        <w:rPr>
          <w:color w:val="000009"/>
          <w:spacing w:val="4"/>
          <w:sz w:val="24"/>
        </w:rPr>
        <w:t xml:space="preserve">of </w:t>
      </w:r>
      <w:r>
        <w:rPr>
          <w:color w:val="000009"/>
          <w:sz w:val="24"/>
        </w:rPr>
        <w:t xml:space="preserve">Instances </w:t>
      </w:r>
      <w:r>
        <w:rPr>
          <w:color w:val="000009"/>
          <w:spacing w:val="4"/>
          <w:sz w:val="24"/>
        </w:rPr>
        <w:t xml:space="preserve">of </w:t>
      </w:r>
      <w:r>
        <w:rPr>
          <w:color w:val="000009"/>
          <w:sz w:val="24"/>
        </w:rPr>
        <w:t xml:space="preserve">Primitives, Additional Examples, Design of Flip-flops with Gate Primitives, Delays, Strengths and Contention Resolution, Net Types, Design </w:t>
      </w:r>
      <w:r>
        <w:rPr>
          <w:color w:val="000009"/>
          <w:spacing w:val="4"/>
          <w:sz w:val="24"/>
        </w:rPr>
        <w:t xml:space="preserve">of </w:t>
      </w:r>
      <w:r>
        <w:rPr>
          <w:color w:val="000009"/>
          <w:sz w:val="24"/>
        </w:rPr>
        <w:t>Basic</w:t>
      </w:r>
      <w:r>
        <w:rPr>
          <w:color w:val="000009"/>
          <w:spacing w:val="-8"/>
          <w:sz w:val="24"/>
        </w:rPr>
        <w:t xml:space="preserve"> </w:t>
      </w:r>
      <w:r>
        <w:rPr>
          <w:color w:val="000009"/>
          <w:sz w:val="24"/>
        </w:rPr>
        <w:t>Circuits.</w:t>
      </w:r>
    </w:p>
    <w:p w:rsidR="009C079C" w:rsidRDefault="00850CC7">
      <w:pPr>
        <w:ind w:left="219" w:right="1036"/>
        <w:jc w:val="both"/>
        <w:rPr>
          <w:sz w:val="24"/>
        </w:rPr>
      </w:pPr>
      <w:r>
        <w:rPr>
          <w:b/>
          <w:color w:val="000009"/>
          <w:sz w:val="24"/>
        </w:rPr>
        <w:t xml:space="preserve">Behavioralmodelling: </w:t>
      </w:r>
      <w:r>
        <w:rPr>
          <w:color w:val="000009"/>
          <w:sz w:val="24"/>
        </w:rPr>
        <w:t xml:space="preserve">Introduction, Operations and Assignments, Functional Bifurcation, Initial Construct, Always Construct, Examples, Assignments with Delays, </w:t>
      </w:r>
      <w:r>
        <w:rPr>
          <w:color w:val="000009"/>
          <w:spacing w:val="-4"/>
          <w:sz w:val="24"/>
        </w:rPr>
        <w:t>Wait</w:t>
      </w:r>
      <w:r>
        <w:rPr>
          <w:color w:val="000009"/>
          <w:spacing w:val="52"/>
          <w:sz w:val="24"/>
        </w:rPr>
        <w:t xml:space="preserve"> </w:t>
      </w:r>
      <w:r>
        <w:rPr>
          <w:color w:val="000009"/>
          <w:sz w:val="24"/>
        </w:rPr>
        <w:t xml:space="preserve">construct, Multiple Always Blocks, Designs at Behavioral Level, Blocking and Non-blocking Assignments, The case statement, Simulation Flow, </w:t>
      </w:r>
      <w:r>
        <w:rPr>
          <w:color w:val="000009"/>
          <w:spacing w:val="-3"/>
          <w:sz w:val="24"/>
        </w:rPr>
        <w:t xml:space="preserve">if </w:t>
      </w:r>
      <w:r>
        <w:rPr>
          <w:color w:val="000009"/>
          <w:sz w:val="24"/>
        </w:rPr>
        <w:t>and ifelse constructs, assign-deassign construct, repeat construct, for loop, the disable construct, while loop, forever loop, parallel blocks, force-release construct, Event.</w:t>
      </w:r>
    </w:p>
    <w:p w:rsidR="009C079C" w:rsidRDefault="009C079C">
      <w:pPr>
        <w:pStyle w:val="BodyText"/>
        <w:spacing w:before="6"/>
        <w:rPr>
          <w:sz w:val="24"/>
        </w:rPr>
      </w:pPr>
    </w:p>
    <w:p w:rsidR="009C079C" w:rsidRDefault="00850CC7">
      <w:pPr>
        <w:ind w:left="4379" w:right="5198"/>
        <w:jc w:val="center"/>
        <w:rPr>
          <w:b/>
          <w:sz w:val="24"/>
        </w:rPr>
      </w:pPr>
      <w:r>
        <w:rPr>
          <w:b/>
          <w:color w:val="000009"/>
          <w:sz w:val="24"/>
        </w:rPr>
        <w:t>Unit-III</w:t>
      </w:r>
    </w:p>
    <w:p w:rsidR="009C079C" w:rsidRDefault="009C079C">
      <w:pPr>
        <w:pStyle w:val="BodyText"/>
        <w:spacing w:before="9"/>
        <w:rPr>
          <w:b/>
          <w:sz w:val="23"/>
        </w:rPr>
      </w:pPr>
    </w:p>
    <w:p w:rsidR="009C079C" w:rsidRDefault="00850CC7">
      <w:pPr>
        <w:spacing w:line="237" w:lineRule="auto"/>
        <w:ind w:left="219" w:right="1047"/>
        <w:jc w:val="both"/>
        <w:rPr>
          <w:sz w:val="24"/>
        </w:rPr>
      </w:pPr>
      <w:r>
        <w:rPr>
          <w:b/>
          <w:color w:val="000009"/>
          <w:sz w:val="24"/>
        </w:rPr>
        <w:t>Modelling at data flow level</w:t>
      </w:r>
      <w:r>
        <w:rPr>
          <w:color w:val="000009"/>
          <w:sz w:val="24"/>
        </w:rPr>
        <w:t>: Introduction, Continuous Assignment Structures, Delays and Continuous Assignments, Assignment to Vectors, Operators, Additional Examples.</w:t>
      </w:r>
    </w:p>
    <w:p w:rsidR="009C079C" w:rsidRDefault="009C079C">
      <w:pPr>
        <w:spacing w:line="237" w:lineRule="auto"/>
        <w:jc w:val="both"/>
        <w:rPr>
          <w:sz w:val="24"/>
        </w:rPr>
        <w:sectPr w:rsidR="009C079C">
          <w:pgSz w:w="12240" w:h="15840"/>
          <w:pgMar w:top="1440" w:right="280" w:bottom="1200" w:left="1120" w:header="0" w:footer="1008" w:gutter="0"/>
          <w:cols w:space="720"/>
        </w:sectPr>
      </w:pPr>
    </w:p>
    <w:p w:rsidR="009C079C" w:rsidRDefault="00850CC7">
      <w:pPr>
        <w:spacing w:before="72"/>
        <w:ind w:left="219" w:right="1031"/>
        <w:jc w:val="both"/>
        <w:rPr>
          <w:sz w:val="24"/>
        </w:rPr>
      </w:pPr>
      <w:r>
        <w:rPr>
          <w:b/>
          <w:color w:val="000009"/>
          <w:sz w:val="24"/>
        </w:rPr>
        <w:lastRenderedPageBreak/>
        <w:t xml:space="preserve">Switch level modelling: </w:t>
      </w:r>
      <w:r>
        <w:rPr>
          <w:color w:val="000009"/>
          <w:sz w:val="24"/>
        </w:rPr>
        <w:t>Introduction, Basic Transistor Switches, CMOS Switch, Bi-directional Gates, Time Delays with Switch Primitives, Instantiations with Strengths and Delays, Strength Contention with Trireg Nets.</w:t>
      </w:r>
    </w:p>
    <w:p w:rsidR="009C079C" w:rsidRDefault="009C079C">
      <w:pPr>
        <w:pStyle w:val="BodyText"/>
        <w:rPr>
          <w:sz w:val="26"/>
        </w:rPr>
      </w:pPr>
    </w:p>
    <w:p w:rsidR="009C079C" w:rsidRDefault="009C079C">
      <w:pPr>
        <w:pStyle w:val="BodyText"/>
        <w:spacing w:before="3"/>
      </w:pPr>
    </w:p>
    <w:p w:rsidR="009C079C" w:rsidRDefault="00850CC7">
      <w:pPr>
        <w:ind w:left="4378" w:right="5198"/>
        <w:jc w:val="center"/>
        <w:rPr>
          <w:b/>
          <w:sz w:val="24"/>
        </w:rPr>
      </w:pPr>
      <w:r>
        <w:rPr>
          <w:b/>
          <w:sz w:val="24"/>
        </w:rPr>
        <w:t>Unit-IV</w:t>
      </w:r>
    </w:p>
    <w:p w:rsidR="009C079C" w:rsidRDefault="009C079C">
      <w:pPr>
        <w:pStyle w:val="BodyText"/>
        <w:spacing w:before="7"/>
        <w:rPr>
          <w:b/>
          <w:sz w:val="23"/>
        </w:rPr>
      </w:pPr>
    </w:p>
    <w:p w:rsidR="009C079C" w:rsidRDefault="00850CC7">
      <w:pPr>
        <w:spacing w:line="242" w:lineRule="auto"/>
        <w:ind w:left="219" w:right="1039"/>
        <w:jc w:val="both"/>
        <w:rPr>
          <w:sz w:val="24"/>
        </w:rPr>
      </w:pPr>
      <w:r>
        <w:rPr>
          <w:b/>
          <w:color w:val="000009"/>
          <w:sz w:val="24"/>
        </w:rPr>
        <w:t xml:space="preserve">Functions, tasks, and user defined primitives: </w:t>
      </w:r>
      <w:r>
        <w:rPr>
          <w:color w:val="000009"/>
          <w:sz w:val="24"/>
        </w:rPr>
        <w:t>Introduction, Function, Tasks, User- Defined Primitives (UDP), FSM Design (Moore and Mealy Machines).</w:t>
      </w:r>
    </w:p>
    <w:p w:rsidR="009C079C" w:rsidRDefault="00850CC7">
      <w:pPr>
        <w:ind w:left="219" w:right="1047"/>
        <w:jc w:val="both"/>
        <w:rPr>
          <w:sz w:val="24"/>
        </w:rPr>
      </w:pPr>
      <w:r>
        <w:rPr>
          <w:b/>
          <w:color w:val="000009"/>
          <w:sz w:val="24"/>
        </w:rPr>
        <w:t>System tasks, functions, and compiler directives</w:t>
      </w:r>
      <w:r>
        <w:rPr>
          <w:color w:val="000009"/>
          <w:sz w:val="24"/>
        </w:rPr>
        <w:t>: Introduction, Parameters, Path Delays, Module Parameters, System Tasks and Functions, File-Based Tasks and Functions, Compiler Directives, Hierarchical Access, General Observations.</w:t>
      </w:r>
    </w:p>
    <w:p w:rsidR="009C079C" w:rsidRDefault="00850CC7">
      <w:pPr>
        <w:pStyle w:val="BodyText"/>
        <w:spacing w:line="390" w:lineRule="exact"/>
        <w:ind w:left="219"/>
        <w:rPr>
          <w:rFonts w:ascii="Yu Gothic"/>
        </w:rPr>
      </w:pPr>
      <w:r>
        <w:rPr>
          <w:rFonts w:ascii="Yu Gothic"/>
          <w:color w:val="000009"/>
        </w:rPr>
        <w:t xml:space="preserve"> </w:t>
      </w:r>
    </w:p>
    <w:p w:rsidR="009C079C" w:rsidRDefault="00850CC7">
      <w:pPr>
        <w:pStyle w:val="Heading2"/>
        <w:spacing w:line="263" w:lineRule="exact"/>
        <w:ind w:right="0"/>
        <w:jc w:val="both"/>
      </w:pPr>
      <w:r>
        <w:rPr>
          <w:color w:val="000009"/>
        </w:rPr>
        <w:t>Text Books:</w:t>
      </w:r>
    </w:p>
    <w:p w:rsidR="009C079C" w:rsidRDefault="009C079C">
      <w:pPr>
        <w:pStyle w:val="BodyText"/>
        <w:spacing w:before="4"/>
        <w:rPr>
          <w:b/>
          <w:sz w:val="23"/>
        </w:rPr>
      </w:pPr>
    </w:p>
    <w:p w:rsidR="009C079C" w:rsidRDefault="00850CC7">
      <w:pPr>
        <w:pStyle w:val="ListParagraph"/>
        <w:numPr>
          <w:ilvl w:val="0"/>
          <w:numId w:val="11"/>
        </w:numPr>
        <w:tabs>
          <w:tab w:val="left" w:pos="464"/>
        </w:tabs>
        <w:spacing w:line="237" w:lineRule="auto"/>
        <w:ind w:right="1466" w:firstLine="0"/>
        <w:rPr>
          <w:sz w:val="24"/>
        </w:rPr>
      </w:pPr>
      <w:r>
        <w:rPr>
          <w:sz w:val="24"/>
        </w:rPr>
        <w:t xml:space="preserve">T. </w:t>
      </w:r>
      <w:r>
        <w:rPr>
          <w:spacing w:val="-4"/>
          <w:sz w:val="24"/>
        </w:rPr>
        <w:t xml:space="preserve">R. </w:t>
      </w:r>
      <w:r>
        <w:rPr>
          <w:sz w:val="24"/>
        </w:rPr>
        <w:t xml:space="preserve">Padmanabhan, B. </w:t>
      </w:r>
      <w:r>
        <w:rPr>
          <w:spacing w:val="-3"/>
          <w:sz w:val="24"/>
        </w:rPr>
        <w:t xml:space="preserve">Bala </w:t>
      </w:r>
      <w:r>
        <w:rPr>
          <w:sz w:val="24"/>
        </w:rPr>
        <w:t>Tripura Sundari (2004), Design through Verilog HDL, Wiley &amp; SonsEducation, IEEE Press,</w:t>
      </w:r>
      <w:r>
        <w:rPr>
          <w:spacing w:val="8"/>
          <w:sz w:val="24"/>
        </w:rPr>
        <w:t xml:space="preserve"> </w:t>
      </w:r>
      <w:r>
        <w:rPr>
          <w:sz w:val="24"/>
        </w:rPr>
        <w:t>USA.</w:t>
      </w:r>
    </w:p>
    <w:p w:rsidR="009C079C" w:rsidRDefault="00850CC7">
      <w:pPr>
        <w:pStyle w:val="ListParagraph"/>
        <w:numPr>
          <w:ilvl w:val="0"/>
          <w:numId w:val="11"/>
        </w:numPr>
        <w:tabs>
          <w:tab w:val="left" w:pos="464"/>
        </w:tabs>
        <w:spacing w:before="4"/>
        <w:ind w:left="464"/>
        <w:rPr>
          <w:sz w:val="24"/>
        </w:rPr>
      </w:pPr>
      <w:r>
        <w:rPr>
          <w:sz w:val="24"/>
        </w:rPr>
        <w:t>J. Bhaskar (2003), A Verilog Primier, 2nd edition, BS Publications,</w:t>
      </w:r>
      <w:r>
        <w:rPr>
          <w:spacing w:val="5"/>
          <w:sz w:val="24"/>
        </w:rPr>
        <w:t xml:space="preserve"> </w:t>
      </w:r>
      <w:r>
        <w:rPr>
          <w:sz w:val="24"/>
        </w:rPr>
        <w:t>India.</w:t>
      </w:r>
    </w:p>
    <w:p w:rsidR="009C079C" w:rsidRDefault="009C079C">
      <w:pPr>
        <w:pStyle w:val="BodyText"/>
        <w:rPr>
          <w:sz w:val="26"/>
        </w:rPr>
      </w:pPr>
    </w:p>
    <w:p w:rsidR="009C079C" w:rsidRDefault="009C079C">
      <w:pPr>
        <w:pStyle w:val="BodyText"/>
        <w:spacing w:before="2"/>
      </w:pPr>
    </w:p>
    <w:p w:rsidR="009C079C" w:rsidRDefault="00850CC7">
      <w:pPr>
        <w:ind w:left="219"/>
        <w:jc w:val="both"/>
        <w:rPr>
          <w:b/>
          <w:sz w:val="24"/>
        </w:rPr>
      </w:pPr>
      <w:r>
        <w:rPr>
          <w:b/>
          <w:sz w:val="24"/>
        </w:rPr>
        <w:t>Reference Books:</w:t>
      </w:r>
    </w:p>
    <w:p w:rsidR="009C079C" w:rsidRDefault="009C079C">
      <w:pPr>
        <w:pStyle w:val="BodyText"/>
        <w:spacing w:before="7"/>
        <w:rPr>
          <w:b/>
          <w:sz w:val="23"/>
        </w:rPr>
      </w:pPr>
    </w:p>
    <w:p w:rsidR="009C079C" w:rsidRDefault="00850CC7">
      <w:pPr>
        <w:pStyle w:val="ListParagraph"/>
        <w:numPr>
          <w:ilvl w:val="0"/>
          <w:numId w:val="10"/>
        </w:numPr>
        <w:tabs>
          <w:tab w:val="left" w:pos="464"/>
        </w:tabs>
        <w:rPr>
          <w:sz w:val="24"/>
        </w:rPr>
      </w:pPr>
      <w:r>
        <w:rPr>
          <w:spacing w:val="-4"/>
          <w:sz w:val="24"/>
        </w:rPr>
        <w:t xml:space="preserve">Samir </w:t>
      </w:r>
      <w:r>
        <w:rPr>
          <w:sz w:val="24"/>
        </w:rPr>
        <w:t>Palnitkar (2013), Verilog HDL, Pearson</w:t>
      </w:r>
      <w:r>
        <w:rPr>
          <w:spacing w:val="10"/>
          <w:sz w:val="24"/>
        </w:rPr>
        <w:t xml:space="preserve"> </w:t>
      </w:r>
      <w:r>
        <w:rPr>
          <w:sz w:val="24"/>
        </w:rPr>
        <w:t>India.</w:t>
      </w:r>
    </w:p>
    <w:p w:rsidR="009C079C" w:rsidRDefault="00850CC7">
      <w:pPr>
        <w:pStyle w:val="ListParagraph"/>
        <w:numPr>
          <w:ilvl w:val="0"/>
          <w:numId w:val="10"/>
        </w:numPr>
        <w:tabs>
          <w:tab w:val="left" w:pos="464"/>
        </w:tabs>
        <w:spacing w:before="5" w:line="237" w:lineRule="auto"/>
        <w:ind w:left="219" w:right="1494" w:firstLine="0"/>
        <w:rPr>
          <w:sz w:val="24"/>
        </w:rPr>
      </w:pPr>
      <w:r>
        <w:rPr>
          <w:sz w:val="24"/>
        </w:rPr>
        <w:t>Stephen. Brown, ZvonkoVranesic (2005), Fundamentals of Logic Design with Verilog,</w:t>
      </w:r>
      <w:r>
        <w:rPr>
          <w:spacing w:val="-33"/>
          <w:sz w:val="24"/>
        </w:rPr>
        <w:t xml:space="preserve"> </w:t>
      </w:r>
      <w:r>
        <w:rPr>
          <w:spacing w:val="3"/>
          <w:sz w:val="24"/>
        </w:rPr>
        <w:t xml:space="preserve">Tata </w:t>
      </w:r>
      <w:r>
        <w:rPr>
          <w:sz w:val="24"/>
        </w:rPr>
        <w:t>McGraw</w:t>
      </w:r>
    </w:p>
    <w:p w:rsidR="009C079C" w:rsidRDefault="00850CC7">
      <w:pPr>
        <w:spacing w:before="3" w:line="275" w:lineRule="exact"/>
        <w:ind w:left="219"/>
        <w:jc w:val="both"/>
        <w:rPr>
          <w:sz w:val="24"/>
        </w:rPr>
      </w:pPr>
      <w:r>
        <w:rPr>
          <w:sz w:val="24"/>
        </w:rPr>
        <w:t>Hill, India.</w:t>
      </w:r>
    </w:p>
    <w:p w:rsidR="009C079C" w:rsidRDefault="00850CC7">
      <w:pPr>
        <w:pStyle w:val="ListParagraph"/>
        <w:numPr>
          <w:ilvl w:val="0"/>
          <w:numId w:val="10"/>
        </w:numPr>
        <w:tabs>
          <w:tab w:val="left" w:pos="464"/>
        </w:tabs>
        <w:spacing w:line="275" w:lineRule="exact"/>
        <w:rPr>
          <w:sz w:val="24"/>
        </w:rPr>
      </w:pPr>
      <w:r>
        <w:rPr>
          <w:sz w:val="24"/>
        </w:rPr>
        <w:t>Charles H. Roth (2004), Digital Systems Design using VHDL, Jr. Thomson Publications,</w:t>
      </w:r>
      <w:r>
        <w:rPr>
          <w:spacing w:val="-14"/>
          <w:sz w:val="24"/>
        </w:rPr>
        <w:t xml:space="preserve"> </w:t>
      </w:r>
      <w:r>
        <w:rPr>
          <w:sz w:val="24"/>
        </w:rPr>
        <w:t>India.</w:t>
      </w:r>
    </w:p>
    <w:p w:rsidR="009C079C" w:rsidRDefault="009C079C">
      <w:pPr>
        <w:spacing w:line="275" w:lineRule="exact"/>
        <w:rPr>
          <w:sz w:val="24"/>
        </w:rPr>
        <w:sectPr w:rsidR="009C079C">
          <w:pgSz w:w="12240" w:h="15840"/>
          <w:pgMar w:top="1360" w:right="280" w:bottom="1200" w:left="1120" w:header="0" w:footer="1008"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7"/>
        <w:gridCol w:w="1166"/>
        <w:gridCol w:w="1190"/>
        <w:gridCol w:w="1113"/>
        <w:gridCol w:w="1108"/>
        <w:gridCol w:w="1113"/>
        <w:gridCol w:w="1190"/>
        <w:gridCol w:w="1075"/>
        <w:gridCol w:w="922"/>
      </w:tblGrid>
      <w:tr w:rsidR="009C079C">
        <w:trPr>
          <w:trHeight w:val="340"/>
        </w:trPr>
        <w:tc>
          <w:tcPr>
            <w:tcW w:w="1157" w:type="dxa"/>
          </w:tcPr>
          <w:p w:rsidR="009C079C" w:rsidRDefault="00850CC7">
            <w:pPr>
              <w:pStyle w:val="TableParagraph"/>
              <w:spacing w:before="1"/>
              <w:ind w:left="220"/>
              <w:rPr>
                <w:rFonts w:ascii="Calibri"/>
                <w:b/>
              </w:rPr>
            </w:pPr>
            <w:r>
              <w:rPr>
                <w:rFonts w:ascii="Calibri"/>
                <w:b/>
              </w:rPr>
              <w:lastRenderedPageBreak/>
              <w:t>EC-308L</w:t>
            </w:r>
            <w:r w:rsidR="007572E6">
              <w:rPr>
                <w:rFonts w:ascii="Calibri"/>
                <w:b/>
              </w:rPr>
              <w:t>A</w:t>
            </w:r>
          </w:p>
        </w:tc>
        <w:tc>
          <w:tcPr>
            <w:tcW w:w="8877" w:type="dxa"/>
            <w:gridSpan w:val="8"/>
          </w:tcPr>
          <w:p w:rsidR="009C079C" w:rsidRDefault="00850CC7">
            <w:pPr>
              <w:pStyle w:val="TableParagraph"/>
              <w:spacing w:before="1"/>
              <w:ind w:left="3700" w:right="3687"/>
              <w:jc w:val="center"/>
              <w:rPr>
                <w:rFonts w:ascii="Calibri"/>
                <w:b/>
              </w:rPr>
            </w:pPr>
            <w:r>
              <w:rPr>
                <w:rFonts w:ascii="Calibri"/>
                <w:b/>
              </w:rPr>
              <w:t>Verilog HDL Lab</w:t>
            </w:r>
          </w:p>
        </w:tc>
      </w:tr>
      <w:tr w:rsidR="009C079C">
        <w:trPr>
          <w:trHeight w:val="655"/>
        </w:trPr>
        <w:tc>
          <w:tcPr>
            <w:tcW w:w="1157" w:type="dxa"/>
            <w:tcBorders>
              <w:bottom w:val="single" w:sz="6" w:space="0" w:color="000000"/>
            </w:tcBorders>
          </w:tcPr>
          <w:p w:rsidR="009C079C" w:rsidRDefault="00850CC7">
            <w:pPr>
              <w:pStyle w:val="TableParagraph"/>
              <w:spacing w:before="1"/>
              <w:ind w:left="239"/>
              <w:rPr>
                <w:rFonts w:ascii="Calibri"/>
                <w:b/>
              </w:rPr>
            </w:pPr>
            <w:r>
              <w:rPr>
                <w:rFonts w:ascii="Calibri"/>
                <w:b/>
              </w:rPr>
              <w:t>Lecture</w:t>
            </w:r>
          </w:p>
        </w:tc>
        <w:tc>
          <w:tcPr>
            <w:tcW w:w="1166" w:type="dxa"/>
            <w:tcBorders>
              <w:bottom w:val="single" w:sz="6" w:space="0" w:color="000000"/>
            </w:tcBorders>
          </w:tcPr>
          <w:p w:rsidR="009C079C" w:rsidRDefault="00850CC7">
            <w:pPr>
              <w:pStyle w:val="TableParagraph"/>
              <w:spacing w:before="1"/>
              <w:ind w:left="207" w:right="192"/>
              <w:jc w:val="center"/>
              <w:rPr>
                <w:rFonts w:ascii="Calibri"/>
                <w:b/>
              </w:rPr>
            </w:pPr>
            <w:r>
              <w:rPr>
                <w:rFonts w:ascii="Calibri"/>
                <w:b/>
              </w:rPr>
              <w:t>Tutorial</w:t>
            </w:r>
          </w:p>
        </w:tc>
        <w:tc>
          <w:tcPr>
            <w:tcW w:w="1190" w:type="dxa"/>
            <w:tcBorders>
              <w:bottom w:val="single" w:sz="6" w:space="0" w:color="000000"/>
            </w:tcBorders>
          </w:tcPr>
          <w:p w:rsidR="009C079C" w:rsidRDefault="00850CC7">
            <w:pPr>
              <w:pStyle w:val="TableParagraph"/>
              <w:spacing w:before="1"/>
              <w:ind w:left="185" w:right="172"/>
              <w:jc w:val="center"/>
              <w:rPr>
                <w:rFonts w:ascii="Calibri"/>
                <w:b/>
              </w:rPr>
            </w:pPr>
            <w:r>
              <w:rPr>
                <w:rFonts w:ascii="Calibri"/>
                <w:b/>
              </w:rPr>
              <w:t>Practical</w:t>
            </w:r>
          </w:p>
        </w:tc>
        <w:tc>
          <w:tcPr>
            <w:tcW w:w="1113" w:type="dxa"/>
            <w:tcBorders>
              <w:bottom w:val="single" w:sz="6" w:space="0" w:color="000000"/>
            </w:tcBorders>
          </w:tcPr>
          <w:p w:rsidR="009C079C" w:rsidRDefault="00850CC7">
            <w:pPr>
              <w:pStyle w:val="TableParagraph"/>
              <w:spacing w:before="1"/>
              <w:ind w:left="228" w:right="219"/>
              <w:jc w:val="center"/>
              <w:rPr>
                <w:rFonts w:ascii="Calibri"/>
                <w:b/>
              </w:rPr>
            </w:pPr>
            <w:r>
              <w:rPr>
                <w:rFonts w:ascii="Calibri"/>
                <w:b/>
              </w:rPr>
              <w:t>Credit</w:t>
            </w:r>
          </w:p>
        </w:tc>
        <w:tc>
          <w:tcPr>
            <w:tcW w:w="1108" w:type="dxa"/>
            <w:tcBorders>
              <w:bottom w:val="single" w:sz="6" w:space="0" w:color="000000"/>
            </w:tcBorders>
          </w:tcPr>
          <w:p w:rsidR="009C079C" w:rsidRDefault="00850CC7">
            <w:pPr>
              <w:pStyle w:val="TableParagraph"/>
              <w:spacing w:before="1"/>
              <w:ind w:left="362" w:right="249" w:hanging="87"/>
              <w:rPr>
                <w:rFonts w:ascii="Calibri"/>
                <w:b/>
              </w:rPr>
            </w:pPr>
            <w:r>
              <w:rPr>
                <w:rFonts w:ascii="Calibri"/>
                <w:b/>
              </w:rPr>
              <w:t>Major Test</w:t>
            </w:r>
          </w:p>
        </w:tc>
        <w:tc>
          <w:tcPr>
            <w:tcW w:w="1113" w:type="dxa"/>
            <w:tcBorders>
              <w:bottom w:val="single" w:sz="6" w:space="0" w:color="000000"/>
            </w:tcBorders>
          </w:tcPr>
          <w:p w:rsidR="009C079C" w:rsidRDefault="00850CC7">
            <w:pPr>
              <w:pStyle w:val="TableParagraph"/>
              <w:spacing w:before="1"/>
              <w:ind w:left="364" w:right="245" w:hanging="87"/>
              <w:rPr>
                <w:rFonts w:ascii="Calibri"/>
                <w:b/>
              </w:rPr>
            </w:pPr>
            <w:r>
              <w:rPr>
                <w:rFonts w:ascii="Calibri"/>
                <w:b/>
              </w:rPr>
              <w:t>Minor Test</w:t>
            </w:r>
          </w:p>
        </w:tc>
        <w:tc>
          <w:tcPr>
            <w:tcW w:w="1190" w:type="dxa"/>
            <w:tcBorders>
              <w:bottom w:val="single" w:sz="6" w:space="0" w:color="000000"/>
            </w:tcBorders>
          </w:tcPr>
          <w:p w:rsidR="009C079C" w:rsidRDefault="00850CC7">
            <w:pPr>
              <w:pStyle w:val="TableParagraph"/>
              <w:spacing w:before="1"/>
              <w:ind w:left="184" w:right="173"/>
              <w:jc w:val="center"/>
              <w:rPr>
                <w:rFonts w:ascii="Calibri"/>
                <w:b/>
              </w:rPr>
            </w:pPr>
            <w:r>
              <w:rPr>
                <w:rFonts w:ascii="Calibri"/>
                <w:b/>
              </w:rPr>
              <w:t>Practical</w:t>
            </w:r>
          </w:p>
        </w:tc>
        <w:tc>
          <w:tcPr>
            <w:tcW w:w="1075" w:type="dxa"/>
            <w:tcBorders>
              <w:bottom w:val="single" w:sz="6" w:space="0" w:color="000000"/>
            </w:tcBorders>
          </w:tcPr>
          <w:p w:rsidR="009C079C" w:rsidRDefault="00850CC7">
            <w:pPr>
              <w:pStyle w:val="TableParagraph"/>
              <w:spacing w:before="1"/>
              <w:ind w:left="290" w:right="268"/>
              <w:jc w:val="center"/>
              <w:rPr>
                <w:rFonts w:ascii="Calibri"/>
                <w:b/>
              </w:rPr>
            </w:pPr>
            <w:r>
              <w:rPr>
                <w:rFonts w:ascii="Calibri"/>
                <w:b/>
              </w:rPr>
              <w:t>Total</w:t>
            </w:r>
          </w:p>
        </w:tc>
        <w:tc>
          <w:tcPr>
            <w:tcW w:w="922" w:type="dxa"/>
            <w:tcBorders>
              <w:bottom w:val="single" w:sz="6" w:space="0" w:color="000000"/>
            </w:tcBorders>
          </w:tcPr>
          <w:p w:rsidR="009C079C" w:rsidRDefault="00850CC7">
            <w:pPr>
              <w:pStyle w:val="TableParagraph"/>
              <w:spacing w:before="1"/>
              <w:ind w:left="139" w:right="117"/>
              <w:jc w:val="center"/>
              <w:rPr>
                <w:rFonts w:ascii="Calibri"/>
                <w:b/>
              </w:rPr>
            </w:pPr>
            <w:r>
              <w:rPr>
                <w:rFonts w:ascii="Calibri"/>
                <w:b/>
              </w:rPr>
              <w:t>Time</w:t>
            </w:r>
          </w:p>
        </w:tc>
      </w:tr>
      <w:tr w:rsidR="009C079C">
        <w:trPr>
          <w:trHeight w:val="338"/>
        </w:trPr>
        <w:tc>
          <w:tcPr>
            <w:tcW w:w="1157" w:type="dxa"/>
            <w:tcBorders>
              <w:top w:val="single" w:sz="6" w:space="0" w:color="000000"/>
            </w:tcBorders>
          </w:tcPr>
          <w:p w:rsidR="009C079C" w:rsidRDefault="00850CC7">
            <w:pPr>
              <w:pStyle w:val="TableParagraph"/>
              <w:spacing w:line="268" w:lineRule="exact"/>
              <w:ind w:left="10"/>
              <w:jc w:val="center"/>
              <w:rPr>
                <w:rFonts w:ascii="Calibri"/>
                <w:b/>
              </w:rPr>
            </w:pPr>
            <w:r>
              <w:rPr>
                <w:rFonts w:ascii="Calibri"/>
                <w:b/>
              </w:rPr>
              <w:t>0</w:t>
            </w:r>
          </w:p>
        </w:tc>
        <w:tc>
          <w:tcPr>
            <w:tcW w:w="1166" w:type="dxa"/>
            <w:tcBorders>
              <w:top w:val="single" w:sz="6" w:space="0" w:color="000000"/>
            </w:tcBorders>
          </w:tcPr>
          <w:p w:rsidR="009C079C" w:rsidRDefault="00850CC7">
            <w:pPr>
              <w:pStyle w:val="TableParagraph"/>
              <w:spacing w:line="268" w:lineRule="exact"/>
              <w:ind w:left="12"/>
              <w:jc w:val="center"/>
              <w:rPr>
                <w:rFonts w:ascii="Calibri"/>
                <w:b/>
              </w:rPr>
            </w:pPr>
            <w:r>
              <w:rPr>
                <w:rFonts w:ascii="Calibri"/>
                <w:b/>
              </w:rPr>
              <w:t>0</w:t>
            </w:r>
          </w:p>
        </w:tc>
        <w:tc>
          <w:tcPr>
            <w:tcW w:w="1190" w:type="dxa"/>
            <w:tcBorders>
              <w:top w:val="single" w:sz="6" w:space="0" w:color="000000"/>
            </w:tcBorders>
          </w:tcPr>
          <w:p w:rsidR="009C079C" w:rsidRDefault="00850CC7">
            <w:pPr>
              <w:pStyle w:val="TableParagraph"/>
              <w:spacing w:line="268" w:lineRule="exact"/>
              <w:ind w:left="18"/>
              <w:jc w:val="center"/>
              <w:rPr>
                <w:rFonts w:ascii="Calibri"/>
                <w:b/>
              </w:rPr>
            </w:pPr>
            <w:r>
              <w:rPr>
                <w:rFonts w:ascii="Calibri"/>
                <w:b/>
              </w:rPr>
              <w:t>3</w:t>
            </w:r>
          </w:p>
        </w:tc>
        <w:tc>
          <w:tcPr>
            <w:tcW w:w="1113" w:type="dxa"/>
            <w:tcBorders>
              <w:top w:val="single" w:sz="6" w:space="0" w:color="000000"/>
            </w:tcBorders>
          </w:tcPr>
          <w:p w:rsidR="009C079C" w:rsidRDefault="00850CC7">
            <w:pPr>
              <w:pStyle w:val="TableParagraph"/>
              <w:spacing w:line="268" w:lineRule="exact"/>
              <w:ind w:left="223" w:right="219"/>
              <w:jc w:val="center"/>
              <w:rPr>
                <w:rFonts w:ascii="Calibri"/>
                <w:b/>
              </w:rPr>
            </w:pPr>
            <w:r>
              <w:rPr>
                <w:rFonts w:ascii="Calibri"/>
                <w:b/>
              </w:rPr>
              <w:t>1.5</w:t>
            </w:r>
          </w:p>
        </w:tc>
        <w:tc>
          <w:tcPr>
            <w:tcW w:w="1108" w:type="dxa"/>
            <w:tcBorders>
              <w:top w:val="single" w:sz="6" w:space="0" w:color="000000"/>
            </w:tcBorders>
          </w:tcPr>
          <w:p w:rsidR="009C079C" w:rsidRDefault="00850CC7">
            <w:pPr>
              <w:pStyle w:val="TableParagraph"/>
              <w:spacing w:line="268" w:lineRule="exact"/>
              <w:ind w:left="8"/>
              <w:jc w:val="center"/>
              <w:rPr>
                <w:rFonts w:ascii="Calibri"/>
                <w:b/>
              </w:rPr>
            </w:pPr>
            <w:r>
              <w:rPr>
                <w:rFonts w:ascii="Calibri"/>
                <w:b/>
              </w:rPr>
              <w:t>0</w:t>
            </w:r>
          </w:p>
        </w:tc>
        <w:tc>
          <w:tcPr>
            <w:tcW w:w="1113" w:type="dxa"/>
            <w:tcBorders>
              <w:top w:val="single" w:sz="6" w:space="0" w:color="000000"/>
            </w:tcBorders>
          </w:tcPr>
          <w:p w:rsidR="009C079C" w:rsidRDefault="00850CC7">
            <w:pPr>
              <w:pStyle w:val="TableParagraph"/>
              <w:spacing w:line="268" w:lineRule="exact"/>
              <w:ind w:left="228" w:right="219"/>
              <w:jc w:val="center"/>
              <w:rPr>
                <w:rFonts w:ascii="Calibri"/>
                <w:b/>
              </w:rPr>
            </w:pPr>
            <w:r>
              <w:rPr>
                <w:rFonts w:ascii="Calibri"/>
                <w:b/>
              </w:rPr>
              <w:t>40</w:t>
            </w:r>
          </w:p>
        </w:tc>
        <w:tc>
          <w:tcPr>
            <w:tcW w:w="1190" w:type="dxa"/>
            <w:tcBorders>
              <w:top w:val="single" w:sz="6" w:space="0" w:color="000000"/>
            </w:tcBorders>
          </w:tcPr>
          <w:p w:rsidR="009C079C" w:rsidRDefault="00850CC7">
            <w:pPr>
              <w:pStyle w:val="TableParagraph"/>
              <w:spacing w:line="268" w:lineRule="exact"/>
              <w:ind w:left="184" w:right="173"/>
              <w:jc w:val="center"/>
              <w:rPr>
                <w:rFonts w:ascii="Calibri"/>
                <w:b/>
              </w:rPr>
            </w:pPr>
            <w:r>
              <w:rPr>
                <w:rFonts w:ascii="Calibri"/>
                <w:b/>
              </w:rPr>
              <w:t>60</w:t>
            </w:r>
          </w:p>
        </w:tc>
        <w:tc>
          <w:tcPr>
            <w:tcW w:w="1075" w:type="dxa"/>
            <w:tcBorders>
              <w:top w:val="single" w:sz="6" w:space="0" w:color="000000"/>
            </w:tcBorders>
          </w:tcPr>
          <w:p w:rsidR="009C079C" w:rsidRDefault="00850CC7">
            <w:pPr>
              <w:pStyle w:val="TableParagraph"/>
              <w:spacing w:line="268" w:lineRule="exact"/>
              <w:ind w:left="284" w:right="268"/>
              <w:jc w:val="center"/>
              <w:rPr>
                <w:rFonts w:ascii="Calibri"/>
                <w:b/>
              </w:rPr>
            </w:pPr>
            <w:r>
              <w:rPr>
                <w:rFonts w:ascii="Calibri"/>
                <w:b/>
              </w:rPr>
              <w:t>100</w:t>
            </w:r>
          </w:p>
        </w:tc>
        <w:tc>
          <w:tcPr>
            <w:tcW w:w="922" w:type="dxa"/>
            <w:tcBorders>
              <w:top w:val="single" w:sz="6" w:space="0" w:color="000000"/>
            </w:tcBorders>
          </w:tcPr>
          <w:p w:rsidR="009C079C" w:rsidRDefault="00850CC7">
            <w:pPr>
              <w:pStyle w:val="TableParagraph"/>
              <w:spacing w:line="268" w:lineRule="exact"/>
              <w:ind w:left="140" w:right="117"/>
              <w:jc w:val="center"/>
              <w:rPr>
                <w:rFonts w:ascii="Calibri"/>
                <w:b/>
              </w:rPr>
            </w:pPr>
            <w:r>
              <w:rPr>
                <w:rFonts w:ascii="Calibri"/>
                <w:b/>
              </w:rPr>
              <w:t>3 Hour</w:t>
            </w:r>
          </w:p>
        </w:tc>
      </w:tr>
      <w:tr w:rsidR="009C079C">
        <w:trPr>
          <w:trHeight w:val="321"/>
        </w:trPr>
        <w:tc>
          <w:tcPr>
            <w:tcW w:w="1157" w:type="dxa"/>
          </w:tcPr>
          <w:p w:rsidR="009C079C" w:rsidRDefault="00850CC7">
            <w:pPr>
              <w:pStyle w:val="TableParagraph"/>
              <w:spacing w:before="1"/>
              <w:ind w:right="91"/>
              <w:jc w:val="right"/>
              <w:rPr>
                <w:rFonts w:ascii="Calibri"/>
                <w:b/>
              </w:rPr>
            </w:pPr>
            <w:r>
              <w:rPr>
                <w:rFonts w:ascii="Calibri"/>
                <w:b/>
              </w:rPr>
              <w:t>CO1</w:t>
            </w:r>
          </w:p>
        </w:tc>
        <w:tc>
          <w:tcPr>
            <w:tcW w:w="8877" w:type="dxa"/>
            <w:gridSpan w:val="8"/>
          </w:tcPr>
          <w:p w:rsidR="009C079C" w:rsidRDefault="00850CC7">
            <w:pPr>
              <w:pStyle w:val="TableParagraph"/>
              <w:spacing w:before="1"/>
              <w:ind w:left="110"/>
              <w:rPr>
                <w:rFonts w:ascii="Calibri"/>
              </w:rPr>
            </w:pPr>
            <w:r>
              <w:rPr>
                <w:rFonts w:ascii="Calibri"/>
              </w:rPr>
              <w:t>To describe, design, simulate, and synthesize circuits using the Verilog hardware</w:t>
            </w:r>
          </w:p>
        </w:tc>
      </w:tr>
      <w:tr w:rsidR="009C079C">
        <w:trPr>
          <w:trHeight w:val="340"/>
        </w:trPr>
        <w:tc>
          <w:tcPr>
            <w:tcW w:w="1157" w:type="dxa"/>
          </w:tcPr>
          <w:p w:rsidR="009C079C" w:rsidRDefault="00850CC7">
            <w:pPr>
              <w:pStyle w:val="TableParagraph"/>
              <w:spacing w:before="1"/>
              <w:ind w:right="91"/>
              <w:jc w:val="right"/>
              <w:rPr>
                <w:rFonts w:ascii="Calibri"/>
                <w:b/>
              </w:rPr>
            </w:pPr>
            <w:r>
              <w:rPr>
                <w:rFonts w:ascii="Calibri"/>
                <w:b/>
              </w:rPr>
              <w:t>CO2</w:t>
            </w:r>
          </w:p>
        </w:tc>
        <w:tc>
          <w:tcPr>
            <w:tcW w:w="8877" w:type="dxa"/>
            <w:gridSpan w:val="8"/>
          </w:tcPr>
          <w:p w:rsidR="009C079C" w:rsidRDefault="00850CC7">
            <w:pPr>
              <w:pStyle w:val="TableParagraph"/>
              <w:spacing w:before="1"/>
              <w:ind w:left="110"/>
              <w:rPr>
                <w:rFonts w:ascii="Calibri"/>
              </w:rPr>
            </w:pPr>
            <w:r>
              <w:rPr>
                <w:rFonts w:ascii="Calibri"/>
              </w:rPr>
              <w:t>To design and modelling of combinational and sequential digital system.</w:t>
            </w:r>
          </w:p>
        </w:tc>
      </w:tr>
      <w:tr w:rsidR="009C079C">
        <w:trPr>
          <w:trHeight w:val="321"/>
        </w:trPr>
        <w:tc>
          <w:tcPr>
            <w:tcW w:w="1157" w:type="dxa"/>
          </w:tcPr>
          <w:p w:rsidR="009C079C" w:rsidRDefault="00850CC7">
            <w:pPr>
              <w:pStyle w:val="TableParagraph"/>
              <w:spacing w:before="1"/>
              <w:ind w:right="91"/>
              <w:jc w:val="right"/>
              <w:rPr>
                <w:rFonts w:ascii="Calibri"/>
                <w:b/>
              </w:rPr>
            </w:pPr>
            <w:r>
              <w:rPr>
                <w:rFonts w:ascii="Calibri"/>
                <w:b/>
              </w:rPr>
              <w:t>CO3</w:t>
            </w:r>
          </w:p>
        </w:tc>
        <w:tc>
          <w:tcPr>
            <w:tcW w:w="8877" w:type="dxa"/>
            <w:gridSpan w:val="8"/>
          </w:tcPr>
          <w:p w:rsidR="009C079C" w:rsidRDefault="00850CC7">
            <w:pPr>
              <w:pStyle w:val="TableParagraph"/>
              <w:spacing w:before="1"/>
              <w:ind w:left="110"/>
              <w:rPr>
                <w:rFonts w:ascii="Calibri"/>
              </w:rPr>
            </w:pPr>
            <w:r>
              <w:rPr>
                <w:rFonts w:ascii="Calibri"/>
              </w:rPr>
              <w:t>To develop program codes for synthesis-friendly combinational and sequential logic.</w:t>
            </w:r>
          </w:p>
        </w:tc>
      </w:tr>
      <w:tr w:rsidR="009C079C">
        <w:trPr>
          <w:trHeight w:val="676"/>
        </w:trPr>
        <w:tc>
          <w:tcPr>
            <w:tcW w:w="1157" w:type="dxa"/>
          </w:tcPr>
          <w:p w:rsidR="009C079C" w:rsidRDefault="00850CC7">
            <w:pPr>
              <w:pStyle w:val="TableParagraph"/>
              <w:spacing w:before="1"/>
              <w:ind w:right="91"/>
              <w:jc w:val="right"/>
              <w:rPr>
                <w:rFonts w:ascii="Calibri"/>
                <w:b/>
              </w:rPr>
            </w:pPr>
            <w:r>
              <w:rPr>
                <w:rFonts w:ascii="Calibri"/>
                <w:b/>
              </w:rPr>
              <w:t>CO4</w:t>
            </w:r>
          </w:p>
        </w:tc>
        <w:tc>
          <w:tcPr>
            <w:tcW w:w="8877" w:type="dxa"/>
            <w:gridSpan w:val="8"/>
          </w:tcPr>
          <w:p w:rsidR="009C079C" w:rsidRDefault="00850CC7">
            <w:pPr>
              <w:pStyle w:val="TableParagraph"/>
              <w:spacing w:before="1"/>
              <w:ind w:left="110"/>
              <w:rPr>
                <w:rFonts w:ascii="Calibri"/>
              </w:rPr>
            </w:pPr>
            <w:r>
              <w:rPr>
                <w:rFonts w:ascii="Calibri"/>
              </w:rPr>
              <w:t>To understand the advanced features of Verilog HDL and be able to write optimized codes for complex systems.</w:t>
            </w:r>
          </w:p>
        </w:tc>
      </w:tr>
    </w:tbl>
    <w:p w:rsidR="009C079C" w:rsidRDefault="009C079C">
      <w:pPr>
        <w:pStyle w:val="BodyText"/>
        <w:rPr>
          <w:sz w:val="20"/>
        </w:rPr>
      </w:pPr>
    </w:p>
    <w:p w:rsidR="009C079C" w:rsidRDefault="009C079C">
      <w:pPr>
        <w:pStyle w:val="BodyText"/>
        <w:spacing w:before="5"/>
        <w:rPr>
          <w:sz w:val="19"/>
        </w:rPr>
      </w:pPr>
    </w:p>
    <w:p w:rsidR="009C079C" w:rsidRDefault="00850CC7">
      <w:pPr>
        <w:pStyle w:val="BodyText"/>
        <w:spacing w:before="57"/>
        <w:ind w:left="219"/>
        <w:rPr>
          <w:rFonts w:ascii="Calibri"/>
        </w:rPr>
      </w:pPr>
      <w:r>
        <w:rPr>
          <w:rFonts w:ascii="Calibri"/>
        </w:rPr>
        <w:t>List of Experiments:</w:t>
      </w:r>
    </w:p>
    <w:p w:rsidR="009C079C" w:rsidRDefault="009C079C">
      <w:pPr>
        <w:pStyle w:val="BodyText"/>
        <w:spacing w:before="2"/>
        <w:rPr>
          <w:rFonts w:ascii="Calibri"/>
          <w:sz w:val="19"/>
        </w:rPr>
      </w:pPr>
    </w:p>
    <w:p w:rsidR="009C079C" w:rsidRDefault="00850CC7">
      <w:pPr>
        <w:pStyle w:val="ListParagraph"/>
        <w:numPr>
          <w:ilvl w:val="1"/>
          <w:numId w:val="10"/>
        </w:numPr>
        <w:tabs>
          <w:tab w:val="left" w:pos="941"/>
        </w:tabs>
        <w:spacing w:before="1"/>
        <w:ind w:hanging="362"/>
      </w:pPr>
      <w:r>
        <w:t>Write a Program to implement logic</w:t>
      </w:r>
      <w:r>
        <w:rPr>
          <w:spacing w:val="-20"/>
        </w:rPr>
        <w:t xml:space="preserve"> </w:t>
      </w:r>
      <w:r>
        <w:t>gates.</w:t>
      </w:r>
    </w:p>
    <w:p w:rsidR="009C079C" w:rsidRDefault="00850CC7">
      <w:pPr>
        <w:pStyle w:val="ListParagraph"/>
        <w:numPr>
          <w:ilvl w:val="1"/>
          <w:numId w:val="10"/>
        </w:numPr>
        <w:tabs>
          <w:tab w:val="left" w:pos="941"/>
        </w:tabs>
        <w:spacing w:before="35"/>
        <w:ind w:hanging="362"/>
      </w:pPr>
      <w:r>
        <w:t>Write a Program to implement</w:t>
      </w:r>
      <w:r>
        <w:rPr>
          <w:spacing w:val="-16"/>
        </w:rPr>
        <w:t xml:space="preserve"> </w:t>
      </w:r>
      <w:r>
        <w:t>half-adder.</w:t>
      </w:r>
    </w:p>
    <w:p w:rsidR="009C079C" w:rsidRDefault="00850CC7">
      <w:pPr>
        <w:pStyle w:val="ListParagraph"/>
        <w:numPr>
          <w:ilvl w:val="1"/>
          <w:numId w:val="10"/>
        </w:numPr>
        <w:tabs>
          <w:tab w:val="left" w:pos="941"/>
        </w:tabs>
        <w:spacing w:before="40"/>
        <w:ind w:hanging="362"/>
      </w:pPr>
      <w:r>
        <w:t>Write a Program to implement</w:t>
      </w:r>
      <w:r>
        <w:rPr>
          <w:spacing w:val="-13"/>
        </w:rPr>
        <w:t xml:space="preserve"> </w:t>
      </w:r>
      <w:r>
        <w:t>Full-adder.</w:t>
      </w:r>
    </w:p>
    <w:p w:rsidR="009C079C" w:rsidRDefault="00850CC7">
      <w:pPr>
        <w:pStyle w:val="ListParagraph"/>
        <w:numPr>
          <w:ilvl w:val="1"/>
          <w:numId w:val="10"/>
        </w:numPr>
        <w:tabs>
          <w:tab w:val="left" w:pos="941"/>
        </w:tabs>
        <w:spacing w:before="40"/>
        <w:ind w:hanging="362"/>
      </w:pPr>
      <w:r>
        <w:t>Write a Program to implement 4 bit addition/subtraction.</w:t>
      </w:r>
    </w:p>
    <w:p w:rsidR="009C079C" w:rsidRDefault="00850CC7">
      <w:pPr>
        <w:pStyle w:val="ListParagraph"/>
        <w:numPr>
          <w:ilvl w:val="1"/>
          <w:numId w:val="10"/>
        </w:numPr>
        <w:tabs>
          <w:tab w:val="left" w:pos="941"/>
        </w:tabs>
        <w:spacing w:before="35"/>
        <w:ind w:hanging="362"/>
      </w:pPr>
      <w:r>
        <w:t>Write a Program to implement a 3:8</w:t>
      </w:r>
      <w:r>
        <w:rPr>
          <w:spacing w:val="3"/>
        </w:rPr>
        <w:t xml:space="preserve"> </w:t>
      </w:r>
      <w:r>
        <w:t>decoder.</w:t>
      </w:r>
    </w:p>
    <w:p w:rsidR="009C079C" w:rsidRDefault="00850CC7">
      <w:pPr>
        <w:pStyle w:val="ListParagraph"/>
        <w:numPr>
          <w:ilvl w:val="1"/>
          <w:numId w:val="10"/>
        </w:numPr>
        <w:tabs>
          <w:tab w:val="left" w:pos="941"/>
        </w:tabs>
        <w:spacing w:before="40"/>
        <w:ind w:hanging="362"/>
      </w:pPr>
      <w:r>
        <w:t>Write a Program to implement an 8:1 mulltiplexer.</w:t>
      </w:r>
    </w:p>
    <w:p w:rsidR="009C079C" w:rsidRDefault="00850CC7">
      <w:pPr>
        <w:pStyle w:val="ListParagraph"/>
        <w:numPr>
          <w:ilvl w:val="1"/>
          <w:numId w:val="10"/>
        </w:numPr>
        <w:tabs>
          <w:tab w:val="left" w:pos="941"/>
        </w:tabs>
        <w:spacing w:before="40"/>
        <w:ind w:hanging="362"/>
      </w:pPr>
      <w:r>
        <w:t>Write a Program to implement an 1:8</w:t>
      </w:r>
      <w:r>
        <w:rPr>
          <w:spacing w:val="-5"/>
        </w:rPr>
        <w:t xml:space="preserve"> </w:t>
      </w:r>
      <w:r>
        <w:t>demultiplexer.</w:t>
      </w:r>
    </w:p>
    <w:p w:rsidR="009C079C" w:rsidRDefault="00850CC7">
      <w:pPr>
        <w:pStyle w:val="ListParagraph"/>
        <w:numPr>
          <w:ilvl w:val="1"/>
          <w:numId w:val="10"/>
        </w:numPr>
        <w:tabs>
          <w:tab w:val="left" w:pos="941"/>
        </w:tabs>
        <w:spacing w:before="35"/>
        <w:ind w:hanging="362"/>
      </w:pPr>
      <w:r>
        <w:t>Write a Program to implement 4 bit</w:t>
      </w:r>
      <w:r>
        <w:rPr>
          <w:spacing w:val="2"/>
        </w:rPr>
        <w:t xml:space="preserve"> </w:t>
      </w:r>
      <w:r>
        <w:t>comparator.</w:t>
      </w:r>
    </w:p>
    <w:p w:rsidR="009C079C" w:rsidRDefault="00850CC7">
      <w:pPr>
        <w:pStyle w:val="ListParagraph"/>
        <w:numPr>
          <w:ilvl w:val="1"/>
          <w:numId w:val="10"/>
        </w:numPr>
        <w:tabs>
          <w:tab w:val="left" w:pos="941"/>
        </w:tabs>
        <w:spacing w:before="40"/>
        <w:ind w:hanging="362"/>
      </w:pPr>
      <w:r>
        <w:t>Write a Program to implement Mod-10 up counter.</w:t>
      </w:r>
    </w:p>
    <w:p w:rsidR="009C079C" w:rsidRDefault="00850CC7">
      <w:pPr>
        <w:pStyle w:val="ListParagraph"/>
        <w:numPr>
          <w:ilvl w:val="1"/>
          <w:numId w:val="10"/>
        </w:numPr>
        <w:tabs>
          <w:tab w:val="left" w:pos="941"/>
        </w:tabs>
        <w:spacing w:before="35"/>
        <w:ind w:hanging="362"/>
      </w:pPr>
      <w:r>
        <w:t xml:space="preserve">Write a Program to perform serial to parallel transfer </w:t>
      </w:r>
      <w:r>
        <w:rPr>
          <w:spacing w:val="-3"/>
        </w:rPr>
        <w:t xml:space="preserve">of </w:t>
      </w:r>
      <w:r>
        <w:t>4 bit binary</w:t>
      </w:r>
      <w:r>
        <w:rPr>
          <w:spacing w:val="-12"/>
        </w:rPr>
        <w:t xml:space="preserve"> </w:t>
      </w:r>
      <w:r>
        <w:t>number.</w:t>
      </w:r>
    </w:p>
    <w:p w:rsidR="009C079C" w:rsidRDefault="00850CC7">
      <w:pPr>
        <w:pStyle w:val="ListParagraph"/>
        <w:numPr>
          <w:ilvl w:val="1"/>
          <w:numId w:val="10"/>
        </w:numPr>
        <w:tabs>
          <w:tab w:val="left" w:pos="941"/>
        </w:tabs>
        <w:spacing w:before="40"/>
        <w:ind w:hanging="362"/>
      </w:pPr>
      <w:r>
        <w:t xml:space="preserve">Write a program to perform parallel to serial transfer </w:t>
      </w:r>
      <w:r>
        <w:rPr>
          <w:spacing w:val="-3"/>
        </w:rPr>
        <w:t xml:space="preserve">of </w:t>
      </w:r>
      <w:r>
        <w:t>4 bit binary</w:t>
      </w:r>
      <w:r>
        <w:rPr>
          <w:spacing w:val="-9"/>
        </w:rPr>
        <w:t xml:space="preserve"> </w:t>
      </w:r>
      <w:r>
        <w:rPr>
          <w:spacing w:val="-3"/>
        </w:rPr>
        <w:t>number</w:t>
      </w:r>
    </w:p>
    <w:p w:rsidR="009C079C" w:rsidRDefault="00850CC7">
      <w:pPr>
        <w:pStyle w:val="ListParagraph"/>
        <w:numPr>
          <w:ilvl w:val="1"/>
          <w:numId w:val="10"/>
        </w:numPr>
        <w:tabs>
          <w:tab w:val="left" w:pos="941"/>
        </w:tabs>
        <w:spacing w:before="35"/>
        <w:ind w:hanging="362"/>
      </w:pPr>
      <w:r>
        <w:t>Write a program to implements 8 bit ALU containing 4 arithmetic &amp; 4 logic</w:t>
      </w:r>
      <w:r>
        <w:rPr>
          <w:spacing w:val="-12"/>
        </w:rPr>
        <w:t xml:space="preserve"> </w:t>
      </w:r>
      <w:r>
        <w:t>operation.</w:t>
      </w:r>
    </w:p>
    <w:p w:rsidR="009C079C" w:rsidRDefault="009C079C">
      <w:pPr>
        <w:sectPr w:rsidR="009C079C">
          <w:pgSz w:w="12240" w:h="15840"/>
          <w:pgMar w:top="1440" w:right="280" w:bottom="1200" w:left="1120" w:header="0" w:footer="1008" w:gutter="0"/>
          <w:cols w:space="720"/>
        </w:sect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3"/>
        <w:gridCol w:w="1080"/>
        <w:gridCol w:w="1176"/>
        <w:gridCol w:w="1166"/>
        <w:gridCol w:w="1171"/>
        <w:gridCol w:w="1166"/>
        <w:gridCol w:w="1170"/>
        <w:gridCol w:w="1166"/>
      </w:tblGrid>
      <w:tr w:rsidR="009C079C">
        <w:trPr>
          <w:trHeight w:val="273"/>
        </w:trPr>
        <w:tc>
          <w:tcPr>
            <w:tcW w:w="1253" w:type="dxa"/>
          </w:tcPr>
          <w:p w:rsidR="009C079C" w:rsidRDefault="00850CC7">
            <w:pPr>
              <w:pStyle w:val="TableParagraph"/>
              <w:spacing w:line="253" w:lineRule="exact"/>
              <w:ind w:right="96"/>
              <w:jc w:val="right"/>
              <w:rPr>
                <w:b/>
                <w:sz w:val="24"/>
              </w:rPr>
            </w:pPr>
            <w:r>
              <w:rPr>
                <w:b/>
                <w:sz w:val="24"/>
              </w:rPr>
              <w:lastRenderedPageBreak/>
              <w:t>EC-304L</w:t>
            </w:r>
            <w:r w:rsidR="007572E6">
              <w:rPr>
                <w:b/>
                <w:sz w:val="24"/>
              </w:rPr>
              <w:t>A</w:t>
            </w:r>
          </w:p>
        </w:tc>
        <w:tc>
          <w:tcPr>
            <w:tcW w:w="8095" w:type="dxa"/>
            <w:gridSpan w:val="7"/>
          </w:tcPr>
          <w:p w:rsidR="009C079C" w:rsidRDefault="00850CC7">
            <w:pPr>
              <w:pStyle w:val="TableParagraph"/>
              <w:spacing w:line="253" w:lineRule="exact"/>
              <w:ind w:left="2344" w:right="2319"/>
              <w:jc w:val="center"/>
              <w:rPr>
                <w:b/>
                <w:sz w:val="24"/>
              </w:rPr>
            </w:pPr>
            <w:r>
              <w:rPr>
                <w:b/>
                <w:sz w:val="24"/>
              </w:rPr>
              <w:t>Control System Engineering Lab</w:t>
            </w:r>
          </w:p>
        </w:tc>
      </w:tr>
      <w:tr w:rsidR="009C079C">
        <w:trPr>
          <w:trHeight w:val="551"/>
        </w:trPr>
        <w:tc>
          <w:tcPr>
            <w:tcW w:w="1253" w:type="dxa"/>
          </w:tcPr>
          <w:p w:rsidR="009C079C" w:rsidRDefault="00850CC7">
            <w:pPr>
              <w:pStyle w:val="TableParagraph"/>
              <w:spacing w:line="268" w:lineRule="exact"/>
              <w:ind w:right="117"/>
              <w:jc w:val="right"/>
              <w:rPr>
                <w:sz w:val="24"/>
              </w:rPr>
            </w:pPr>
            <w:r>
              <w:rPr>
                <w:sz w:val="24"/>
              </w:rPr>
              <w:t>Lecture</w:t>
            </w:r>
          </w:p>
        </w:tc>
        <w:tc>
          <w:tcPr>
            <w:tcW w:w="1080" w:type="dxa"/>
          </w:tcPr>
          <w:p w:rsidR="009C079C" w:rsidRDefault="00850CC7">
            <w:pPr>
              <w:pStyle w:val="TableParagraph"/>
              <w:spacing w:line="268" w:lineRule="exact"/>
              <w:ind w:left="235"/>
              <w:rPr>
                <w:sz w:val="24"/>
              </w:rPr>
            </w:pPr>
            <w:r>
              <w:rPr>
                <w:sz w:val="24"/>
              </w:rPr>
              <w:t>Tutorial</w:t>
            </w:r>
          </w:p>
        </w:tc>
        <w:tc>
          <w:tcPr>
            <w:tcW w:w="1176" w:type="dxa"/>
          </w:tcPr>
          <w:p w:rsidR="009C079C" w:rsidRDefault="00850CC7">
            <w:pPr>
              <w:pStyle w:val="TableParagraph"/>
              <w:spacing w:line="268" w:lineRule="exact"/>
              <w:ind w:left="143" w:right="134"/>
              <w:jc w:val="center"/>
              <w:rPr>
                <w:sz w:val="24"/>
              </w:rPr>
            </w:pPr>
            <w:r>
              <w:rPr>
                <w:sz w:val="24"/>
              </w:rPr>
              <w:t>Practical</w:t>
            </w:r>
          </w:p>
        </w:tc>
        <w:tc>
          <w:tcPr>
            <w:tcW w:w="1166" w:type="dxa"/>
          </w:tcPr>
          <w:p w:rsidR="009C079C" w:rsidRDefault="00850CC7">
            <w:pPr>
              <w:pStyle w:val="TableParagraph"/>
              <w:spacing w:line="268" w:lineRule="exact"/>
              <w:ind w:left="198" w:right="192"/>
              <w:jc w:val="center"/>
              <w:rPr>
                <w:sz w:val="24"/>
              </w:rPr>
            </w:pPr>
            <w:r>
              <w:rPr>
                <w:sz w:val="24"/>
              </w:rPr>
              <w:t>Credit</w:t>
            </w:r>
          </w:p>
        </w:tc>
        <w:tc>
          <w:tcPr>
            <w:tcW w:w="1171" w:type="dxa"/>
          </w:tcPr>
          <w:p w:rsidR="009C079C" w:rsidRDefault="00850CC7">
            <w:pPr>
              <w:pStyle w:val="TableParagraph"/>
              <w:spacing w:line="267" w:lineRule="exact"/>
              <w:ind w:left="433"/>
              <w:rPr>
                <w:sz w:val="24"/>
              </w:rPr>
            </w:pPr>
            <w:r>
              <w:rPr>
                <w:sz w:val="24"/>
              </w:rPr>
              <w:t>Major</w:t>
            </w:r>
          </w:p>
          <w:p w:rsidR="009C079C" w:rsidRDefault="00850CC7">
            <w:pPr>
              <w:pStyle w:val="TableParagraph"/>
              <w:spacing w:line="265" w:lineRule="exact"/>
              <w:ind w:left="563"/>
              <w:rPr>
                <w:sz w:val="24"/>
              </w:rPr>
            </w:pPr>
            <w:r>
              <w:rPr>
                <w:sz w:val="24"/>
              </w:rPr>
              <w:t>Test</w:t>
            </w:r>
          </w:p>
        </w:tc>
        <w:tc>
          <w:tcPr>
            <w:tcW w:w="1166" w:type="dxa"/>
          </w:tcPr>
          <w:p w:rsidR="009C079C" w:rsidRDefault="00850CC7">
            <w:pPr>
              <w:pStyle w:val="TableParagraph"/>
              <w:spacing w:line="267" w:lineRule="exact"/>
              <w:ind w:right="131"/>
              <w:jc w:val="right"/>
              <w:rPr>
                <w:sz w:val="24"/>
              </w:rPr>
            </w:pPr>
            <w:r>
              <w:rPr>
                <w:sz w:val="24"/>
              </w:rPr>
              <w:t>Minor</w:t>
            </w:r>
          </w:p>
          <w:p w:rsidR="009C079C" w:rsidRDefault="00850CC7">
            <w:pPr>
              <w:pStyle w:val="TableParagraph"/>
              <w:spacing w:line="265" w:lineRule="exact"/>
              <w:ind w:right="177"/>
              <w:jc w:val="right"/>
              <w:rPr>
                <w:sz w:val="24"/>
              </w:rPr>
            </w:pPr>
            <w:r>
              <w:rPr>
                <w:sz w:val="24"/>
              </w:rPr>
              <w:t>Test</w:t>
            </w:r>
          </w:p>
        </w:tc>
        <w:tc>
          <w:tcPr>
            <w:tcW w:w="1170" w:type="dxa"/>
          </w:tcPr>
          <w:p w:rsidR="009C079C" w:rsidRDefault="00850CC7">
            <w:pPr>
              <w:pStyle w:val="TableParagraph"/>
              <w:spacing w:line="268" w:lineRule="exact"/>
              <w:ind w:left="322" w:right="291"/>
              <w:jc w:val="center"/>
              <w:rPr>
                <w:sz w:val="24"/>
              </w:rPr>
            </w:pPr>
            <w:r>
              <w:rPr>
                <w:sz w:val="24"/>
              </w:rPr>
              <w:t>Total</w:t>
            </w:r>
          </w:p>
        </w:tc>
        <w:tc>
          <w:tcPr>
            <w:tcW w:w="1166" w:type="dxa"/>
          </w:tcPr>
          <w:p w:rsidR="009C079C" w:rsidRDefault="00850CC7">
            <w:pPr>
              <w:pStyle w:val="TableParagraph"/>
              <w:spacing w:line="268" w:lineRule="exact"/>
              <w:ind w:left="207" w:right="191"/>
              <w:jc w:val="center"/>
              <w:rPr>
                <w:sz w:val="24"/>
              </w:rPr>
            </w:pPr>
            <w:r>
              <w:rPr>
                <w:sz w:val="24"/>
              </w:rPr>
              <w:t>Time</w:t>
            </w:r>
          </w:p>
        </w:tc>
      </w:tr>
      <w:tr w:rsidR="009C079C">
        <w:trPr>
          <w:trHeight w:val="297"/>
        </w:trPr>
        <w:tc>
          <w:tcPr>
            <w:tcW w:w="1253" w:type="dxa"/>
          </w:tcPr>
          <w:p w:rsidR="009C079C" w:rsidRDefault="009C079C">
            <w:pPr>
              <w:pStyle w:val="TableParagraph"/>
            </w:pPr>
          </w:p>
        </w:tc>
        <w:tc>
          <w:tcPr>
            <w:tcW w:w="1080" w:type="dxa"/>
          </w:tcPr>
          <w:p w:rsidR="009C079C" w:rsidRDefault="009C079C">
            <w:pPr>
              <w:pStyle w:val="TableParagraph"/>
            </w:pPr>
          </w:p>
        </w:tc>
        <w:tc>
          <w:tcPr>
            <w:tcW w:w="1176" w:type="dxa"/>
          </w:tcPr>
          <w:p w:rsidR="009C079C" w:rsidRDefault="00850CC7">
            <w:pPr>
              <w:pStyle w:val="TableParagraph"/>
              <w:spacing w:line="268" w:lineRule="exact"/>
              <w:ind w:left="20"/>
              <w:jc w:val="center"/>
              <w:rPr>
                <w:sz w:val="24"/>
              </w:rPr>
            </w:pPr>
            <w:r>
              <w:rPr>
                <w:sz w:val="24"/>
              </w:rPr>
              <w:t>3</w:t>
            </w:r>
          </w:p>
        </w:tc>
        <w:tc>
          <w:tcPr>
            <w:tcW w:w="1166" w:type="dxa"/>
          </w:tcPr>
          <w:p w:rsidR="009C079C" w:rsidRDefault="00850CC7">
            <w:pPr>
              <w:pStyle w:val="TableParagraph"/>
              <w:spacing w:line="268" w:lineRule="exact"/>
              <w:ind w:left="207" w:right="185"/>
              <w:jc w:val="center"/>
              <w:rPr>
                <w:sz w:val="24"/>
              </w:rPr>
            </w:pPr>
            <w:r>
              <w:rPr>
                <w:sz w:val="24"/>
              </w:rPr>
              <w:t>1.5</w:t>
            </w:r>
          </w:p>
        </w:tc>
        <w:tc>
          <w:tcPr>
            <w:tcW w:w="1171" w:type="dxa"/>
          </w:tcPr>
          <w:p w:rsidR="009C079C" w:rsidRDefault="00850CC7">
            <w:pPr>
              <w:pStyle w:val="TableParagraph"/>
              <w:spacing w:line="268" w:lineRule="exact"/>
              <w:ind w:left="188" w:right="174"/>
              <w:jc w:val="center"/>
              <w:rPr>
                <w:sz w:val="24"/>
              </w:rPr>
            </w:pPr>
            <w:r>
              <w:rPr>
                <w:sz w:val="24"/>
              </w:rPr>
              <w:t>40</w:t>
            </w:r>
          </w:p>
        </w:tc>
        <w:tc>
          <w:tcPr>
            <w:tcW w:w="1166" w:type="dxa"/>
          </w:tcPr>
          <w:p w:rsidR="009C079C" w:rsidRDefault="00850CC7">
            <w:pPr>
              <w:pStyle w:val="TableParagraph"/>
              <w:spacing w:line="268" w:lineRule="exact"/>
              <w:ind w:left="207" w:right="187"/>
              <w:jc w:val="center"/>
              <w:rPr>
                <w:sz w:val="24"/>
              </w:rPr>
            </w:pPr>
            <w:r>
              <w:rPr>
                <w:sz w:val="24"/>
              </w:rPr>
              <w:t>60</w:t>
            </w:r>
          </w:p>
        </w:tc>
        <w:tc>
          <w:tcPr>
            <w:tcW w:w="1170" w:type="dxa"/>
          </w:tcPr>
          <w:p w:rsidR="009C079C" w:rsidRDefault="00850CC7">
            <w:pPr>
              <w:pStyle w:val="TableParagraph"/>
              <w:spacing w:line="268" w:lineRule="exact"/>
              <w:ind w:left="314" w:right="291"/>
              <w:jc w:val="center"/>
              <w:rPr>
                <w:sz w:val="24"/>
              </w:rPr>
            </w:pPr>
            <w:r>
              <w:rPr>
                <w:sz w:val="24"/>
              </w:rPr>
              <w:t>100</w:t>
            </w:r>
          </w:p>
        </w:tc>
        <w:tc>
          <w:tcPr>
            <w:tcW w:w="1166" w:type="dxa"/>
          </w:tcPr>
          <w:p w:rsidR="009C079C" w:rsidRDefault="00850CC7">
            <w:pPr>
              <w:pStyle w:val="TableParagraph"/>
              <w:spacing w:line="268" w:lineRule="exact"/>
              <w:ind w:left="207" w:right="179"/>
              <w:jc w:val="center"/>
              <w:rPr>
                <w:sz w:val="24"/>
              </w:rPr>
            </w:pPr>
            <w:r>
              <w:rPr>
                <w:sz w:val="24"/>
              </w:rPr>
              <w:t>3 Hour</w:t>
            </w:r>
          </w:p>
        </w:tc>
      </w:tr>
      <w:tr w:rsidR="009C079C">
        <w:trPr>
          <w:trHeight w:val="954"/>
        </w:trPr>
        <w:tc>
          <w:tcPr>
            <w:tcW w:w="1253" w:type="dxa"/>
          </w:tcPr>
          <w:p w:rsidR="009C079C" w:rsidRDefault="00850CC7">
            <w:pPr>
              <w:pStyle w:val="TableParagraph"/>
              <w:spacing w:line="268" w:lineRule="exact"/>
              <w:ind w:left="292"/>
              <w:rPr>
                <w:sz w:val="24"/>
              </w:rPr>
            </w:pPr>
            <w:r>
              <w:rPr>
                <w:sz w:val="24"/>
              </w:rPr>
              <w:t>Purpose</w:t>
            </w:r>
          </w:p>
        </w:tc>
        <w:tc>
          <w:tcPr>
            <w:tcW w:w="8095" w:type="dxa"/>
            <w:gridSpan w:val="7"/>
          </w:tcPr>
          <w:p w:rsidR="009C079C" w:rsidRDefault="00850CC7">
            <w:pPr>
              <w:pStyle w:val="TableParagraph"/>
              <w:spacing w:line="237" w:lineRule="auto"/>
              <w:ind w:left="115" w:right="5"/>
              <w:rPr>
                <w:sz w:val="23"/>
              </w:rPr>
            </w:pPr>
            <w:r>
              <w:rPr>
                <w:sz w:val="23"/>
              </w:rPr>
              <w:t>To make students capable to design solutions for Control System engineering problems and design system components or processes that meet the specified needs of modern automated engineering industries.</w:t>
            </w:r>
          </w:p>
        </w:tc>
      </w:tr>
      <w:tr w:rsidR="009C079C">
        <w:trPr>
          <w:trHeight w:val="273"/>
        </w:trPr>
        <w:tc>
          <w:tcPr>
            <w:tcW w:w="9348" w:type="dxa"/>
            <w:gridSpan w:val="8"/>
          </w:tcPr>
          <w:p w:rsidR="009C079C" w:rsidRDefault="00850CC7">
            <w:pPr>
              <w:pStyle w:val="TableParagraph"/>
              <w:spacing w:line="253" w:lineRule="exact"/>
              <w:ind w:left="3782" w:right="3802"/>
              <w:jc w:val="center"/>
              <w:rPr>
                <w:sz w:val="24"/>
              </w:rPr>
            </w:pPr>
            <w:r>
              <w:rPr>
                <w:sz w:val="24"/>
              </w:rPr>
              <w:t>Course Outcomes</w:t>
            </w:r>
          </w:p>
        </w:tc>
      </w:tr>
      <w:tr w:rsidR="009C079C">
        <w:trPr>
          <w:trHeight w:val="734"/>
        </w:trPr>
        <w:tc>
          <w:tcPr>
            <w:tcW w:w="1253" w:type="dxa"/>
          </w:tcPr>
          <w:p w:rsidR="009C079C" w:rsidRDefault="00850CC7">
            <w:pPr>
              <w:pStyle w:val="TableParagraph"/>
              <w:spacing w:line="273" w:lineRule="exact"/>
              <w:ind w:right="189"/>
              <w:jc w:val="right"/>
              <w:rPr>
                <w:sz w:val="24"/>
              </w:rPr>
            </w:pPr>
            <w:r>
              <w:rPr>
                <w:sz w:val="24"/>
              </w:rPr>
              <w:t>CO1</w:t>
            </w:r>
          </w:p>
        </w:tc>
        <w:tc>
          <w:tcPr>
            <w:tcW w:w="8095" w:type="dxa"/>
            <w:gridSpan w:val="7"/>
          </w:tcPr>
          <w:p w:rsidR="009C079C" w:rsidRDefault="00850CC7">
            <w:pPr>
              <w:pStyle w:val="TableParagraph"/>
              <w:spacing w:before="5" w:line="230" w:lineRule="auto"/>
              <w:ind w:left="115" w:right="5"/>
              <w:rPr>
                <w:sz w:val="24"/>
              </w:rPr>
            </w:pPr>
            <w:r>
              <w:rPr>
                <w:sz w:val="24"/>
              </w:rPr>
              <w:t>Students will be able to execute time response analysis of a second order control system using MATLAB</w:t>
            </w:r>
          </w:p>
        </w:tc>
      </w:tr>
      <w:tr w:rsidR="009C079C">
        <w:trPr>
          <w:trHeight w:val="594"/>
        </w:trPr>
        <w:tc>
          <w:tcPr>
            <w:tcW w:w="1253" w:type="dxa"/>
          </w:tcPr>
          <w:p w:rsidR="009C079C" w:rsidRDefault="00850CC7">
            <w:pPr>
              <w:pStyle w:val="TableParagraph"/>
              <w:spacing w:line="268" w:lineRule="exact"/>
              <w:ind w:right="189"/>
              <w:jc w:val="right"/>
              <w:rPr>
                <w:sz w:val="24"/>
              </w:rPr>
            </w:pPr>
            <w:r>
              <w:rPr>
                <w:sz w:val="24"/>
              </w:rPr>
              <w:t>CO2</w:t>
            </w:r>
          </w:p>
        </w:tc>
        <w:tc>
          <w:tcPr>
            <w:tcW w:w="8095" w:type="dxa"/>
            <w:gridSpan w:val="7"/>
          </w:tcPr>
          <w:p w:rsidR="009C079C" w:rsidRDefault="00850CC7">
            <w:pPr>
              <w:pStyle w:val="TableParagraph"/>
              <w:spacing w:line="232" w:lineRule="auto"/>
              <w:ind w:left="115" w:right="505"/>
              <w:rPr>
                <w:sz w:val="24"/>
              </w:rPr>
            </w:pPr>
            <w:r>
              <w:rPr>
                <w:sz w:val="24"/>
              </w:rPr>
              <w:t>Students will be able to design Lag, Lead, Lead-Lag compensators and verify experimental results using MATLAB.</w:t>
            </w:r>
          </w:p>
        </w:tc>
      </w:tr>
      <w:tr w:rsidR="009C079C">
        <w:trPr>
          <w:trHeight w:val="460"/>
        </w:trPr>
        <w:tc>
          <w:tcPr>
            <w:tcW w:w="1253" w:type="dxa"/>
          </w:tcPr>
          <w:p w:rsidR="009C079C" w:rsidRDefault="00850CC7">
            <w:pPr>
              <w:pStyle w:val="TableParagraph"/>
              <w:spacing w:line="258" w:lineRule="exact"/>
              <w:ind w:right="189"/>
              <w:jc w:val="right"/>
              <w:rPr>
                <w:sz w:val="24"/>
              </w:rPr>
            </w:pPr>
            <w:r>
              <w:rPr>
                <w:sz w:val="24"/>
              </w:rPr>
              <w:t>CO3</w:t>
            </w:r>
          </w:p>
        </w:tc>
        <w:tc>
          <w:tcPr>
            <w:tcW w:w="8095" w:type="dxa"/>
            <w:gridSpan w:val="7"/>
          </w:tcPr>
          <w:p w:rsidR="009C079C" w:rsidRDefault="00850CC7">
            <w:pPr>
              <w:pStyle w:val="TableParagraph"/>
              <w:spacing w:line="258" w:lineRule="exact"/>
              <w:ind w:left="115"/>
              <w:rPr>
                <w:sz w:val="24"/>
              </w:rPr>
            </w:pPr>
            <w:r>
              <w:rPr>
                <w:sz w:val="24"/>
              </w:rPr>
              <w:t>Analyze toque- speed characteristics of DC and AC servomotors.</w:t>
            </w:r>
          </w:p>
        </w:tc>
      </w:tr>
      <w:tr w:rsidR="009C079C">
        <w:trPr>
          <w:trHeight w:val="609"/>
        </w:trPr>
        <w:tc>
          <w:tcPr>
            <w:tcW w:w="1253" w:type="dxa"/>
          </w:tcPr>
          <w:p w:rsidR="009C079C" w:rsidRDefault="00850CC7">
            <w:pPr>
              <w:pStyle w:val="TableParagraph"/>
              <w:spacing w:line="268" w:lineRule="exact"/>
              <w:ind w:right="189"/>
              <w:jc w:val="right"/>
              <w:rPr>
                <w:sz w:val="24"/>
              </w:rPr>
            </w:pPr>
            <w:r>
              <w:rPr>
                <w:sz w:val="24"/>
              </w:rPr>
              <w:t>CO4</w:t>
            </w:r>
          </w:p>
        </w:tc>
        <w:tc>
          <w:tcPr>
            <w:tcW w:w="8095" w:type="dxa"/>
            <w:gridSpan w:val="7"/>
          </w:tcPr>
          <w:p w:rsidR="009C079C" w:rsidRDefault="00850CC7">
            <w:pPr>
              <w:pStyle w:val="TableParagraph"/>
              <w:spacing w:line="237" w:lineRule="auto"/>
              <w:ind w:left="115" w:right="251"/>
              <w:rPr>
                <w:sz w:val="24"/>
              </w:rPr>
            </w:pPr>
            <w:r>
              <w:rPr>
                <w:sz w:val="24"/>
              </w:rPr>
              <w:t>Analyze and interpret stability of the system through Root Locus, Bode plot and Nyquist plot.</w:t>
            </w:r>
          </w:p>
        </w:tc>
      </w:tr>
    </w:tbl>
    <w:p w:rsidR="009C079C" w:rsidRDefault="009C079C">
      <w:pPr>
        <w:pStyle w:val="BodyText"/>
        <w:spacing w:before="7"/>
        <w:rPr>
          <w:sz w:val="10"/>
        </w:rPr>
      </w:pPr>
    </w:p>
    <w:p w:rsidR="009C079C" w:rsidRDefault="00850CC7">
      <w:pPr>
        <w:pStyle w:val="Heading2"/>
        <w:spacing w:before="90"/>
        <w:ind w:left="440" w:right="0"/>
        <w:jc w:val="left"/>
      </w:pPr>
      <w:r>
        <w:t>List of Experiments:</w:t>
      </w:r>
    </w:p>
    <w:p w:rsidR="009C079C" w:rsidRDefault="009C079C">
      <w:pPr>
        <w:pStyle w:val="BodyText"/>
        <w:spacing w:before="4"/>
        <w:rPr>
          <w:b/>
        </w:rPr>
      </w:pPr>
    </w:p>
    <w:p w:rsidR="009C079C" w:rsidRDefault="00850CC7">
      <w:pPr>
        <w:pStyle w:val="ListParagraph"/>
        <w:numPr>
          <w:ilvl w:val="0"/>
          <w:numId w:val="9"/>
        </w:numPr>
        <w:tabs>
          <w:tab w:val="left" w:pos="561"/>
        </w:tabs>
        <w:ind w:right="1197" w:firstLine="0"/>
        <w:rPr>
          <w:sz w:val="24"/>
        </w:rPr>
      </w:pPr>
      <w:r>
        <w:rPr>
          <w:sz w:val="24"/>
        </w:rPr>
        <w:t xml:space="preserve">Using MATLAB obtain time response of a second order system </w:t>
      </w:r>
      <w:r>
        <w:rPr>
          <w:spacing w:val="-3"/>
          <w:sz w:val="24"/>
        </w:rPr>
        <w:t xml:space="preserve">in </w:t>
      </w:r>
      <w:r>
        <w:rPr>
          <w:sz w:val="24"/>
        </w:rPr>
        <w:t>case of under damped,</w:t>
      </w:r>
      <w:r>
        <w:rPr>
          <w:spacing w:val="-32"/>
          <w:sz w:val="24"/>
        </w:rPr>
        <w:t xml:space="preserve"> </w:t>
      </w:r>
      <w:r>
        <w:rPr>
          <w:sz w:val="24"/>
        </w:rPr>
        <w:t>over damped and critically damped systems.</w:t>
      </w:r>
    </w:p>
    <w:p w:rsidR="009C079C" w:rsidRDefault="009C079C">
      <w:pPr>
        <w:pStyle w:val="BodyText"/>
        <w:spacing w:before="9"/>
        <w:rPr>
          <w:sz w:val="21"/>
        </w:rPr>
      </w:pPr>
    </w:p>
    <w:p w:rsidR="009C079C" w:rsidRDefault="00850CC7">
      <w:pPr>
        <w:pStyle w:val="ListParagraph"/>
        <w:numPr>
          <w:ilvl w:val="0"/>
          <w:numId w:val="9"/>
        </w:numPr>
        <w:tabs>
          <w:tab w:val="left" w:pos="575"/>
        </w:tabs>
        <w:spacing w:line="242" w:lineRule="auto"/>
        <w:ind w:right="1319" w:firstLine="0"/>
        <w:rPr>
          <w:sz w:val="24"/>
        </w:rPr>
      </w:pPr>
      <w:r>
        <w:rPr>
          <w:sz w:val="24"/>
        </w:rPr>
        <w:t>To design a passive RC lead compensating network for the given specifications and to obtain its frequency</w:t>
      </w:r>
      <w:r>
        <w:rPr>
          <w:spacing w:val="-8"/>
          <w:sz w:val="24"/>
        </w:rPr>
        <w:t xml:space="preserve"> </w:t>
      </w:r>
      <w:r>
        <w:rPr>
          <w:sz w:val="24"/>
        </w:rPr>
        <w:t>response.</w:t>
      </w:r>
    </w:p>
    <w:p w:rsidR="009C079C" w:rsidRDefault="009C079C">
      <w:pPr>
        <w:pStyle w:val="BodyText"/>
        <w:spacing w:before="7"/>
        <w:rPr>
          <w:sz w:val="21"/>
        </w:rPr>
      </w:pPr>
    </w:p>
    <w:p w:rsidR="009C079C" w:rsidRDefault="00850CC7">
      <w:pPr>
        <w:pStyle w:val="ListParagraph"/>
        <w:numPr>
          <w:ilvl w:val="0"/>
          <w:numId w:val="9"/>
        </w:numPr>
        <w:tabs>
          <w:tab w:val="left" w:pos="561"/>
        </w:tabs>
        <w:spacing w:line="242" w:lineRule="auto"/>
        <w:ind w:right="1171" w:firstLine="0"/>
        <w:rPr>
          <w:sz w:val="24"/>
        </w:rPr>
      </w:pPr>
      <w:r>
        <w:rPr>
          <w:sz w:val="24"/>
        </w:rPr>
        <w:t>To</w:t>
      </w:r>
      <w:r>
        <w:rPr>
          <w:spacing w:val="-2"/>
          <w:sz w:val="24"/>
        </w:rPr>
        <w:t xml:space="preserve"> </w:t>
      </w:r>
      <w:r>
        <w:rPr>
          <w:sz w:val="24"/>
        </w:rPr>
        <w:t>design</w:t>
      </w:r>
      <w:r>
        <w:rPr>
          <w:spacing w:val="-6"/>
          <w:sz w:val="24"/>
        </w:rPr>
        <w:t xml:space="preserve"> </w:t>
      </w:r>
      <w:r>
        <w:rPr>
          <w:sz w:val="24"/>
        </w:rPr>
        <w:t>a</w:t>
      </w:r>
      <w:r>
        <w:rPr>
          <w:spacing w:val="-2"/>
          <w:sz w:val="24"/>
        </w:rPr>
        <w:t xml:space="preserve"> </w:t>
      </w:r>
      <w:r>
        <w:rPr>
          <w:sz w:val="24"/>
        </w:rPr>
        <w:t>passive</w:t>
      </w:r>
      <w:r>
        <w:rPr>
          <w:spacing w:val="-2"/>
          <w:sz w:val="24"/>
        </w:rPr>
        <w:t xml:space="preserve"> </w:t>
      </w:r>
      <w:r>
        <w:rPr>
          <w:sz w:val="24"/>
        </w:rPr>
        <w:t>RC</w:t>
      </w:r>
      <w:r>
        <w:rPr>
          <w:spacing w:val="1"/>
          <w:sz w:val="24"/>
        </w:rPr>
        <w:t xml:space="preserve"> </w:t>
      </w:r>
      <w:r>
        <w:rPr>
          <w:sz w:val="24"/>
        </w:rPr>
        <w:t>lag</w:t>
      </w:r>
      <w:r>
        <w:rPr>
          <w:spacing w:val="-1"/>
          <w:sz w:val="24"/>
        </w:rPr>
        <w:t xml:space="preserve"> </w:t>
      </w:r>
      <w:r>
        <w:rPr>
          <w:sz w:val="24"/>
        </w:rPr>
        <w:t>compensating</w:t>
      </w:r>
      <w:r>
        <w:rPr>
          <w:spacing w:val="-1"/>
          <w:sz w:val="24"/>
        </w:rPr>
        <w:t xml:space="preserve"> </w:t>
      </w:r>
      <w:r>
        <w:rPr>
          <w:sz w:val="24"/>
        </w:rPr>
        <w:t>network</w:t>
      </w:r>
      <w:r>
        <w:rPr>
          <w:spacing w:val="-6"/>
          <w:sz w:val="24"/>
        </w:rPr>
        <w:t xml:space="preserve"> </w:t>
      </w:r>
      <w:r>
        <w:rPr>
          <w:sz w:val="24"/>
        </w:rPr>
        <w:t>for</w:t>
      </w:r>
      <w:r>
        <w:rPr>
          <w:spacing w:val="-4"/>
          <w:sz w:val="24"/>
        </w:rPr>
        <w:t xml:space="preserve"> </w:t>
      </w:r>
      <w:r>
        <w:rPr>
          <w:sz w:val="24"/>
        </w:rPr>
        <w:t>the</w:t>
      </w:r>
      <w:r>
        <w:rPr>
          <w:spacing w:val="-3"/>
          <w:sz w:val="24"/>
        </w:rPr>
        <w:t xml:space="preserve"> </w:t>
      </w:r>
      <w:r>
        <w:rPr>
          <w:sz w:val="24"/>
        </w:rPr>
        <w:t>given</w:t>
      </w:r>
      <w:r>
        <w:rPr>
          <w:spacing w:val="-6"/>
          <w:sz w:val="24"/>
        </w:rPr>
        <w:t xml:space="preserve"> </w:t>
      </w:r>
      <w:r>
        <w:rPr>
          <w:sz w:val="24"/>
        </w:rPr>
        <w:t>specifications</w:t>
      </w:r>
      <w:r>
        <w:rPr>
          <w:spacing w:val="-3"/>
          <w:sz w:val="24"/>
        </w:rPr>
        <w:t xml:space="preserve"> </w:t>
      </w:r>
      <w:r>
        <w:rPr>
          <w:sz w:val="24"/>
        </w:rPr>
        <w:t>and</w:t>
      </w:r>
      <w:r>
        <w:rPr>
          <w:spacing w:val="-1"/>
          <w:sz w:val="24"/>
        </w:rPr>
        <w:t xml:space="preserve"> </w:t>
      </w:r>
      <w:r>
        <w:rPr>
          <w:sz w:val="24"/>
        </w:rPr>
        <w:t>to</w:t>
      </w:r>
      <w:r>
        <w:rPr>
          <w:spacing w:val="-1"/>
          <w:sz w:val="24"/>
        </w:rPr>
        <w:t xml:space="preserve"> </w:t>
      </w:r>
      <w:r>
        <w:rPr>
          <w:sz w:val="24"/>
        </w:rPr>
        <w:t>obtain</w:t>
      </w:r>
      <w:r>
        <w:rPr>
          <w:spacing w:val="-8"/>
          <w:sz w:val="24"/>
        </w:rPr>
        <w:t xml:space="preserve"> </w:t>
      </w:r>
      <w:r>
        <w:rPr>
          <w:sz w:val="24"/>
        </w:rPr>
        <w:t>its frequency</w:t>
      </w:r>
      <w:r>
        <w:rPr>
          <w:spacing w:val="-12"/>
          <w:sz w:val="24"/>
        </w:rPr>
        <w:t xml:space="preserve"> </w:t>
      </w:r>
      <w:r>
        <w:rPr>
          <w:sz w:val="24"/>
        </w:rPr>
        <w:t>response.</w:t>
      </w:r>
    </w:p>
    <w:p w:rsidR="009C079C" w:rsidRDefault="009C079C">
      <w:pPr>
        <w:pStyle w:val="BodyText"/>
        <w:spacing w:before="8"/>
        <w:rPr>
          <w:sz w:val="21"/>
        </w:rPr>
      </w:pPr>
    </w:p>
    <w:p w:rsidR="009C079C" w:rsidRDefault="00850CC7">
      <w:pPr>
        <w:pStyle w:val="ListParagraph"/>
        <w:numPr>
          <w:ilvl w:val="0"/>
          <w:numId w:val="9"/>
        </w:numPr>
        <w:tabs>
          <w:tab w:val="left" w:pos="561"/>
        </w:tabs>
        <w:ind w:left="560" w:hanging="241"/>
        <w:rPr>
          <w:sz w:val="24"/>
        </w:rPr>
      </w:pPr>
      <w:r>
        <w:rPr>
          <w:sz w:val="24"/>
        </w:rPr>
        <w:t xml:space="preserve">To obtain torque speed characteristics of </w:t>
      </w:r>
      <w:r>
        <w:rPr>
          <w:spacing w:val="-3"/>
          <w:sz w:val="24"/>
        </w:rPr>
        <w:t xml:space="preserve">AC </w:t>
      </w:r>
      <w:r>
        <w:rPr>
          <w:sz w:val="24"/>
        </w:rPr>
        <w:t>servo</w:t>
      </w:r>
      <w:r>
        <w:rPr>
          <w:spacing w:val="-11"/>
          <w:sz w:val="24"/>
        </w:rPr>
        <w:t xml:space="preserve"> </w:t>
      </w:r>
      <w:r>
        <w:rPr>
          <w:sz w:val="24"/>
        </w:rPr>
        <w:t>motor.</w:t>
      </w:r>
    </w:p>
    <w:p w:rsidR="009C079C" w:rsidRDefault="009C079C">
      <w:pPr>
        <w:pStyle w:val="BodyText"/>
        <w:rPr>
          <w:sz w:val="24"/>
        </w:rPr>
      </w:pPr>
    </w:p>
    <w:p w:rsidR="009C079C" w:rsidRDefault="00850CC7">
      <w:pPr>
        <w:pStyle w:val="ListParagraph"/>
        <w:numPr>
          <w:ilvl w:val="0"/>
          <w:numId w:val="9"/>
        </w:numPr>
        <w:tabs>
          <w:tab w:val="left" w:pos="561"/>
        </w:tabs>
        <w:ind w:left="560" w:hanging="241"/>
        <w:rPr>
          <w:sz w:val="24"/>
        </w:rPr>
      </w:pPr>
      <w:r>
        <w:rPr>
          <w:sz w:val="24"/>
        </w:rPr>
        <w:t>To obtain torque speed characteristics of DC servo</w:t>
      </w:r>
      <w:r>
        <w:rPr>
          <w:spacing w:val="-19"/>
          <w:sz w:val="24"/>
        </w:rPr>
        <w:t xml:space="preserve"> </w:t>
      </w:r>
      <w:r>
        <w:rPr>
          <w:sz w:val="24"/>
        </w:rPr>
        <w:t>motor.</w:t>
      </w:r>
    </w:p>
    <w:p w:rsidR="009C079C" w:rsidRDefault="009C079C">
      <w:pPr>
        <w:pStyle w:val="BodyText"/>
        <w:spacing w:before="11"/>
        <w:rPr>
          <w:sz w:val="21"/>
        </w:rPr>
      </w:pPr>
    </w:p>
    <w:p w:rsidR="009C079C" w:rsidRDefault="00850CC7">
      <w:pPr>
        <w:pStyle w:val="ListParagraph"/>
        <w:numPr>
          <w:ilvl w:val="0"/>
          <w:numId w:val="9"/>
        </w:numPr>
        <w:tabs>
          <w:tab w:val="left" w:pos="556"/>
        </w:tabs>
        <w:spacing w:line="242" w:lineRule="auto"/>
        <w:ind w:right="1169" w:firstLine="0"/>
        <w:rPr>
          <w:sz w:val="24"/>
        </w:rPr>
      </w:pPr>
      <w:r>
        <w:rPr>
          <w:sz w:val="24"/>
        </w:rPr>
        <w:t>To</w:t>
      </w:r>
      <w:r>
        <w:rPr>
          <w:spacing w:val="-9"/>
          <w:sz w:val="24"/>
        </w:rPr>
        <w:t xml:space="preserve"> </w:t>
      </w:r>
      <w:r>
        <w:rPr>
          <w:sz w:val="24"/>
        </w:rPr>
        <w:t>determine</w:t>
      </w:r>
      <w:r>
        <w:rPr>
          <w:spacing w:val="-4"/>
          <w:sz w:val="24"/>
        </w:rPr>
        <w:t xml:space="preserve"> </w:t>
      </w:r>
      <w:r>
        <w:rPr>
          <w:sz w:val="24"/>
        </w:rPr>
        <w:t>frequency</w:t>
      </w:r>
      <w:r>
        <w:rPr>
          <w:spacing w:val="-12"/>
          <w:sz w:val="24"/>
        </w:rPr>
        <w:t xml:space="preserve"> </w:t>
      </w:r>
      <w:r>
        <w:rPr>
          <w:sz w:val="24"/>
        </w:rPr>
        <w:t>response</w:t>
      </w:r>
      <w:r>
        <w:rPr>
          <w:spacing w:val="-8"/>
          <w:sz w:val="24"/>
        </w:rPr>
        <w:t xml:space="preserve"> </w:t>
      </w:r>
      <w:r>
        <w:rPr>
          <w:sz w:val="24"/>
        </w:rPr>
        <w:t>of</w:t>
      </w:r>
      <w:r>
        <w:rPr>
          <w:spacing w:val="-17"/>
          <w:sz w:val="24"/>
        </w:rPr>
        <w:t xml:space="preserve"> </w:t>
      </w:r>
      <w:r>
        <w:rPr>
          <w:sz w:val="24"/>
        </w:rPr>
        <w:t>a</w:t>
      </w:r>
      <w:r>
        <w:rPr>
          <w:spacing w:val="-10"/>
          <w:sz w:val="24"/>
        </w:rPr>
        <w:t xml:space="preserve"> </w:t>
      </w:r>
      <w:r>
        <w:rPr>
          <w:sz w:val="24"/>
        </w:rPr>
        <w:t>second</w:t>
      </w:r>
      <w:r>
        <w:rPr>
          <w:spacing w:val="-9"/>
          <w:sz w:val="24"/>
        </w:rPr>
        <w:t xml:space="preserve"> </w:t>
      </w:r>
      <w:r>
        <w:rPr>
          <w:sz w:val="24"/>
        </w:rPr>
        <w:t>order</w:t>
      </w:r>
      <w:r>
        <w:rPr>
          <w:spacing w:val="-11"/>
          <w:sz w:val="24"/>
        </w:rPr>
        <w:t xml:space="preserve"> </w:t>
      </w:r>
      <w:r>
        <w:rPr>
          <w:sz w:val="24"/>
        </w:rPr>
        <w:t>system</w:t>
      </w:r>
      <w:r>
        <w:rPr>
          <w:spacing w:val="-17"/>
          <w:sz w:val="24"/>
        </w:rPr>
        <w:t xml:space="preserve"> </w:t>
      </w:r>
      <w:r>
        <w:rPr>
          <w:sz w:val="24"/>
        </w:rPr>
        <w:t>and</w:t>
      </w:r>
      <w:r>
        <w:rPr>
          <w:spacing w:val="-8"/>
          <w:sz w:val="24"/>
        </w:rPr>
        <w:t xml:space="preserve"> </w:t>
      </w:r>
      <w:r>
        <w:rPr>
          <w:sz w:val="24"/>
        </w:rPr>
        <w:t>evaluation</w:t>
      </w:r>
      <w:r>
        <w:rPr>
          <w:spacing w:val="-12"/>
          <w:sz w:val="24"/>
        </w:rPr>
        <w:t xml:space="preserve"> </w:t>
      </w:r>
      <w:r>
        <w:rPr>
          <w:sz w:val="24"/>
        </w:rPr>
        <w:t>of</w:t>
      </w:r>
      <w:r>
        <w:rPr>
          <w:spacing w:val="-12"/>
          <w:sz w:val="24"/>
        </w:rPr>
        <w:t xml:space="preserve"> </w:t>
      </w:r>
      <w:r>
        <w:rPr>
          <w:sz w:val="24"/>
        </w:rPr>
        <w:t>Frequency</w:t>
      </w:r>
      <w:r>
        <w:rPr>
          <w:spacing w:val="-17"/>
          <w:sz w:val="24"/>
        </w:rPr>
        <w:t xml:space="preserve"> </w:t>
      </w:r>
      <w:r>
        <w:rPr>
          <w:sz w:val="24"/>
        </w:rPr>
        <w:t>domain specifications.</w:t>
      </w:r>
    </w:p>
    <w:p w:rsidR="009C079C" w:rsidRDefault="009C079C">
      <w:pPr>
        <w:pStyle w:val="BodyText"/>
        <w:spacing w:before="8"/>
        <w:rPr>
          <w:sz w:val="21"/>
        </w:rPr>
      </w:pPr>
    </w:p>
    <w:p w:rsidR="009C079C" w:rsidRDefault="00850CC7">
      <w:pPr>
        <w:pStyle w:val="ListParagraph"/>
        <w:numPr>
          <w:ilvl w:val="0"/>
          <w:numId w:val="9"/>
        </w:numPr>
        <w:tabs>
          <w:tab w:val="left" w:pos="561"/>
        </w:tabs>
        <w:ind w:left="560" w:hanging="241"/>
        <w:rPr>
          <w:sz w:val="24"/>
        </w:rPr>
      </w:pPr>
      <w:r>
        <w:rPr>
          <w:sz w:val="24"/>
        </w:rPr>
        <w:t xml:space="preserve">To simulate a DC position control system and hence to </w:t>
      </w:r>
      <w:r>
        <w:rPr>
          <w:spacing w:val="-3"/>
          <w:sz w:val="24"/>
        </w:rPr>
        <w:t xml:space="preserve">find </w:t>
      </w:r>
      <w:r>
        <w:rPr>
          <w:sz w:val="24"/>
        </w:rPr>
        <w:t>the step response using</w:t>
      </w:r>
      <w:r>
        <w:rPr>
          <w:spacing w:val="-21"/>
          <w:sz w:val="24"/>
        </w:rPr>
        <w:t xml:space="preserve"> </w:t>
      </w:r>
      <w:r>
        <w:rPr>
          <w:sz w:val="24"/>
        </w:rPr>
        <w:t>MATLAB.</w:t>
      </w:r>
    </w:p>
    <w:p w:rsidR="009C079C" w:rsidRDefault="009C079C">
      <w:pPr>
        <w:pStyle w:val="BodyText"/>
        <w:spacing w:before="10"/>
        <w:rPr>
          <w:sz w:val="21"/>
        </w:rPr>
      </w:pPr>
    </w:p>
    <w:p w:rsidR="009C079C" w:rsidRDefault="00850CC7">
      <w:pPr>
        <w:pStyle w:val="ListParagraph"/>
        <w:numPr>
          <w:ilvl w:val="0"/>
          <w:numId w:val="9"/>
        </w:numPr>
        <w:tabs>
          <w:tab w:val="left" w:pos="575"/>
        </w:tabs>
        <w:spacing w:line="242" w:lineRule="auto"/>
        <w:ind w:right="1345" w:firstLine="0"/>
        <w:rPr>
          <w:sz w:val="24"/>
        </w:rPr>
      </w:pPr>
      <w:r>
        <w:rPr>
          <w:sz w:val="24"/>
        </w:rPr>
        <w:t>Obtain the phase margin and gain margin for a given transfer function by drawing bode</w:t>
      </w:r>
      <w:r>
        <w:rPr>
          <w:spacing w:val="-31"/>
          <w:sz w:val="24"/>
        </w:rPr>
        <w:t xml:space="preserve"> </w:t>
      </w:r>
      <w:r>
        <w:rPr>
          <w:sz w:val="24"/>
        </w:rPr>
        <w:t>plots and verify the same using</w:t>
      </w:r>
      <w:r>
        <w:rPr>
          <w:spacing w:val="-1"/>
          <w:sz w:val="24"/>
        </w:rPr>
        <w:t xml:space="preserve"> </w:t>
      </w:r>
      <w:r>
        <w:rPr>
          <w:sz w:val="24"/>
        </w:rPr>
        <w:t>MATLAB.</w:t>
      </w:r>
    </w:p>
    <w:p w:rsidR="009C079C" w:rsidRDefault="009C079C">
      <w:pPr>
        <w:pStyle w:val="BodyText"/>
        <w:spacing w:before="10"/>
        <w:rPr>
          <w:sz w:val="21"/>
        </w:rPr>
      </w:pPr>
    </w:p>
    <w:p w:rsidR="009C079C" w:rsidRDefault="00850CC7">
      <w:pPr>
        <w:pStyle w:val="ListParagraph"/>
        <w:numPr>
          <w:ilvl w:val="0"/>
          <w:numId w:val="9"/>
        </w:numPr>
        <w:tabs>
          <w:tab w:val="left" w:pos="561"/>
        </w:tabs>
        <w:spacing w:line="237" w:lineRule="auto"/>
        <w:ind w:right="1201" w:firstLine="0"/>
        <w:rPr>
          <w:sz w:val="24"/>
        </w:rPr>
      </w:pPr>
      <w:r>
        <w:rPr>
          <w:sz w:val="24"/>
        </w:rPr>
        <w:t>To obtain Root locus of a given T. F. and hence finding breakaway point, intersection point</w:t>
      </w:r>
      <w:r>
        <w:rPr>
          <w:spacing w:val="-35"/>
          <w:sz w:val="24"/>
        </w:rPr>
        <w:t xml:space="preserve"> </w:t>
      </w:r>
      <w:r>
        <w:rPr>
          <w:sz w:val="24"/>
        </w:rPr>
        <w:t xml:space="preserve">on imaginary axis and </w:t>
      </w:r>
      <w:r>
        <w:rPr>
          <w:spacing w:val="2"/>
          <w:sz w:val="24"/>
        </w:rPr>
        <w:t xml:space="preserve">to </w:t>
      </w:r>
      <w:r>
        <w:rPr>
          <w:sz w:val="24"/>
        </w:rPr>
        <w:t xml:space="preserve">draw the </w:t>
      </w:r>
      <w:r>
        <w:rPr>
          <w:spacing w:val="-3"/>
          <w:sz w:val="24"/>
        </w:rPr>
        <w:t xml:space="preserve">Nyquist </w:t>
      </w:r>
      <w:r>
        <w:rPr>
          <w:sz w:val="24"/>
        </w:rPr>
        <w:t>plot for the given transfer function using</w:t>
      </w:r>
      <w:r>
        <w:rPr>
          <w:spacing w:val="-17"/>
          <w:sz w:val="24"/>
        </w:rPr>
        <w:t xml:space="preserve"> </w:t>
      </w:r>
      <w:r>
        <w:rPr>
          <w:sz w:val="24"/>
        </w:rPr>
        <w:t>MATLAB.</w:t>
      </w:r>
    </w:p>
    <w:p w:rsidR="009C079C" w:rsidRDefault="009C079C">
      <w:pPr>
        <w:pStyle w:val="BodyText"/>
        <w:spacing w:before="3"/>
        <w:rPr>
          <w:sz w:val="23"/>
        </w:rPr>
      </w:pPr>
    </w:p>
    <w:p w:rsidR="009C079C" w:rsidRDefault="00850CC7">
      <w:pPr>
        <w:pStyle w:val="Heading3"/>
        <w:numPr>
          <w:ilvl w:val="0"/>
          <w:numId w:val="9"/>
        </w:numPr>
        <w:tabs>
          <w:tab w:val="left" w:pos="662"/>
        </w:tabs>
        <w:ind w:right="1196" w:firstLine="0"/>
      </w:pPr>
      <w:r>
        <w:t>To</w:t>
      </w:r>
      <w:r>
        <w:rPr>
          <w:spacing w:val="-11"/>
        </w:rPr>
        <w:t xml:space="preserve"> </w:t>
      </w:r>
      <w:r>
        <w:t>digitally</w:t>
      </w:r>
      <w:r>
        <w:rPr>
          <w:spacing w:val="-11"/>
        </w:rPr>
        <w:t xml:space="preserve"> </w:t>
      </w:r>
      <w:r>
        <w:t>simulate</w:t>
      </w:r>
      <w:r>
        <w:rPr>
          <w:spacing w:val="-8"/>
        </w:rPr>
        <w:t xml:space="preserve"> </w:t>
      </w:r>
      <w:r>
        <w:t>the</w:t>
      </w:r>
      <w:r>
        <w:rPr>
          <w:spacing w:val="-8"/>
        </w:rPr>
        <w:t xml:space="preserve"> </w:t>
      </w:r>
      <w:r>
        <w:t>time</w:t>
      </w:r>
      <w:r>
        <w:rPr>
          <w:spacing w:val="-8"/>
        </w:rPr>
        <w:t xml:space="preserve"> </w:t>
      </w:r>
      <w:r>
        <w:t>response</w:t>
      </w:r>
      <w:r>
        <w:rPr>
          <w:spacing w:val="-7"/>
        </w:rPr>
        <w:t xml:space="preserve"> </w:t>
      </w:r>
      <w:r>
        <w:t>characteristics</w:t>
      </w:r>
      <w:r>
        <w:rPr>
          <w:spacing w:val="-4"/>
        </w:rPr>
        <w:t xml:space="preserve"> </w:t>
      </w:r>
      <w:r>
        <w:rPr>
          <w:spacing w:val="-3"/>
        </w:rPr>
        <w:t>of</w:t>
      </w:r>
      <w:r>
        <w:rPr>
          <w:spacing w:val="-7"/>
        </w:rPr>
        <w:t xml:space="preserve"> </w:t>
      </w:r>
      <w:r>
        <w:t>Linear</w:t>
      </w:r>
      <w:r>
        <w:rPr>
          <w:spacing w:val="-2"/>
        </w:rPr>
        <w:t xml:space="preserve"> </w:t>
      </w:r>
      <w:r>
        <w:t>SISO</w:t>
      </w:r>
      <w:r>
        <w:rPr>
          <w:spacing w:val="-5"/>
        </w:rPr>
        <w:t xml:space="preserve"> </w:t>
      </w:r>
      <w:r>
        <w:t>systems</w:t>
      </w:r>
      <w:r>
        <w:rPr>
          <w:spacing w:val="-4"/>
        </w:rPr>
        <w:t xml:space="preserve"> </w:t>
      </w:r>
      <w:r>
        <w:t>using</w:t>
      </w:r>
      <w:r>
        <w:rPr>
          <w:spacing w:val="-7"/>
        </w:rPr>
        <w:t xml:space="preserve"> </w:t>
      </w:r>
      <w:r>
        <w:t>state</w:t>
      </w:r>
      <w:r>
        <w:rPr>
          <w:spacing w:val="1"/>
        </w:rPr>
        <w:t xml:space="preserve"> </w:t>
      </w:r>
      <w:r>
        <w:t>variable formulation.</w:t>
      </w:r>
    </w:p>
    <w:p w:rsidR="009C079C" w:rsidRDefault="009C079C">
      <w:pPr>
        <w:pStyle w:val="BodyText"/>
        <w:spacing w:before="10"/>
      </w:pPr>
    </w:p>
    <w:p w:rsidR="009C079C" w:rsidRDefault="00850CC7">
      <w:pPr>
        <w:pStyle w:val="ListParagraph"/>
        <w:numPr>
          <w:ilvl w:val="0"/>
          <w:numId w:val="9"/>
        </w:numPr>
        <w:tabs>
          <w:tab w:val="left" w:pos="667"/>
        </w:tabs>
        <w:spacing w:before="1"/>
        <w:ind w:left="666" w:hanging="347"/>
        <w:rPr>
          <w:sz w:val="23"/>
        </w:rPr>
      </w:pPr>
      <w:r>
        <w:rPr>
          <w:sz w:val="23"/>
        </w:rPr>
        <w:t>Experiment to draw the frequency response of a given lead-lag compensating</w:t>
      </w:r>
      <w:r>
        <w:rPr>
          <w:spacing w:val="-30"/>
          <w:sz w:val="23"/>
        </w:rPr>
        <w:t xml:space="preserve"> </w:t>
      </w:r>
      <w:r>
        <w:rPr>
          <w:sz w:val="23"/>
        </w:rPr>
        <w:t>network.</w:t>
      </w:r>
    </w:p>
    <w:p w:rsidR="009C079C" w:rsidRDefault="009C079C">
      <w:pPr>
        <w:rPr>
          <w:sz w:val="23"/>
        </w:rPr>
        <w:sectPr w:rsidR="009C079C">
          <w:pgSz w:w="12240" w:h="15840"/>
          <w:pgMar w:top="1440" w:right="280" w:bottom="1200" w:left="1120" w:header="0" w:footer="1008" w:gutter="0"/>
          <w:cols w:space="720"/>
        </w:sect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
        <w:gridCol w:w="1032"/>
        <w:gridCol w:w="1176"/>
        <w:gridCol w:w="1113"/>
        <w:gridCol w:w="1536"/>
        <w:gridCol w:w="1421"/>
        <w:gridCol w:w="489"/>
        <w:gridCol w:w="1233"/>
        <w:gridCol w:w="921"/>
      </w:tblGrid>
      <w:tr w:rsidR="009C079C">
        <w:trPr>
          <w:trHeight w:val="292"/>
        </w:trPr>
        <w:tc>
          <w:tcPr>
            <w:tcW w:w="989" w:type="dxa"/>
          </w:tcPr>
          <w:p w:rsidR="009C079C" w:rsidRDefault="00850CC7">
            <w:pPr>
              <w:pStyle w:val="TableParagraph"/>
              <w:spacing w:line="249" w:lineRule="exact"/>
              <w:ind w:left="87" w:right="73"/>
              <w:jc w:val="center"/>
              <w:rPr>
                <w:b/>
              </w:rPr>
            </w:pPr>
            <w:r>
              <w:rPr>
                <w:b/>
              </w:rPr>
              <w:lastRenderedPageBreak/>
              <w:t>ECP-6</w:t>
            </w:r>
            <w:r w:rsidR="007572E6">
              <w:rPr>
                <w:b/>
              </w:rPr>
              <w:t>A</w:t>
            </w:r>
          </w:p>
        </w:tc>
        <w:tc>
          <w:tcPr>
            <w:tcW w:w="8921" w:type="dxa"/>
            <w:gridSpan w:val="8"/>
          </w:tcPr>
          <w:p w:rsidR="009C079C" w:rsidRDefault="00850CC7">
            <w:pPr>
              <w:pStyle w:val="TableParagraph"/>
              <w:spacing w:before="15"/>
              <w:ind w:left="3272" w:right="3252"/>
              <w:jc w:val="center"/>
              <w:rPr>
                <w:b/>
              </w:rPr>
            </w:pPr>
            <w:r>
              <w:rPr>
                <w:b/>
              </w:rPr>
              <w:t>Antennas &amp; Propagation</w:t>
            </w:r>
          </w:p>
        </w:tc>
      </w:tr>
      <w:tr w:rsidR="009C079C">
        <w:trPr>
          <w:trHeight w:val="503"/>
        </w:trPr>
        <w:tc>
          <w:tcPr>
            <w:tcW w:w="989" w:type="dxa"/>
          </w:tcPr>
          <w:p w:rsidR="009C079C" w:rsidRDefault="00850CC7">
            <w:pPr>
              <w:pStyle w:val="TableParagraph"/>
              <w:spacing w:before="1"/>
              <w:ind w:left="87" w:right="76"/>
              <w:jc w:val="center"/>
              <w:rPr>
                <w:b/>
              </w:rPr>
            </w:pPr>
            <w:r>
              <w:rPr>
                <w:b/>
              </w:rPr>
              <w:t>Lecture</w:t>
            </w:r>
          </w:p>
        </w:tc>
        <w:tc>
          <w:tcPr>
            <w:tcW w:w="1032" w:type="dxa"/>
          </w:tcPr>
          <w:p w:rsidR="009C079C" w:rsidRDefault="00850CC7">
            <w:pPr>
              <w:pStyle w:val="TableParagraph"/>
              <w:spacing w:before="116"/>
              <w:ind w:left="113" w:right="86"/>
              <w:jc w:val="center"/>
              <w:rPr>
                <w:b/>
              </w:rPr>
            </w:pPr>
            <w:r>
              <w:rPr>
                <w:b/>
              </w:rPr>
              <w:t>Tutorial</w:t>
            </w:r>
          </w:p>
        </w:tc>
        <w:tc>
          <w:tcPr>
            <w:tcW w:w="1176" w:type="dxa"/>
          </w:tcPr>
          <w:p w:rsidR="009C079C" w:rsidRDefault="00850CC7">
            <w:pPr>
              <w:pStyle w:val="TableParagraph"/>
              <w:spacing w:before="116"/>
              <w:ind w:left="147" w:right="133"/>
              <w:jc w:val="center"/>
              <w:rPr>
                <w:b/>
              </w:rPr>
            </w:pPr>
            <w:r>
              <w:rPr>
                <w:b/>
              </w:rPr>
              <w:t>Practical</w:t>
            </w:r>
          </w:p>
        </w:tc>
        <w:tc>
          <w:tcPr>
            <w:tcW w:w="1113" w:type="dxa"/>
          </w:tcPr>
          <w:p w:rsidR="009C079C" w:rsidRDefault="00850CC7">
            <w:pPr>
              <w:pStyle w:val="TableParagraph"/>
              <w:spacing w:before="116"/>
              <w:ind w:left="233" w:right="219"/>
              <w:jc w:val="center"/>
              <w:rPr>
                <w:b/>
              </w:rPr>
            </w:pPr>
            <w:r>
              <w:rPr>
                <w:b/>
              </w:rPr>
              <w:t>Credit</w:t>
            </w:r>
          </w:p>
        </w:tc>
        <w:tc>
          <w:tcPr>
            <w:tcW w:w="1536" w:type="dxa"/>
          </w:tcPr>
          <w:p w:rsidR="009C079C" w:rsidRDefault="00850CC7">
            <w:pPr>
              <w:pStyle w:val="TableParagraph"/>
              <w:spacing w:line="249" w:lineRule="exact"/>
              <w:ind w:left="429" w:right="458"/>
              <w:jc w:val="center"/>
              <w:rPr>
                <w:b/>
              </w:rPr>
            </w:pPr>
            <w:r>
              <w:rPr>
                <w:b/>
              </w:rPr>
              <w:t>Major</w:t>
            </w:r>
          </w:p>
          <w:p w:rsidR="009C079C" w:rsidRDefault="00850CC7">
            <w:pPr>
              <w:pStyle w:val="TableParagraph"/>
              <w:spacing w:before="1" w:line="233" w:lineRule="exact"/>
              <w:ind w:left="399" w:right="458"/>
              <w:jc w:val="center"/>
              <w:rPr>
                <w:b/>
              </w:rPr>
            </w:pPr>
            <w:r>
              <w:rPr>
                <w:b/>
              </w:rPr>
              <w:t>Test</w:t>
            </w:r>
          </w:p>
        </w:tc>
        <w:tc>
          <w:tcPr>
            <w:tcW w:w="1421" w:type="dxa"/>
          </w:tcPr>
          <w:p w:rsidR="009C079C" w:rsidRDefault="00850CC7">
            <w:pPr>
              <w:pStyle w:val="TableParagraph"/>
              <w:spacing w:line="249" w:lineRule="exact"/>
              <w:ind w:left="386" w:right="386"/>
              <w:jc w:val="center"/>
              <w:rPr>
                <w:b/>
              </w:rPr>
            </w:pPr>
            <w:r>
              <w:rPr>
                <w:b/>
              </w:rPr>
              <w:t>Minor</w:t>
            </w:r>
          </w:p>
          <w:p w:rsidR="009C079C" w:rsidRDefault="00850CC7">
            <w:pPr>
              <w:pStyle w:val="TableParagraph"/>
              <w:spacing w:before="1" w:line="233" w:lineRule="exact"/>
              <w:ind w:left="375" w:right="386"/>
              <w:jc w:val="center"/>
              <w:rPr>
                <w:b/>
              </w:rPr>
            </w:pPr>
            <w:r>
              <w:rPr>
                <w:b/>
              </w:rPr>
              <w:t>Test</w:t>
            </w:r>
          </w:p>
        </w:tc>
        <w:tc>
          <w:tcPr>
            <w:tcW w:w="489" w:type="dxa"/>
            <w:vMerge w:val="restart"/>
          </w:tcPr>
          <w:p w:rsidR="009C079C" w:rsidRDefault="009C079C">
            <w:pPr>
              <w:pStyle w:val="TableParagraph"/>
              <w:rPr>
                <w:sz w:val="20"/>
              </w:rPr>
            </w:pPr>
          </w:p>
        </w:tc>
        <w:tc>
          <w:tcPr>
            <w:tcW w:w="1233" w:type="dxa"/>
          </w:tcPr>
          <w:p w:rsidR="009C079C" w:rsidRDefault="00850CC7">
            <w:pPr>
              <w:pStyle w:val="TableParagraph"/>
              <w:spacing w:before="116"/>
              <w:ind w:left="351" w:right="330"/>
              <w:jc w:val="center"/>
              <w:rPr>
                <w:b/>
              </w:rPr>
            </w:pPr>
            <w:r>
              <w:rPr>
                <w:b/>
              </w:rPr>
              <w:t>Total</w:t>
            </w:r>
          </w:p>
        </w:tc>
        <w:tc>
          <w:tcPr>
            <w:tcW w:w="921" w:type="dxa"/>
          </w:tcPr>
          <w:p w:rsidR="009C079C" w:rsidRDefault="00850CC7">
            <w:pPr>
              <w:pStyle w:val="TableParagraph"/>
              <w:spacing w:before="116"/>
              <w:ind w:left="159" w:right="133"/>
              <w:jc w:val="center"/>
              <w:rPr>
                <w:b/>
              </w:rPr>
            </w:pPr>
            <w:r>
              <w:rPr>
                <w:b/>
              </w:rPr>
              <w:t>Time</w:t>
            </w:r>
          </w:p>
        </w:tc>
      </w:tr>
      <w:tr w:rsidR="009C079C">
        <w:trPr>
          <w:trHeight w:val="489"/>
        </w:trPr>
        <w:tc>
          <w:tcPr>
            <w:tcW w:w="989" w:type="dxa"/>
          </w:tcPr>
          <w:p w:rsidR="009C079C" w:rsidRDefault="00850CC7">
            <w:pPr>
              <w:pStyle w:val="TableParagraph"/>
              <w:spacing w:line="250" w:lineRule="exact"/>
              <w:ind w:left="14"/>
              <w:jc w:val="center"/>
              <w:rPr>
                <w:b/>
              </w:rPr>
            </w:pPr>
            <w:r>
              <w:rPr>
                <w:b/>
              </w:rPr>
              <w:t>3</w:t>
            </w:r>
          </w:p>
        </w:tc>
        <w:tc>
          <w:tcPr>
            <w:tcW w:w="1032" w:type="dxa"/>
          </w:tcPr>
          <w:p w:rsidR="009C079C" w:rsidRDefault="00850CC7">
            <w:pPr>
              <w:pStyle w:val="TableParagraph"/>
              <w:spacing w:before="112"/>
              <w:ind w:left="29"/>
              <w:jc w:val="center"/>
              <w:rPr>
                <w:b/>
              </w:rPr>
            </w:pPr>
            <w:r>
              <w:rPr>
                <w:b/>
              </w:rPr>
              <w:t>0</w:t>
            </w:r>
          </w:p>
        </w:tc>
        <w:tc>
          <w:tcPr>
            <w:tcW w:w="1176" w:type="dxa"/>
          </w:tcPr>
          <w:p w:rsidR="009C079C" w:rsidRDefault="00850CC7">
            <w:pPr>
              <w:pStyle w:val="TableParagraph"/>
              <w:spacing w:before="112"/>
              <w:ind w:left="20"/>
              <w:jc w:val="center"/>
              <w:rPr>
                <w:b/>
              </w:rPr>
            </w:pPr>
            <w:r>
              <w:rPr>
                <w:b/>
              </w:rPr>
              <w:t>0</w:t>
            </w:r>
          </w:p>
        </w:tc>
        <w:tc>
          <w:tcPr>
            <w:tcW w:w="1113" w:type="dxa"/>
          </w:tcPr>
          <w:p w:rsidR="009C079C" w:rsidRDefault="00850CC7">
            <w:pPr>
              <w:pStyle w:val="TableParagraph"/>
              <w:spacing w:before="112"/>
              <w:ind w:left="8"/>
              <w:jc w:val="center"/>
              <w:rPr>
                <w:b/>
              </w:rPr>
            </w:pPr>
            <w:r>
              <w:rPr>
                <w:b/>
              </w:rPr>
              <w:t>3</w:t>
            </w:r>
          </w:p>
        </w:tc>
        <w:tc>
          <w:tcPr>
            <w:tcW w:w="1536" w:type="dxa"/>
          </w:tcPr>
          <w:p w:rsidR="009C079C" w:rsidRDefault="00850CC7">
            <w:pPr>
              <w:pStyle w:val="TableParagraph"/>
              <w:spacing w:before="112"/>
              <w:ind w:left="429" w:right="406"/>
              <w:jc w:val="center"/>
              <w:rPr>
                <w:b/>
              </w:rPr>
            </w:pPr>
            <w:r>
              <w:rPr>
                <w:b/>
              </w:rPr>
              <w:t>75</w:t>
            </w:r>
          </w:p>
        </w:tc>
        <w:tc>
          <w:tcPr>
            <w:tcW w:w="1421" w:type="dxa"/>
          </w:tcPr>
          <w:p w:rsidR="009C079C" w:rsidRDefault="00850CC7">
            <w:pPr>
              <w:pStyle w:val="TableParagraph"/>
              <w:spacing w:before="112"/>
              <w:ind w:left="386" w:right="362"/>
              <w:jc w:val="center"/>
              <w:rPr>
                <w:b/>
              </w:rPr>
            </w:pPr>
            <w:r>
              <w:rPr>
                <w:b/>
              </w:rPr>
              <w:t>25</w:t>
            </w:r>
          </w:p>
        </w:tc>
        <w:tc>
          <w:tcPr>
            <w:tcW w:w="489" w:type="dxa"/>
            <w:vMerge/>
            <w:tcBorders>
              <w:top w:val="nil"/>
            </w:tcBorders>
          </w:tcPr>
          <w:p w:rsidR="009C079C" w:rsidRDefault="009C079C">
            <w:pPr>
              <w:rPr>
                <w:sz w:val="2"/>
                <w:szCs w:val="2"/>
              </w:rPr>
            </w:pPr>
          </w:p>
        </w:tc>
        <w:tc>
          <w:tcPr>
            <w:tcW w:w="1233" w:type="dxa"/>
          </w:tcPr>
          <w:p w:rsidR="009C079C" w:rsidRDefault="00850CC7">
            <w:pPr>
              <w:pStyle w:val="TableParagraph"/>
              <w:spacing w:before="112"/>
              <w:ind w:left="347" w:right="330"/>
              <w:jc w:val="center"/>
              <w:rPr>
                <w:b/>
              </w:rPr>
            </w:pPr>
            <w:r>
              <w:rPr>
                <w:b/>
              </w:rPr>
              <w:t>100</w:t>
            </w:r>
          </w:p>
        </w:tc>
        <w:tc>
          <w:tcPr>
            <w:tcW w:w="921" w:type="dxa"/>
          </w:tcPr>
          <w:p w:rsidR="009C079C" w:rsidRDefault="00850CC7">
            <w:pPr>
              <w:pStyle w:val="TableParagraph"/>
              <w:spacing w:before="112"/>
              <w:ind w:left="163" w:right="133"/>
              <w:jc w:val="center"/>
              <w:rPr>
                <w:b/>
              </w:rPr>
            </w:pPr>
            <w:r>
              <w:rPr>
                <w:b/>
              </w:rPr>
              <w:t>3 Hrs.</w:t>
            </w:r>
          </w:p>
        </w:tc>
      </w:tr>
      <w:tr w:rsidR="009C079C">
        <w:trPr>
          <w:trHeight w:val="873"/>
        </w:trPr>
        <w:tc>
          <w:tcPr>
            <w:tcW w:w="989" w:type="dxa"/>
          </w:tcPr>
          <w:p w:rsidR="009C079C" w:rsidRDefault="009C079C">
            <w:pPr>
              <w:pStyle w:val="TableParagraph"/>
              <w:spacing w:before="1"/>
              <w:rPr>
                <w:sz w:val="25"/>
              </w:rPr>
            </w:pPr>
          </w:p>
          <w:p w:rsidR="009C079C" w:rsidRDefault="00850CC7">
            <w:pPr>
              <w:pStyle w:val="TableParagraph"/>
              <w:ind w:left="82" w:right="77"/>
              <w:jc w:val="center"/>
              <w:rPr>
                <w:b/>
              </w:rPr>
            </w:pPr>
            <w:r>
              <w:rPr>
                <w:b/>
              </w:rPr>
              <w:t>Purpose</w:t>
            </w:r>
          </w:p>
        </w:tc>
        <w:tc>
          <w:tcPr>
            <w:tcW w:w="8921" w:type="dxa"/>
            <w:gridSpan w:val="8"/>
          </w:tcPr>
          <w:p w:rsidR="009C079C" w:rsidRDefault="00850CC7">
            <w:pPr>
              <w:pStyle w:val="TableParagraph"/>
              <w:spacing w:line="278" w:lineRule="auto"/>
              <w:ind w:left="115" w:right="135"/>
              <w:rPr>
                <w:i/>
              </w:rPr>
            </w:pPr>
            <w:r>
              <w:rPr>
                <w:i/>
              </w:rPr>
              <w:t>To familiarize the students with: Antennas used for various applications, performance parameters of antenna, methods of analysis of antenna, and different ways of propagating the</w:t>
            </w:r>
          </w:p>
          <w:p w:rsidR="009C079C" w:rsidRDefault="00850CC7">
            <w:pPr>
              <w:pStyle w:val="TableParagraph"/>
              <w:spacing w:line="247" w:lineRule="exact"/>
              <w:ind w:left="115"/>
              <w:rPr>
                <w:i/>
              </w:rPr>
            </w:pPr>
            <w:r>
              <w:rPr>
                <w:i/>
              </w:rPr>
              <w:t>signal.</w:t>
            </w:r>
          </w:p>
        </w:tc>
      </w:tr>
      <w:tr w:rsidR="009C079C">
        <w:trPr>
          <w:trHeight w:val="292"/>
        </w:trPr>
        <w:tc>
          <w:tcPr>
            <w:tcW w:w="989" w:type="dxa"/>
          </w:tcPr>
          <w:p w:rsidR="009C079C" w:rsidRDefault="00850CC7">
            <w:pPr>
              <w:pStyle w:val="TableParagraph"/>
              <w:spacing w:line="244" w:lineRule="exact"/>
              <w:ind w:left="87" w:right="74"/>
              <w:jc w:val="center"/>
            </w:pPr>
            <w:r>
              <w:t>CO1</w:t>
            </w:r>
          </w:p>
        </w:tc>
        <w:tc>
          <w:tcPr>
            <w:tcW w:w="8921" w:type="dxa"/>
            <w:gridSpan w:val="8"/>
          </w:tcPr>
          <w:p w:rsidR="009C079C" w:rsidRDefault="00850CC7">
            <w:pPr>
              <w:pStyle w:val="TableParagraph"/>
              <w:spacing w:line="244" w:lineRule="exact"/>
              <w:ind w:left="115"/>
              <w:rPr>
                <w:i/>
              </w:rPr>
            </w:pPr>
            <w:r>
              <w:rPr>
                <w:i/>
              </w:rPr>
              <w:t>To Understand the structure and properties of various antennas.</w:t>
            </w:r>
          </w:p>
        </w:tc>
      </w:tr>
      <w:tr w:rsidR="009C079C">
        <w:trPr>
          <w:trHeight w:val="292"/>
        </w:trPr>
        <w:tc>
          <w:tcPr>
            <w:tcW w:w="989" w:type="dxa"/>
          </w:tcPr>
          <w:p w:rsidR="009C079C" w:rsidRDefault="00850CC7">
            <w:pPr>
              <w:pStyle w:val="TableParagraph"/>
              <w:spacing w:line="245" w:lineRule="exact"/>
              <w:ind w:left="87" w:right="74"/>
              <w:jc w:val="center"/>
            </w:pPr>
            <w:r>
              <w:t>CO2</w:t>
            </w:r>
          </w:p>
        </w:tc>
        <w:tc>
          <w:tcPr>
            <w:tcW w:w="8921" w:type="dxa"/>
            <w:gridSpan w:val="8"/>
          </w:tcPr>
          <w:p w:rsidR="009C079C" w:rsidRDefault="00850CC7">
            <w:pPr>
              <w:pStyle w:val="TableParagraph"/>
              <w:spacing w:line="245" w:lineRule="exact"/>
              <w:ind w:left="115"/>
              <w:rPr>
                <w:i/>
              </w:rPr>
            </w:pPr>
            <w:r>
              <w:rPr>
                <w:i/>
              </w:rPr>
              <w:t>To understand the performance parameters of antenna.</w:t>
            </w:r>
          </w:p>
        </w:tc>
      </w:tr>
      <w:tr w:rsidR="009C079C">
        <w:trPr>
          <w:trHeight w:val="287"/>
        </w:trPr>
        <w:tc>
          <w:tcPr>
            <w:tcW w:w="989" w:type="dxa"/>
          </w:tcPr>
          <w:p w:rsidR="009C079C" w:rsidRDefault="00850CC7">
            <w:pPr>
              <w:pStyle w:val="TableParagraph"/>
              <w:spacing w:line="244" w:lineRule="exact"/>
              <w:ind w:left="87" w:right="74"/>
              <w:jc w:val="center"/>
            </w:pPr>
            <w:r>
              <w:t>CO3</w:t>
            </w:r>
          </w:p>
        </w:tc>
        <w:tc>
          <w:tcPr>
            <w:tcW w:w="8921" w:type="dxa"/>
            <w:gridSpan w:val="8"/>
          </w:tcPr>
          <w:p w:rsidR="009C079C" w:rsidRDefault="00850CC7">
            <w:pPr>
              <w:pStyle w:val="TableParagraph"/>
              <w:spacing w:line="244" w:lineRule="exact"/>
              <w:ind w:left="115"/>
              <w:rPr>
                <w:i/>
              </w:rPr>
            </w:pPr>
            <w:r>
              <w:rPr>
                <w:i/>
              </w:rPr>
              <w:t>To design antenna of required specifications.</w:t>
            </w:r>
          </w:p>
        </w:tc>
      </w:tr>
      <w:tr w:rsidR="009C079C">
        <w:trPr>
          <w:trHeight w:val="292"/>
        </w:trPr>
        <w:tc>
          <w:tcPr>
            <w:tcW w:w="989" w:type="dxa"/>
          </w:tcPr>
          <w:p w:rsidR="009C079C" w:rsidRDefault="00850CC7">
            <w:pPr>
              <w:pStyle w:val="TableParagraph"/>
              <w:spacing w:line="244" w:lineRule="exact"/>
              <w:ind w:left="87" w:right="74"/>
              <w:jc w:val="center"/>
            </w:pPr>
            <w:r>
              <w:t>CO4</w:t>
            </w:r>
          </w:p>
        </w:tc>
        <w:tc>
          <w:tcPr>
            <w:tcW w:w="8921" w:type="dxa"/>
            <w:gridSpan w:val="8"/>
          </w:tcPr>
          <w:p w:rsidR="009C079C" w:rsidRDefault="00850CC7">
            <w:pPr>
              <w:pStyle w:val="TableParagraph"/>
              <w:spacing w:line="244" w:lineRule="exact"/>
              <w:ind w:left="115"/>
              <w:rPr>
                <w:i/>
              </w:rPr>
            </w:pPr>
            <w:r>
              <w:rPr>
                <w:i/>
              </w:rPr>
              <w:t>To understand the different ways of signal propagation.</w:t>
            </w:r>
          </w:p>
        </w:tc>
      </w:tr>
    </w:tbl>
    <w:p w:rsidR="009C079C" w:rsidRDefault="009C079C">
      <w:pPr>
        <w:pStyle w:val="BodyText"/>
        <w:spacing w:before="2"/>
        <w:rPr>
          <w:sz w:val="17"/>
        </w:rPr>
      </w:pPr>
    </w:p>
    <w:p w:rsidR="009C079C" w:rsidRDefault="00850CC7">
      <w:pPr>
        <w:pStyle w:val="Heading4"/>
        <w:spacing w:before="91"/>
        <w:ind w:left="4360" w:right="5198"/>
      </w:pPr>
      <w:r>
        <w:t>Unit-I</w:t>
      </w:r>
    </w:p>
    <w:p w:rsidR="009C079C" w:rsidRDefault="00850CC7">
      <w:pPr>
        <w:pStyle w:val="BodyText"/>
        <w:spacing w:before="26" w:line="278" w:lineRule="auto"/>
        <w:ind w:left="320" w:right="1165"/>
        <w:jc w:val="both"/>
      </w:pPr>
      <w:r>
        <w:rPr>
          <w:b/>
        </w:rPr>
        <w:t>Fundamental</w:t>
      </w:r>
      <w:r>
        <w:rPr>
          <w:b/>
          <w:spacing w:val="-8"/>
        </w:rPr>
        <w:t xml:space="preserve"> </w:t>
      </w:r>
      <w:r>
        <w:rPr>
          <w:b/>
        </w:rPr>
        <w:t>concept:</w:t>
      </w:r>
      <w:r>
        <w:rPr>
          <w:b/>
          <w:spacing w:val="-2"/>
        </w:rPr>
        <w:t xml:space="preserve"> </w:t>
      </w:r>
      <w:r>
        <w:t>Physical</w:t>
      </w:r>
      <w:r>
        <w:rPr>
          <w:spacing w:val="-9"/>
        </w:rPr>
        <w:t xml:space="preserve"> </w:t>
      </w:r>
      <w:r>
        <w:t>concept</w:t>
      </w:r>
      <w:r>
        <w:rPr>
          <w:spacing w:val="-4"/>
        </w:rPr>
        <w:t xml:space="preserve"> </w:t>
      </w:r>
      <w:r>
        <w:rPr>
          <w:spacing w:val="-3"/>
        </w:rPr>
        <w:t>of</w:t>
      </w:r>
      <w:r>
        <w:rPr>
          <w:spacing w:val="-7"/>
        </w:rPr>
        <w:t xml:space="preserve"> </w:t>
      </w:r>
      <w:r>
        <w:t>radiation,</w:t>
      </w:r>
      <w:r>
        <w:rPr>
          <w:spacing w:val="-2"/>
        </w:rPr>
        <w:t xml:space="preserve"> </w:t>
      </w:r>
      <w:r>
        <w:t>Retarded</w:t>
      </w:r>
      <w:r>
        <w:rPr>
          <w:spacing w:val="-9"/>
        </w:rPr>
        <w:t xml:space="preserve"> </w:t>
      </w:r>
      <w:r>
        <w:t>potential,</w:t>
      </w:r>
      <w:r>
        <w:rPr>
          <w:spacing w:val="-2"/>
        </w:rPr>
        <w:t xml:space="preserve"> </w:t>
      </w:r>
      <w:r>
        <w:t>Radiation</w:t>
      </w:r>
      <w:r>
        <w:rPr>
          <w:spacing w:val="-9"/>
        </w:rPr>
        <w:t xml:space="preserve"> </w:t>
      </w:r>
      <w:r>
        <w:t>pattern,</w:t>
      </w:r>
      <w:r>
        <w:rPr>
          <w:spacing w:val="-3"/>
        </w:rPr>
        <w:t xml:space="preserve"> </w:t>
      </w:r>
      <w:r>
        <w:t>near-</w:t>
      </w:r>
      <w:r>
        <w:rPr>
          <w:spacing w:val="-12"/>
        </w:rPr>
        <w:t xml:space="preserve"> </w:t>
      </w:r>
      <w:r>
        <w:t>and</w:t>
      </w:r>
      <w:r>
        <w:rPr>
          <w:spacing w:val="-9"/>
        </w:rPr>
        <w:t xml:space="preserve"> </w:t>
      </w:r>
      <w:r>
        <w:t xml:space="preserve">far- field regions. </w:t>
      </w:r>
      <w:r>
        <w:rPr>
          <w:b/>
          <w:spacing w:val="-3"/>
        </w:rPr>
        <w:t xml:space="preserve">Antenna </w:t>
      </w:r>
      <w:r>
        <w:rPr>
          <w:b/>
        </w:rPr>
        <w:t xml:space="preserve">Parameters: </w:t>
      </w:r>
      <w:r>
        <w:t xml:space="preserve">Radiation Resistance, Gain, Directive Gain, </w:t>
      </w:r>
      <w:r>
        <w:rPr>
          <w:spacing w:val="-3"/>
        </w:rPr>
        <w:t xml:space="preserve">Power </w:t>
      </w:r>
      <w:r>
        <w:t>Gain, Directivity, Efficiency, Beam width, Effective Height, Effective Aperture, Bandwidth and Antenna</w:t>
      </w:r>
      <w:r>
        <w:rPr>
          <w:spacing w:val="-20"/>
        </w:rPr>
        <w:t xml:space="preserve"> </w:t>
      </w:r>
      <w:r>
        <w:t>Temperature.</w:t>
      </w:r>
    </w:p>
    <w:p w:rsidR="009C079C" w:rsidRDefault="00850CC7">
      <w:pPr>
        <w:pStyle w:val="BodyText"/>
        <w:spacing w:line="273" w:lineRule="auto"/>
        <w:ind w:left="320" w:right="1186"/>
        <w:jc w:val="both"/>
      </w:pPr>
      <w:r>
        <w:rPr>
          <w:b/>
        </w:rPr>
        <w:t>Radiation</w:t>
      </w:r>
      <w:r>
        <w:rPr>
          <w:b/>
          <w:spacing w:val="-10"/>
        </w:rPr>
        <w:t xml:space="preserve"> </w:t>
      </w:r>
      <w:r>
        <w:rPr>
          <w:b/>
        </w:rPr>
        <w:t>from</w:t>
      </w:r>
      <w:r>
        <w:rPr>
          <w:b/>
          <w:spacing w:val="-19"/>
        </w:rPr>
        <w:t xml:space="preserve"> </w:t>
      </w:r>
      <w:r>
        <w:rPr>
          <w:b/>
        </w:rPr>
        <w:t>Wires:</w:t>
      </w:r>
      <w:r>
        <w:rPr>
          <w:b/>
          <w:spacing w:val="-4"/>
        </w:rPr>
        <w:t xml:space="preserve"> </w:t>
      </w:r>
      <w:r>
        <w:t>Radiation</w:t>
      </w:r>
      <w:r>
        <w:rPr>
          <w:spacing w:val="-12"/>
        </w:rPr>
        <w:t xml:space="preserve"> </w:t>
      </w:r>
      <w:r>
        <w:t>from</w:t>
      </w:r>
      <w:r>
        <w:rPr>
          <w:spacing w:val="-17"/>
        </w:rPr>
        <w:t xml:space="preserve"> </w:t>
      </w:r>
      <w:r>
        <w:t>Hertzian</w:t>
      </w:r>
      <w:r>
        <w:rPr>
          <w:spacing w:val="-13"/>
        </w:rPr>
        <w:t xml:space="preserve"> </w:t>
      </w:r>
      <w:r>
        <w:t>Dipole, Short</w:t>
      </w:r>
      <w:r>
        <w:rPr>
          <w:spacing w:val="-2"/>
        </w:rPr>
        <w:t xml:space="preserve"> </w:t>
      </w:r>
      <w:r>
        <w:rPr>
          <w:spacing w:val="-3"/>
        </w:rPr>
        <w:t>Dipole,</w:t>
      </w:r>
      <w:r>
        <w:rPr>
          <w:spacing w:val="-5"/>
        </w:rPr>
        <w:t xml:space="preserve"> </w:t>
      </w:r>
      <w:r>
        <w:t>Monopole</w:t>
      </w:r>
      <w:r>
        <w:rPr>
          <w:spacing w:val="-9"/>
        </w:rPr>
        <w:t xml:space="preserve"> </w:t>
      </w:r>
      <w:r>
        <w:t>Antenna,</w:t>
      </w:r>
      <w:r>
        <w:rPr>
          <w:spacing w:val="-5"/>
        </w:rPr>
        <w:t xml:space="preserve"> </w:t>
      </w:r>
      <w:r>
        <w:t>Folded</w:t>
      </w:r>
      <w:r>
        <w:rPr>
          <w:spacing w:val="-13"/>
        </w:rPr>
        <w:t xml:space="preserve"> </w:t>
      </w:r>
      <w:r>
        <w:t>Dipole Antenna and Half Wave</w:t>
      </w:r>
      <w:r>
        <w:rPr>
          <w:spacing w:val="-6"/>
        </w:rPr>
        <w:t xml:space="preserve"> </w:t>
      </w:r>
      <w:r>
        <w:t>Dipole.</w:t>
      </w:r>
    </w:p>
    <w:p w:rsidR="009C079C" w:rsidRDefault="00850CC7">
      <w:pPr>
        <w:pStyle w:val="Heading4"/>
        <w:spacing w:before="12"/>
        <w:ind w:left="4360" w:right="5198"/>
      </w:pPr>
      <w:r>
        <w:t>Unit-II</w:t>
      </w:r>
    </w:p>
    <w:p w:rsidR="009C079C" w:rsidRDefault="00850CC7">
      <w:pPr>
        <w:pStyle w:val="BodyText"/>
        <w:spacing w:before="25" w:line="276" w:lineRule="auto"/>
        <w:ind w:left="320" w:right="1103"/>
      </w:pPr>
      <w:r>
        <w:rPr>
          <w:b/>
        </w:rPr>
        <w:t>Antenna Arrays</w:t>
      </w:r>
      <w:r>
        <w:t xml:space="preserve">: Uniform Linear Arrays - Broadside Arrays, Endfire Arrays. Analysis of arrays of 2 Isotropic Sources - Different Cases, Analysis of arrays of N Isotropic Sources - Different Cases, Principle of Pattern Multiplication, Binomial Array, Chebyshev Array. </w:t>
      </w:r>
      <w:r>
        <w:rPr>
          <w:b/>
        </w:rPr>
        <w:t xml:space="preserve">TV Transmission &amp; Reception Antennas: </w:t>
      </w:r>
      <w:r>
        <w:t xml:space="preserve">Turnstile Antennas, Yagi-Uda antennas. </w:t>
      </w:r>
      <w:r>
        <w:rPr>
          <w:b/>
        </w:rPr>
        <w:t xml:space="preserve">Standard Antennas: </w:t>
      </w:r>
      <w:r>
        <w:t>Loop Antenna (Rectangular &amp; Circular), Helical Antenna, Biconical Antenna.</w:t>
      </w:r>
    </w:p>
    <w:p w:rsidR="009C079C" w:rsidRDefault="00850CC7">
      <w:pPr>
        <w:pStyle w:val="Heading4"/>
        <w:spacing w:before="5"/>
        <w:ind w:left="4360" w:right="5198"/>
      </w:pPr>
      <w:r>
        <w:t>Unit-III</w:t>
      </w:r>
    </w:p>
    <w:p w:rsidR="009C079C" w:rsidRDefault="00850CC7">
      <w:pPr>
        <w:pStyle w:val="BodyText"/>
        <w:spacing w:before="2" w:line="273" w:lineRule="auto"/>
        <w:ind w:left="320" w:right="1103"/>
      </w:pPr>
      <w:r>
        <w:rPr>
          <w:b/>
        </w:rPr>
        <w:t xml:space="preserve">Aperture &amp; Slot Antennas: </w:t>
      </w:r>
      <w:r>
        <w:t>Radiation from Rectangular Apertures, Uniform and Tapered Aperture, Horn antenna, Reflector Antenna , Cassegrain and Gregorian Feeding Structures, Rectangular Slot Antenna.</w:t>
      </w:r>
    </w:p>
    <w:p w:rsidR="009C079C" w:rsidRDefault="00850CC7">
      <w:pPr>
        <w:pStyle w:val="BodyText"/>
        <w:spacing w:before="4"/>
        <w:ind w:left="320" w:right="1103"/>
      </w:pPr>
      <w:r>
        <w:rPr>
          <w:b/>
        </w:rPr>
        <w:t>Broadband Antennas</w:t>
      </w:r>
      <w:r>
        <w:t>: Huygens' Principle, The frequency independent concept: Rumsey’s principle, Frequency Independent Planar Log Spiral Antenna, Frequency independent conical spiral antenna, Log periodic antenna, Lens Antenna.</w:t>
      </w:r>
    </w:p>
    <w:p w:rsidR="009C079C" w:rsidRDefault="00850CC7">
      <w:pPr>
        <w:pStyle w:val="BodyText"/>
        <w:ind w:left="320" w:right="1476"/>
      </w:pPr>
      <w:r>
        <w:rPr>
          <w:b/>
        </w:rPr>
        <w:t xml:space="preserve">Microstrip/Patch Antennas: </w:t>
      </w:r>
      <w:r>
        <w:t>Basic configurations of patch antennas: Rectangular, Circular. Different Feeding Techniques. Method to Analyze Patch antenna: Transmission Line Model.</w:t>
      </w:r>
    </w:p>
    <w:p w:rsidR="009C079C" w:rsidRDefault="009C079C">
      <w:pPr>
        <w:pStyle w:val="BodyText"/>
        <w:spacing w:before="4"/>
      </w:pPr>
    </w:p>
    <w:p w:rsidR="009C079C" w:rsidRDefault="00850CC7">
      <w:pPr>
        <w:pStyle w:val="Heading4"/>
        <w:spacing w:line="251" w:lineRule="exact"/>
        <w:ind w:left="4366" w:right="5198"/>
      </w:pPr>
      <w:r>
        <w:t>Unit-IV</w:t>
      </w:r>
    </w:p>
    <w:p w:rsidR="009C079C" w:rsidRDefault="00850CC7">
      <w:pPr>
        <w:pStyle w:val="BodyText"/>
        <w:ind w:left="320" w:right="1103"/>
      </w:pPr>
      <w:r>
        <w:rPr>
          <w:b/>
        </w:rPr>
        <w:t>Propagation</w:t>
      </w:r>
      <w:r>
        <w:rPr>
          <w:b/>
          <w:spacing w:val="-16"/>
        </w:rPr>
        <w:t xml:space="preserve"> </w:t>
      </w:r>
      <w:r>
        <w:rPr>
          <w:b/>
        </w:rPr>
        <w:t>of</w:t>
      </w:r>
      <w:r>
        <w:rPr>
          <w:b/>
          <w:spacing w:val="-15"/>
        </w:rPr>
        <w:t xml:space="preserve"> </w:t>
      </w:r>
      <w:r>
        <w:rPr>
          <w:b/>
        </w:rPr>
        <w:t>Radio</w:t>
      </w:r>
      <w:r>
        <w:rPr>
          <w:b/>
          <w:spacing w:val="-13"/>
        </w:rPr>
        <w:t xml:space="preserve"> </w:t>
      </w:r>
      <w:r>
        <w:rPr>
          <w:b/>
        </w:rPr>
        <w:t>Waves:</w:t>
      </w:r>
      <w:r>
        <w:rPr>
          <w:b/>
          <w:spacing w:val="-10"/>
        </w:rPr>
        <w:t xml:space="preserve"> </w:t>
      </w:r>
      <w:r>
        <w:t>Introduction,</w:t>
      </w:r>
      <w:r>
        <w:rPr>
          <w:spacing w:val="-9"/>
        </w:rPr>
        <w:t xml:space="preserve"> </w:t>
      </w:r>
      <w:r>
        <w:t>Ground</w:t>
      </w:r>
      <w:r>
        <w:rPr>
          <w:spacing w:val="-17"/>
        </w:rPr>
        <w:t xml:space="preserve"> </w:t>
      </w:r>
      <w:r>
        <w:t>Wave</w:t>
      </w:r>
      <w:r>
        <w:rPr>
          <w:spacing w:val="-20"/>
        </w:rPr>
        <w:t xml:space="preserve"> </w:t>
      </w:r>
      <w:r>
        <w:t>Propagation,</w:t>
      </w:r>
      <w:r>
        <w:rPr>
          <w:spacing w:val="-6"/>
        </w:rPr>
        <w:t xml:space="preserve"> </w:t>
      </w:r>
      <w:r>
        <w:t>Space</w:t>
      </w:r>
      <w:r>
        <w:rPr>
          <w:spacing w:val="-19"/>
        </w:rPr>
        <w:t xml:space="preserve"> </w:t>
      </w:r>
      <w:r>
        <w:t>Wave</w:t>
      </w:r>
      <w:r>
        <w:rPr>
          <w:spacing w:val="-15"/>
        </w:rPr>
        <w:t xml:space="preserve"> </w:t>
      </w:r>
      <w:r>
        <w:t>Propagation</w:t>
      </w:r>
      <w:r>
        <w:rPr>
          <w:spacing w:val="-13"/>
        </w:rPr>
        <w:t xml:space="preserve"> </w:t>
      </w:r>
      <w:r>
        <w:t>and</w:t>
      </w:r>
      <w:r>
        <w:rPr>
          <w:spacing w:val="-13"/>
        </w:rPr>
        <w:t xml:space="preserve"> </w:t>
      </w:r>
      <w:r>
        <w:t xml:space="preserve">Sky Wave Propagation: Virtual Height, Critical Frequency, Maximum Usable Frequency (MUF) – Skip Distance, Fading, Multi </w:t>
      </w:r>
      <w:r>
        <w:rPr>
          <w:spacing w:val="-3"/>
        </w:rPr>
        <w:t xml:space="preserve">Hop </w:t>
      </w:r>
      <w:r>
        <w:t>Propagation, Duct Propagation, Troposcatter Propagation, Flat Earth and Curved Earth</w:t>
      </w:r>
      <w:r>
        <w:rPr>
          <w:spacing w:val="-9"/>
        </w:rPr>
        <w:t xml:space="preserve"> </w:t>
      </w:r>
      <w:r>
        <w:t>Concept,.</w:t>
      </w:r>
    </w:p>
    <w:p w:rsidR="009C079C" w:rsidRDefault="009C079C">
      <w:pPr>
        <w:pStyle w:val="BodyText"/>
        <w:spacing w:before="2"/>
        <w:rPr>
          <w:sz w:val="24"/>
        </w:rPr>
      </w:pPr>
    </w:p>
    <w:p w:rsidR="009C079C" w:rsidRDefault="00850CC7">
      <w:pPr>
        <w:pStyle w:val="Heading4"/>
        <w:spacing w:line="251" w:lineRule="exact"/>
        <w:ind w:left="320"/>
        <w:jc w:val="left"/>
      </w:pPr>
      <w:bookmarkStart w:id="6" w:name="REFERENCES:_(1)"/>
      <w:bookmarkEnd w:id="6"/>
      <w:r>
        <w:t>REFERENCES:</w:t>
      </w:r>
    </w:p>
    <w:p w:rsidR="009C079C" w:rsidRDefault="00850CC7">
      <w:pPr>
        <w:pStyle w:val="ListParagraph"/>
        <w:numPr>
          <w:ilvl w:val="0"/>
          <w:numId w:val="8"/>
        </w:numPr>
        <w:tabs>
          <w:tab w:val="left" w:pos="523"/>
        </w:tabs>
        <w:spacing w:line="226" w:lineRule="exact"/>
        <w:ind w:hanging="203"/>
        <w:rPr>
          <w:sz w:val="20"/>
        </w:rPr>
      </w:pPr>
      <w:r>
        <w:rPr>
          <w:sz w:val="20"/>
        </w:rPr>
        <w:t>J. D. Kraus, Antennas, McGraw Hill,</w:t>
      </w:r>
      <w:r>
        <w:rPr>
          <w:spacing w:val="-4"/>
          <w:sz w:val="20"/>
        </w:rPr>
        <w:t xml:space="preserve"> </w:t>
      </w:r>
      <w:r>
        <w:rPr>
          <w:sz w:val="20"/>
        </w:rPr>
        <w:t>1988.</w:t>
      </w:r>
    </w:p>
    <w:p w:rsidR="009C079C" w:rsidRDefault="00850CC7">
      <w:pPr>
        <w:pStyle w:val="ListParagraph"/>
        <w:numPr>
          <w:ilvl w:val="0"/>
          <w:numId w:val="8"/>
        </w:numPr>
        <w:tabs>
          <w:tab w:val="left" w:pos="523"/>
        </w:tabs>
        <w:spacing w:line="228" w:lineRule="exact"/>
        <w:ind w:hanging="203"/>
        <w:rPr>
          <w:sz w:val="20"/>
        </w:rPr>
      </w:pPr>
      <w:r>
        <w:rPr>
          <w:sz w:val="20"/>
        </w:rPr>
        <w:t>C.A. Balanis, Antenna Theory - Analysis and Design, John Wiley,</w:t>
      </w:r>
      <w:r>
        <w:rPr>
          <w:spacing w:val="1"/>
          <w:sz w:val="20"/>
        </w:rPr>
        <w:t xml:space="preserve"> </w:t>
      </w:r>
      <w:r>
        <w:rPr>
          <w:sz w:val="20"/>
        </w:rPr>
        <w:t>1982.</w:t>
      </w:r>
    </w:p>
    <w:p w:rsidR="009C079C" w:rsidRDefault="00850CC7">
      <w:pPr>
        <w:pStyle w:val="ListParagraph"/>
        <w:numPr>
          <w:ilvl w:val="0"/>
          <w:numId w:val="8"/>
        </w:numPr>
        <w:tabs>
          <w:tab w:val="left" w:pos="523"/>
        </w:tabs>
        <w:spacing w:before="1"/>
        <w:ind w:hanging="203"/>
        <w:rPr>
          <w:sz w:val="20"/>
        </w:rPr>
      </w:pPr>
      <w:r>
        <w:rPr>
          <w:sz w:val="20"/>
        </w:rPr>
        <w:t xml:space="preserve">Antenna &amp; Wave Propagation- K.D. Prasad, </w:t>
      </w:r>
      <w:r>
        <w:rPr>
          <w:spacing w:val="-3"/>
          <w:sz w:val="20"/>
        </w:rPr>
        <w:t>Satya</w:t>
      </w:r>
      <w:r>
        <w:rPr>
          <w:spacing w:val="4"/>
          <w:sz w:val="20"/>
        </w:rPr>
        <w:t xml:space="preserve"> </w:t>
      </w:r>
      <w:r>
        <w:rPr>
          <w:sz w:val="20"/>
        </w:rPr>
        <w:t>Parkashan.</w:t>
      </w:r>
    </w:p>
    <w:p w:rsidR="009C079C" w:rsidRDefault="00850CC7">
      <w:pPr>
        <w:pStyle w:val="ListParagraph"/>
        <w:numPr>
          <w:ilvl w:val="0"/>
          <w:numId w:val="7"/>
        </w:numPr>
        <w:tabs>
          <w:tab w:val="left" w:pos="523"/>
        </w:tabs>
        <w:spacing w:before="5"/>
        <w:ind w:hanging="203"/>
        <w:rPr>
          <w:sz w:val="20"/>
        </w:rPr>
      </w:pPr>
      <w:r>
        <w:rPr>
          <w:sz w:val="20"/>
        </w:rPr>
        <w:t>R.E. Collin, Antennas and Radio Wave Propagation, McGraw Hill,</w:t>
      </w:r>
      <w:r>
        <w:rPr>
          <w:spacing w:val="-5"/>
          <w:sz w:val="20"/>
        </w:rPr>
        <w:t xml:space="preserve"> </w:t>
      </w:r>
      <w:r>
        <w:rPr>
          <w:sz w:val="20"/>
        </w:rPr>
        <w:t>1985.</w:t>
      </w:r>
    </w:p>
    <w:p w:rsidR="009C079C" w:rsidRDefault="00850CC7">
      <w:pPr>
        <w:pStyle w:val="ListParagraph"/>
        <w:numPr>
          <w:ilvl w:val="0"/>
          <w:numId w:val="7"/>
        </w:numPr>
        <w:tabs>
          <w:tab w:val="left" w:pos="523"/>
        </w:tabs>
        <w:spacing w:before="34"/>
        <w:ind w:hanging="203"/>
        <w:rPr>
          <w:sz w:val="20"/>
        </w:rPr>
      </w:pPr>
      <w:r>
        <w:rPr>
          <w:sz w:val="20"/>
        </w:rPr>
        <w:t xml:space="preserve">I.J. Bahl and P. Bhartia, Micro Strip Antennas, Artech </w:t>
      </w:r>
      <w:r>
        <w:rPr>
          <w:spacing w:val="-3"/>
          <w:sz w:val="20"/>
        </w:rPr>
        <w:t>House,</w:t>
      </w:r>
      <w:r>
        <w:rPr>
          <w:spacing w:val="-4"/>
          <w:sz w:val="20"/>
        </w:rPr>
        <w:t xml:space="preserve"> </w:t>
      </w:r>
      <w:r>
        <w:rPr>
          <w:sz w:val="20"/>
        </w:rPr>
        <w:t>1980.</w:t>
      </w:r>
    </w:p>
    <w:p w:rsidR="009C079C" w:rsidRDefault="00850CC7">
      <w:pPr>
        <w:spacing w:before="36"/>
        <w:ind w:left="368"/>
        <w:rPr>
          <w:rFonts w:ascii="Calibri"/>
          <w:sz w:val="20"/>
        </w:rPr>
      </w:pPr>
      <w:r>
        <w:rPr>
          <w:rFonts w:ascii="Calibri"/>
          <w:sz w:val="20"/>
        </w:rPr>
        <w:t>6. A.R.Harish, M.Sachidananda, Antenna and Wave Propagation, Oxford University Press.</w:t>
      </w:r>
    </w:p>
    <w:p w:rsidR="009C079C" w:rsidRDefault="009C079C">
      <w:pPr>
        <w:rPr>
          <w:rFonts w:ascii="Calibri"/>
          <w:sz w:val="20"/>
        </w:rPr>
        <w:sectPr w:rsidR="009C079C">
          <w:pgSz w:w="12240" w:h="15840"/>
          <w:pgMar w:top="1440" w:right="280" w:bottom="1200" w:left="1120" w:header="0" w:footer="1008" w:gutter="0"/>
          <w:cols w:space="720"/>
        </w:sectPr>
      </w:pP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80"/>
        <w:gridCol w:w="1124"/>
        <w:gridCol w:w="1681"/>
        <w:gridCol w:w="1081"/>
        <w:gridCol w:w="999"/>
        <w:gridCol w:w="822"/>
        <w:gridCol w:w="1959"/>
      </w:tblGrid>
      <w:tr w:rsidR="009C079C">
        <w:trPr>
          <w:trHeight w:val="277"/>
        </w:trPr>
        <w:tc>
          <w:tcPr>
            <w:tcW w:w="1580" w:type="dxa"/>
          </w:tcPr>
          <w:p w:rsidR="009C079C" w:rsidRDefault="00850CC7">
            <w:pPr>
              <w:pStyle w:val="TableParagraph"/>
              <w:spacing w:line="258" w:lineRule="exact"/>
              <w:ind w:left="129"/>
              <w:rPr>
                <w:b/>
                <w:sz w:val="24"/>
              </w:rPr>
            </w:pPr>
            <w:r>
              <w:rPr>
                <w:b/>
                <w:color w:val="000009"/>
                <w:sz w:val="24"/>
              </w:rPr>
              <w:lastRenderedPageBreak/>
              <w:t>ECP-7</w:t>
            </w:r>
            <w:r w:rsidR="007572E6">
              <w:rPr>
                <w:b/>
                <w:color w:val="000009"/>
                <w:sz w:val="24"/>
              </w:rPr>
              <w:t>A</w:t>
            </w:r>
          </w:p>
        </w:tc>
        <w:tc>
          <w:tcPr>
            <w:tcW w:w="7666" w:type="dxa"/>
            <w:gridSpan w:val="6"/>
          </w:tcPr>
          <w:p w:rsidR="009C079C" w:rsidRDefault="00850CC7">
            <w:pPr>
              <w:pStyle w:val="TableParagraph"/>
              <w:spacing w:line="258" w:lineRule="exact"/>
              <w:ind w:left="2830" w:right="2981"/>
              <w:jc w:val="center"/>
              <w:rPr>
                <w:b/>
                <w:sz w:val="24"/>
              </w:rPr>
            </w:pPr>
            <w:r>
              <w:rPr>
                <w:b/>
                <w:color w:val="000009"/>
                <w:sz w:val="24"/>
              </w:rPr>
              <w:t>CMOS Design</w:t>
            </w:r>
          </w:p>
        </w:tc>
      </w:tr>
      <w:tr w:rsidR="009C079C">
        <w:trPr>
          <w:trHeight w:val="267"/>
        </w:trPr>
        <w:tc>
          <w:tcPr>
            <w:tcW w:w="1580" w:type="dxa"/>
          </w:tcPr>
          <w:p w:rsidR="009C079C" w:rsidRDefault="009C079C">
            <w:pPr>
              <w:pStyle w:val="TableParagraph"/>
              <w:rPr>
                <w:sz w:val="18"/>
              </w:rPr>
            </w:pPr>
          </w:p>
        </w:tc>
        <w:tc>
          <w:tcPr>
            <w:tcW w:w="1124" w:type="dxa"/>
            <w:tcBorders>
              <w:right w:val="single" w:sz="2" w:space="0" w:color="000000"/>
            </w:tcBorders>
          </w:tcPr>
          <w:p w:rsidR="009C079C" w:rsidRDefault="009C079C">
            <w:pPr>
              <w:pStyle w:val="TableParagraph"/>
              <w:rPr>
                <w:sz w:val="18"/>
              </w:rPr>
            </w:pPr>
          </w:p>
        </w:tc>
        <w:tc>
          <w:tcPr>
            <w:tcW w:w="1681" w:type="dxa"/>
            <w:tcBorders>
              <w:left w:val="single" w:sz="2" w:space="0" w:color="000000"/>
              <w:right w:val="single" w:sz="2" w:space="0" w:color="000000"/>
            </w:tcBorders>
          </w:tcPr>
          <w:p w:rsidR="009C079C" w:rsidRDefault="009C079C">
            <w:pPr>
              <w:pStyle w:val="TableParagraph"/>
              <w:rPr>
                <w:sz w:val="18"/>
              </w:rPr>
            </w:pPr>
          </w:p>
        </w:tc>
        <w:tc>
          <w:tcPr>
            <w:tcW w:w="1081" w:type="dxa"/>
            <w:tcBorders>
              <w:left w:val="single" w:sz="2" w:space="0" w:color="000000"/>
              <w:right w:val="single" w:sz="2" w:space="0" w:color="000000"/>
            </w:tcBorders>
          </w:tcPr>
          <w:p w:rsidR="009C079C" w:rsidRDefault="009C079C">
            <w:pPr>
              <w:pStyle w:val="TableParagraph"/>
              <w:rPr>
                <w:sz w:val="18"/>
              </w:rPr>
            </w:pPr>
          </w:p>
        </w:tc>
        <w:tc>
          <w:tcPr>
            <w:tcW w:w="999" w:type="dxa"/>
            <w:tcBorders>
              <w:left w:val="single" w:sz="2" w:space="0" w:color="000000"/>
              <w:right w:val="single" w:sz="2" w:space="0" w:color="000000"/>
            </w:tcBorders>
          </w:tcPr>
          <w:p w:rsidR="009C079C" w:rsidRDefault="009C079C">
            <w:pPr>
              <w:pStyle w:val="TableParagraph"/>
              <w:rPr>
                <w:sz w:val="18"/>
              </w:rPr>
            </w:pPr>
          </w:p>
        </w:tc>
        <w:tc>
          <w:tcPr>
            <w:tcW w:w="822" w:type="dxa"/>
            <w:tcBorders>
              <w:left w:val="single" w:sz="2" w:space="0" w:color="000000"/>
              <w:right w:val="single" w:sz="2" w:space="0" w:color="000000"/>
            </w:tcBorders>
          </w:tcPr>
          <w:p w:rsidR="009C079C" w:rsidRDefault="009C079C">
            <w:pPr>
              <w:pStyle w:val="TableParagraph"/>
              <w:rPr>
                <w:sz w:val="18"/>
              </w:rPr>
            </w:pPr>
          </w:p>
        </w:tc>
        <w:tc>
          <w:tcPr>
            <w:tcW w:w="1959" w:type="dxa"/>
            <w:tcBorders>
              <w:left w:val="single" w:sz="2" w:space="0" w:color="000000"/>
            </w:tcBorders>
          </w:tcPr>
          <w:p w:rsidR="009C079C" w:rsidRDefault="009C079C">
            <w:pPr>
              <w:pStyle w:val="TableParagraph"/>
              <w:rPr>
                <w:sz w:val="18"/>
              </w:rPr>
            </w:pPr>
          </w:p>
        </w:tc>
      </w:tr>
      <w:tr w:rsidR="009C079C">
        <w:trPr>
          <w:trHeight w:val="551"/>
        </w:trPr>
        <w:tc>
          <w:tcPr>
            <w:tcW w:w="1580" w:type="dxa"/>
          </w:tcPr>
          <w:p w:rsidR="009C079C" w:rsidRDefault="00850CC7">
            <w:pPr>
              <w:pStyle w:val="TableParagraph"/>
              <w:spacing w:before="135"/>
              <w:ind w:left="436"/>
              <w:rPr>
                <w:b/>
                <w:sz w:val="24"/>
              </w:rPr>
            </w:pPr>
            <w:r>
              <w:rPr>
                <w:b/>
                <w:color w:val="000009"/>
                <w:sz w:val="24"/>
              </w:rPr>
              <w:t>Lecture</w:t>
            </w:r>
          </w:p>
        </w:tc>
        <w:tc>
          <w:tcPr>
            <w:tcW w:w="1124" w:type="dxa"/>
          </w:tcPr>
          <w:p w:rsidR="009C079C" w:rsidRDefault="00850CC7">
            <w:pPr>
              <w:pStyle w:val="TableParagraph"/>
              <w:spacing w:before="135"/>
              <w:ind w:left="151" w:right="58"/>
              <w:jc w:val="center"/>
              <w:rPr>
                <w:b/>
                <w:sz w:val="24"/>
              </w:rPr>
            </w:pPr>
            <w:r>
              <w:rPr>
                <w:b/>
                <w:color w:val="000009"/>
                <w:sz w:val="24"/>
              </w:rPr>
              <w:t>Tutorial</w:t>
            </w:r>
          </w:p>
        </w:tc>
        <w:tc>
          <w:tcPr>
            <w:tcW w:w="1681" w:type="dxa"/>
          </w:tcPr>
          <w:p w:rsidR="009C079C" w:rsidRDefault="00850CC7">
            <w:pPr>
              <w:pStyle w:val="TableParagraph"/>
              <w:spacing w:before="135"/>
              <w:ind w:left="358" w:right="343"/>
              <w:jc w:val="center"/>
              <w:rPr>
                <w:b/>
                <w:sz w:val="24"/>
              </w:rPr>
            </w:pPr>
            <w:r>
              <w:rPr>
                <w:b/>
                <w:color w:val="000009"/>
                <w:sz w:val="24"/>
              </w:rPr>
              <w:t>Practical</w:t>
            </w:r>
          </w:p>
        </w:tc>
        <w:tc>
          <w:tcPr>
            <w:tcW w:w="1081" w:type="dxa"/>
          </w:tcPr>
          <w:p w:rsidR="009C079C" w:rsidRDefault="00850CC7">
            <w:pPr>
              <w:pStyle w:val="TableParagraph"/>
              <w:spacing w:before="1" w:line="274" w:lineRule="exact"/>
              <w:ind w:left="368" w:right="126" w:hanging="106"/>
              <w:rPr>
                <w:b/>
                <w:sz w:val="24"/>
              </w:rPr>
            </w:pPr>
            <w:r>
              <w:rPr>
                <w:b/>
                <w:sz w:val="24"/>
              </w:rPr>
              <w:t>Major Test</w:t>
            </w:r>
          </w:p>
        </w:tc>
        <w:tc>
          <w:tcPr>
            <w:tcW w:w="999" w:type="dxa"/>
          </w:tcPr>
          <w:p w:rsidR="009C079C" w:rsidRDefault="00850CC7">
            <w:pPr>
              <w:pStyle w:val="TableParagraph"/>
              <w:spacing w:before="1" w:line="274" w:lineRule="exact"/>
              <w:ind w:left="276" w:right="135" w:hanging="106"/>
              <w:rPr>
                <w:b/>
                <w:sz w:val="24"/>
              </w:rPr>
            </w:pPr>
            <w:r>
              <w:rPr>
                <w:b/>
                <w:sz w:val="24"/>
              </w:rPr>
              <w:t>Minor Test</w:t>
            </w:r>
          </w:p>
        </w:tc>
        <w:tc>
          <w:tcPr>
            <w:tcW w:w="822" w:type="dxa"/>
          </w:tcPr>
          <w:p w:rsidR="009C079C" w:rsidRDefault="00850CC7">
            <w:pPr>
              <w:pStyle w:val="TableParagraph"/>
              <w:spacing w:before="135"/>
              <w:ind w:right="121"/>
              <w:jc w:val="right"/>
              <w:rPr>
                <w:b/>
                <w:sz w:val="24"/>
              </w:rPr>
            </w:pPr>
            <w:r>
              <w:rPr>
                <w:b/>
                <w:color w:val="000009"/>
                <w:sz w:val="24"/>
              </w:rPr>
              <w:t>Total</w:t>
            </w:r>
          </w:p>
        </w:tc>
        <w:tc>
          <w:tcPr>
            <w:tcW w:w="1959" w:type="dxa"/>
          </w:tcPr>
          <w:p w:rsidR="009C079C" w:rsidRDefault="00850CC7">
            <w:pPr>
              <w:pStyle w:val="TableParagraph"/>
              <w:spacing w:before="135"/>
              <w:ind w:left="405"/>
              <w:rPr>
                <w:b/>
                <w:sz w:val="24"/>
              </w:rPr>
            </w:pPr>
            <w:r>
              <w:rPr>
                <w:b/>
                <w:color w:val="000009"/>
                <w:sz w:val="24"/>
              </w:rPr>
              <w:t>Time</w:t>
            </w:r>
          </w:p>
        </w:tc>
      </w:tr>
      <w:tr w:rsidR="009C079C">
        <w:trPr>
          <w:trHeight w:val="277"/>
        </w:trPr>
        <w:tc>
          <w:tcPr>
            <w:tcW w:w="1580" w:type="dxa"/>
          </w:tcPr>
          <w:p w:rsidR="009C079C" w:rsidRDefault="00850CC7">
            <w:pPr>
              <w:pStyle w:val="TableParagraph"/>
              <w:spacing w:line="258" w:lineRule="exact"/>
              <w:ind w:left="115"/>
              <w:jc w:val="center"/>
              <w:rPr>
                <w:b/>
                <w:sz w:val="24"/>
              </w:rPr>
            </w:pPr>
            <w:r>
              <w:rPr>
                <w:b/>
                <w:color w:val="000009"/>
                <w:sz w:val="24"/>
              </w:rPr>
              <w:t>3</w:t>
            </w:r>
          </w:p>
        </w:tc>
        <w:tc>
          <w:tcPr>
            <w:tcW w:w="1124" w:type="dxa"/>
          </w:tcPr>
          <w:p w:rsidR="009C079C" w:rsidRDefault="00850CC7">
            <w:pPr>
              <w:pStyle w:val="TableParagraph"/>
              <w:spacing w:line="258" w:lineRule="exact"/>
              <w:ind w:left="90"/>
              <w:jc w:val="center"/>
              <w:rPr>
                <w:b/>
                <w:sz w:val="24"/>
              </w:rPr>
            </w:pPr>
            <w:r>
              <w:rPr>
                <w:b/>
                <w:color w:val="000009"/>
                <w:sz w:val="24"/>
              </w:rPr>
              <w:t>0</w:t>
            </w:r>
          </w:p>
        </w:tc>
        <w:tc>
          <w:tcPr>
            <w:tcW w:w="1681" w:type="dxa"/>
          </w:tcPr>
          <w:p w:rsidR="009C079C" w:rsidRDefault="00850CC7">
            <w:pPr>
              <w:pStyle w:val="TableParagraph"/>
              <w:spacing w:line="258" w:lineRule="exact"/>
              <w:ind w:left="13"/>
              <w:jc w:val="center"/>
              <w:rPr>
                <w:b/>
                <w:sz w:val="24"/>
              </w:rPr>
            </w:pPr>
            <w:r>
              <w:rPr>
                <w:b/>
                <w:color w:val="000009"/>
                <w:sz w:val="24"/>
              </w:rPr>
              <w:t>0</w:t>
            </w:r>
          </w:p>
        </w:tc>
        <w:tc>
          <w:tcPr>
            <w:tcW w:w="1081" w:type="dxa"/>
          </w:tcPr>
          <w:p w:rsidR="009C079C" w:rsidRDefault="00850CC7">
            <w:pPr>
              <w:pStyle w:val="TableParagraph"/>
              <w:spacing w:line="258" w:lineRule="exact"/>
              <w:ind w:left="493"/>
              <w:rPr>
                <w:b/>
                <w:sz w:val="24"/>
              </w:rPr>
            </w:pPr>
            <w:r>
              <w:rPr>
                <w:b/>
                <w:color w:val="000009"/>
                <w:sz w:val="24"/>
              </w:rPr>
              <w:t>75</w:t>
            </w:r>
          </w:p>
        </w:tc>
        <w:tc>
          <w:tcPr>
            <w:tcW w:w="999" w:type="dxa"/>
          </w:tcPr>
          <w:p w:rsidR="009C079C" w:rsidRDefault="00850CC7">
            <w:pPr>
              <w:pStyle w:val="TableParagraph"/>
              <w:spacing w:line="258" w:lineRule="exact"/>
              <w:ind w:left="435"/>
              <w:rPr>
                <w:b/>
                <w:sz w:val="24"/>
              </w:rPr>
            </w:pPr>
            <w:r>
              <w:rPr>
                <w:b/>
                <w:color w:val="000009"/>
                <w:sz w:val="24"/>
              </w:rPr>
              <w:t>25</w:t>
            </w:r>
          </w:p>
        </w:tc>
        <w:tc>
          <w:tcPr>
            <w:tcW w:w="822" w:type="dxa"/>
          </w:tcPr>
          <w:p w:rsidR="009C079C" w:rsidRDefault="00850CC7">
            <w:pPr>
              <w:pStyle w:val="TableParagraph"/>
              <w:spacing w:line="258" w:lineRule="exact"/>
              <w:ind w:right="144"/>
              <w:jc w:val="right"/>
              <w:rPr>
                <w:b/>
                <w:sz w:val="24"/>
              </w:rPr>
            </w:pPr>
            <w:r>
              <w:rPr>
                <w:b/>
                <w:color w:val="000009"/>
                <w:sz w:val="24"/>
              </w:rPr>
              <w:t>100</w:t>
            </w:r>
          </w:p>
        </w:tc>
        <w:tc>
          <w:tcPr>
            <w:tcW w:w="1959" w:type="dxa"/>
          </w:tcPr>
          <w:p w:rsidR="009C079C" w:rsidRDefault="00850CC7">
            <w:pPr>
              <w:pStyle w:val="TableParagraph"/>
              <w:spacing w:line="258" w:lineRule="exact"/>
              <w:ind w:left="803"/>
              <w:rPr>
                <w:b/>
                <w:sz w:val="24"/>
              </w:rPr>
            </w:pPr>
            <w:r>
              <w:rPr>
                <w:b/>
                <w:color w:val="000009"/>
                <w:sz w:val="24"/>
              </w:rPr>
              <w:t>3 Hr.</w:t>
            </w:r>
          </w:p>
        </w:tc>
      </w:tr>
      <w:tr w:rsidR="009C079C">
        <w:trPr>
          <w:trHeight w:val="272"/>
        </w:trPr>
        <w:tc>
          <w:tcPr>
            <w:tcW w:w="1580" w:type="dxa"/>
            <w:tcBorders>
              <w:right w:val="single" w:sz="2" w:space="0" w:color="000000"/>
            </w:tcBorders>
          </w:tcPr>
          <w:p w:rsidR="009C079C" w:rsidRDefault="009C079C">
            <w:pPr>
              <w:pStyle w:val="TableParagraph"/>
              <w:rPr>
                <w:sz w:val="20"/>
              </w:rPr>
            </w:pPr>
          </w:p>
        </w:tc>
        <w:tc>
          <w:tcPr>
            <w:tcW w:w="1124" w:type="dxa"/>
            <w:tcBorders>
              <w:left w:val="single" w:sz="2" w:space="0" w:color="000000"/>
              <w:right w:val="single" w:sz="2" w:space="0" w:color="000000"/>
            </w:tcBorders>
          </w:tcPr>
          <w:p w:rsidR="009C079C" w:rsidRDefault="009C079C">
            <w:pPr>
              <w:pStyle w:val="TableParagraph"/>
              <w:rPr>
                <w:sz w:val="20"/>
              </w:rPr>
            </w:pPr>
          </w:p>
        </w:tc>
        <w:tc>
          <w:tcPr>
            <w:tcW w:w="2762" w:type="dxa"/>
            <w:gridSpan w:val="2"/>
            <w:tcBorders>
              <w:left w:val="single" w:sz="2" w:space="0" w:color="000000"/>
              <w:right w:val="single" w:sz="2" w:space="0" w:color="000000"/>
            </w:tcBorders>
          </w:tcPr>
          <w:p w:rsidR="009C079C" w:rsidRDefault="00850CC7">
            <w:pPr>
              <w:pStyle w:val="TableParagraph"/>
              <w:spacing w:line="253" w:lineRule="exact"/>
              <w:ind w:left="943" w:right="-15"/>
              <w:rPr>
                <w:b/>
                <w:sz w:val="24"/>
              </w:rPr>
            </w:pPr>
            <w:r>
              <w:rPr>
                <w:b/>
                <w:color w:val="000009"/>
                <w:sz w:val="24"/>
              </w:rPr>
              <w:t>Course</w:t>
            </w:r>
            <w:r>
              <w:rPr>
                <w:b/>
                <w:color w:val="000009"/>
                <w:spacing w:val="-5"/>
                <w:sz w:val="24"/>
              </w:rPr>
              <w:t xml:space="preserve"> </w:t>
            </w:r>
            <w:r>
              <w:rPr>
                <w:b/>
                <w:color w:val="000009"/>
                <w:sz w:val="24"/>
              </w:rPr>
              <w:t>Outcomes</w:t>
            </w:r>
          </w:p>
        </w:tc>
        <w:tc>
          <w:tcPr>
            <w:tcW w:w="999" w:type="dxa"/>
            <w:tcBorders>
              <w:left w:val="single" w:sz="2" w:space="0" w:color="000000"/>
              <w:right w:val="single" w:sz="2" w:space="0" w:color="000000"/>
            </w:tcBorders>
          </w:tcPr>
          <w:p w:rsidR="009C079C" w:rsidRDefault="009C079C">
            <w:pPr>
              <w:pStyle w:val="TableParagraph"/>
              <w:rPr>
                <w:sz w:val="20"/>
              </w:rPr>
            </w:pPr>
          </w:p>
        </w:tc>
        <w:tc>
          <w:tcPr>
            <w:tcW w:w="822" w:type="dxa"/>
            <w:tcBorders>
              <w:left w:val="single" w:sz="2" w:space="0" w:color="000000"/>
              <w:right w:val="single" w:sz="2" w:space="0" w:color="000000"/>
            </w:tcBorders>
          </w:tcPr>
          <w:p w:rsidR="009C079C" w:rsidRDefault="009C079C">
            <w:pPr>
              <w:pStyle w:val="TableParagraph"/>
              <w:rPr>
                <w:sz w:val="20"/>
              </w:rPr>
            </w:pPr>
          </w:p>
        </w:tc>
        <w:tc>
          <w:tcPr>
            <w:tcW w:w="1959" w:type="dxa"/>
            <w:tcBorders>
              <w:left w:val="single" w:sz="2" w:space="0" w:color="000000"/>
            </w:tcBorders>
          </w:tcPr>
          <w:p w:rsidR="009C079C" w:rsidRDefault="009C079C">
            <w:pPr>
              <w:pStyle w:val="TableParagraph"/>
              <w:rPr>
                <w:sz w:val="20"/>
              </w:rPr>
            </w:pPr>
          </w:p>
        </w:tc>
      </w:tr>
      <w:tr w:rsidR="009C079C">
        <w:trPr>
          <w:trHeight w:val="277"/>
        </w:trPr>
        <w:tc>
          <w:tcPr>
            <w:tcW w:w="1580" w:type="dxa"/>
          </w:tcPr>
          <w:p w:rsidR="009C079C" w:rsidRDefault="00850CC7">
            <w:pPr>
              <w:pStyle w:val="TableParagraph"/>
              <w:spacing w:line="258" w:lineRule="exact"/>
              <w:ind w:left="571"/>
              <w:rPr>
                <w:b/>
                <w:sz w:val="24"/>
              </w:rPr>
            </w:pPr>
            <w:r>
              <w:rPr>
                <w:b/>
                <w:color w:val="000009"/>
                <w:sz w:val="24"/>
              </w:rPr>
              <w:t>CO1</w:t>
            </w:r>
          </w:p>
        </w:tc>
        <w:tc>
          <w:tcPr>
            <w:tcW w:w="7666" w:type="dxa"/>
            <w:gridSpan w:val="6"/>
          </w:tcPr>
          <w:p w:rsidR="009C079C" w:rsidRDefault="00850CC7">
            <w:pPr>
              <w:pStyle w:val="TableParagraph"/>
              <w:spacing w:line="258" w:lineRule="exact"/>
              <w:ind w:left="90"/>
              <w:rPr>
                <w:sz w:val="24"/>
              </w:rPr>
            </w:pPr>
            <w:r>
              <w:rPr>
                <w:color w:val="000009"/>
                <w:sz w:val="24"/>
              </w:rPr>
              <w:t>Student will be able to analyze MOS transistor characteristics</w:t>
            </w:r>
          </w:p>
        </w:tc>
      </w:tr>
      <w:tr w:rsidR="009C079C">
        <w:trPr>
          <w:trHeight w:val="277"/>
        </w:trPr>
        <w:tc>
          <w:tcPr>
            <w:tcW w:w="1580" w:type="dxa"/>
          </w:tcPr>
          <w:p w:rsidR="009C079C" w:rsidRDefault="00850CC7">
            <w:pPr>
              <w:pStyle w:val="TableParagraph"/>
              <w:spacing w:line="258" w:lineRule="exact"/>
              <w:ind w:left="571"/>
              <w:rPr>
                <w:b/>
                <w:sz w:val="24"/>
              </w:rPr>
            </w:pPr>
            <w:r>
              <w:rPr>
                <w:b/>
                <w:color w:val="000009"/>
                <w:sz w:val="24"/>
              </w:rPr>
              <w:t>CO2</w:t>
            </w:r>
          </w:p>
        </w:tc>
        <w:tc>
          <w:tcPr>
            <w:tcW w:w="7666" w:type="dxa"/>
            <w:gridSpan w:val="6"/>
          </w:tcPr>
          <w:p w:rsidR="009C079C" w:rsidRDefault="00850CC7">
            <w:pPr>
              <w:pStyle w:val="TableParagraph"/>
              <w:spacing w:line="258" w:lineRule="exact"/>
              <w:ind w:left="90"/>
              <w:rPr>
                <w:sz w:val="24"/>
              </w:rPr>
            </w:pPr>
            <w:r>
              <w:rPr>
                <w:color w:val="000009"/>
                <w:sz w:val="24"/>
              </w:rPr>
              <w:t>Student will be able to design CMOS invertor of specific characteristics</w:t>
            </w:r>
          </w:p>
        </w:tc>
      </w:tr>
      <w:tr w:rsidR="009C079C">
        <w:trPr>
          <w:trHeight w:val="551"/>
        </w:trPr>
        <w:tc>
          <w:tcPr>
            <w:tcW w:w="1580" w:type="dxa"/>
          </w:tcPr>
          <w:p w:rsidR="009C079C" w:rsidRDefault="009C079C">
            <w:pPr>
              <w:pStyle w:val="TableParagraph"/>
              <w:spacing w:before="1"/>
              <w:rPr>
                <w:rFonts w:ascii="Calibri"/>
              </w:rPr>
            </w:pPr>
          </w:p>
          <w:p w:rsidR="009C079C" w:rsidRDefault="00850CC7">
            <w:pPr>
              <w:pStyle w:val="TableParagraph"/>
              <w:spacing w:line="261" w:lineRule="exact"/>
              <w:ind w:left="571"/>
              <w:rPr>
                <w:b/>
                <w:sz w:val="24"/>
              </w:rPr>
            </w:pPr>
            <w:r>
              <w:rPr>
                <w:b/>
                <w:color w:val="000009"/>
                <w:sz w:val="24"/>
              </w:rPr>
              <w:t>CO3</w:t>
            </w:r>
          </w:p>
        </w:tc>
        <w:tc>
          <w:tcPr>
            <w:tcW w:w="7666" w:type="dxa"/>
            <w:gridSpan w:val="6"/>
          </w:tcPr>
          <w:p w:rsidR="009C079C" w:rsidRDefault="00850CC7">
            <w:pPr>
              <w:pStyle w:val="TableParagraph"/>
              <w:spacing w:line="267" w:lineRule="exact"/>
              <w:ind w:left="90"/>
              <w:rPr>
                <w:sz w:val="24"/>
              </w:rPr>
            </w:pPr>
            <w:r>
              <w:rPr>
                <w:color w:val="000009"/>
                <w:sz w:val="24"/>
              </w:rPr>
              <w:t>Student will be able to design combinational CMOS circuit of given boolean</w:t>
            </w:r>
          </w:p>
          <w:p w:rsidR="009C079C" w:rsidRDefault="00850CC7">
            <w:pPr>
              <w:pStyle w:val="TableParagraph"/>
              <w:spacing w:line="265" w:lineRule="exact"/>
              <w:ind w:left="90"/>
              <w:rPr>
                <w:sz w:val="24"/>
              </w:rPr>
            </w:pPr>
            <w:r>
              <w:rPr>
                <w:color w:val="000009"/>
                <w:sz w:val="24"/>
              </w:rPr>
              <w:t>equation</w:t>
            </w:r>
          </w:p>
        </w:tc>
      </w:tr>
      <w:tr w:rsidR="009C079C">
        <w:trPr>
          <w:trHeight w:val="277"/>
        </w:trPr>
        <w:tc>
          <w:tcPr>
            <w:tcW w:w="1580" w:type="dxa"/>
          </w:tcPr>
          <w:p w:rsidR="009C079C" w:rsidRDefault="00850CC7">
            <w:pPr>
              <w:pStyle w:val="TableParagraph"/>
              <w:spacing w:line="258" w:lineRule="exact"/>
              <w:ind w:left="571"/>
              <w:rPr>
                <w:b/>
                <w:sz w:val="24"/>
              </w:rPr>
            </w:pPr>
            <w:r>
              <w:rPr>
                <w:b/>
                <w:color w:val="000009"/>
                <w:sz w:val="24"/>
              </w:rPr>
              <w:t>CO4</w:t>
            </w:r>
          </w:p>
        </w:tc>
        <w:tc>
          <w:tcPr>
            <w:tcW w:w="7666" w:type="dxa"/>
            <w:gridSpan w:val="6"/>
          </w:tcPr>
          <w:p w:rsidR="009C079C" w:rsidRDefault="00850CC7">
            <w:pPr>
              <w:pStyle w:val="TableParagraph"/>
              <w:spacing w:line="258" w:lineRule="exact"/>
              <w:ind w:left="90"/>
              <w:rPr>
                <w:sz w:val="24"/>
              </w:rPr>
            </w:pPr>
            <w:r>
              <w:rPr>
                <w:color w:val="000009"/>
                <w:sz w:val="24"/>
              </w:rPr>
              <w:t>Student will be able to design sequential CMOS circuit of given specification</w:t>
            </w:r>
          </w:p>
        </w:tc>
      </w:tr>
    </w:tbl>
    <w:p w:rsidR="009C079C" w:rsidRDefault="009C079C">
      <w:pPr>
        <w:pStyle w:val="BodyText"/>
        <w:spacing w:before="4"/>
        <w:rPr>
          <w:rFonts w:ascii="Calibri"/>
          <w:sz w:val="14"/>
        </w:rPr>
      </w:pPr>
    </w:p>
    <w:p w:rsidR="009C079C" w:rsidRDefault="00850CC7">
      <w:pPr>
        <w:pStyle w:val="Heading2"/>
        <w:spacing w:before="90"/>
        <w:ind w:left="4233"/>
      </w:pPr>
      <w:r>
        <w:rPr>
          <w:color w:val="000009"/>
        </w:rPr>
        <w:t>Unit- I</w:t>
      </w:r>
    </w:p>
    <w:p w:rsidR="009C079C" w:rsidRDefault="009C079C">
      <w:pPr>
        <w:pStyle w:val="BodyText"/>
        <w:spacing w:before="9"/>
        <w:rPr>
          <w:b/>
        </w:rPr>
      </w:pPr>
    </w:p>
    <w:p w:rsidR="009C079C" w:rsidRDefault="00850CC7">
      <w:pPr>
        <w:ind w:left="219" w:right="1103"/>
        <w:rPr>
          <w:sz w:val="24"/>
        </w:rPr>
      </w:pPr>
      <w:r>
        <w:rPr>
          <w:b/>
          <w:color w:val="000009"/>
          <w:sz w:val="24"/>
        </w:rPr>
        <w:t>Introduction:</w:t>
      </w:r>
      <w:r>
        <w:rPr>
          <w:color w:val="000009"/>
          <w:sz w:val="24"/>
        </w:rPr>
        <w:t>Overview of VLSI Design Methodologies, VLSI Design flow, Design hierarchy, VLSI Design styles.</w:t>
      </w:r>
    </w:p>
    <w:p w:rsidR="009C079C" w:rsidRDefault="00850CC7">
      <w:pPr>
        <w:spacing w:before="3" w:line="237" w:lineRule="auto"/>
        <w:ind w:left="219" w:right="1103"/>
        <w:rPr>
          <w:sz w:val="24"/>
        </w:rPr>
      </w:pPr>
      <w:r>
        <w:rPr>
          <w:b/>
          <w:color w:val="000009"/>
          <w:sz w:val="24"/>
        </w:rPr>
        <w:t xml:space="preserve">MOS Transistor: </w:t>
      </w:r>
      <w:r>
        <w:rPr>
          <w:color w:val="000009"/>
          <w:sz w:val="24"/>
        </w:rPr>
        <w:t>MOS structure, MOS system under external bias, structure and operation of MOSFET, C-V characteristics.</w:t>
      </w:r>
    </w:p>
    <w:p w:rsidR="009C079C" w:rsidRDefault="009C079C">
      <w:pPr>
        <w:pStyle w:val="BodyText"/>
        <w:spacing w:before="1"/>
        <w:rPr>
          <w:sz w:val="24"/>
        </w:rPr>
      </w:pPr>
    </w:p>
    <w:p w:rsidR="009C079C" w:rsidRDefault="00850CC7">
      <w:pPr>
        <w:ind w:left="4226" w:right="5198"/>
        <w:jc w:val="center"/>
        <w:rPr>
          <w:b/>
          <w:sz w:val="24"/>
        </w:rPr>
      </w:pPr>
      <w:r>
        <w:rPr>
          <w:b/>
          <w:color w:val="000009"/>
          <w:sz w:val="24"/>
        </w:rPr>
        <w:t>Unit- II</w:t>
      </w:r>
    </w:p>
    <w:p w:rsidR="009C079C" w:rsidRDefault="009C079C">
      <w:pPr>
        <w:pStyle w:val="BodyText"/>
        <w:spacing w:before="9"/>
        <w:rPr>
          <w:b/>
        </w:rPr>
      </w:pPr>
    </w:p>
    <w:p w:rsidR="009C079C" w:rsidRDefault="00850CC7">
      <w:pPr>
        <w:tabs>
          <w:tab w:val="left" w:pos="9582"/>
        </w:tabs>
        <w:spacing w:line="242" w:lineRule="auto"/>
        <w:ind w:left="219" w:right="1191"/>
        <w:rPr>
          <w:sz w:val="24"/>
        </w:rPr>
      </w:pPr>
      <w:r>
        <w:rPr>
          <w:b/>
          <w:color w:val="000009"/>
          <w:sz w:val="24"/>
        </w:rPr>
        <w:t xml:space="preserve">MOS Invertors: </w:t>
      </w:r>
      <w:r>
        <w:rPr>
          <w:color w:val="000009"/>
          <w:sz w:val="24"/>
        </w:rPr>
        <w:t xml:space="preserve">Introduction, resistive load invertor, invertor with n-type MOSFET load, CMOS invertor: </w:t>
      </w:r>
      <w:r>
        <w:rPr>
          <w:color w:val="000009"/>
          <w:spacing w:val="-3"/>
          <w:sz w:val="24"/>
        </w:rPr>
        <w:t xml:space="preserve">circuit </w:t>
      </w:r>
      <w:r>
        <w:rPr>
          <w:color w:val="000009"/>
          <w:sz w:val="24"/>
        </w:rPr>
        <w:t>operation, noise margin, design of invertor, power and</w:t>
      </w:r>
      <w:r>
        <w:rPr>
          <w:color w:val="000009"/>
          <w:spacing w:val="-3"/>
          <w:sz w:val="24"/>
        </w:rPr>
        <w:t xml:space="preserve"> </w:t>
      </w:r>
      <w:r>
        <w:rPr>
          <w:color w:val="000009"/>
          <w:sz w:val="24"/>
        </w:rPr>
        <w:t>area</w:t>
      </w:r>
      <w:r>
        <w:rPr>
          <w:color w:val="000009"/>
          <w:spacing w:val="-1"/>
          <w:sz w:val="24"/>
        </w:rPr>
        <w:t xml:space="preserve"> </w:t>
      </w:r>
      <w:r>
        <w:rPr>
          <w:color w:val="000009"/>
          <w:sz w:val="24"/>
        </w:rPr>
        <w:t>consideration.</w:t>
      </w:r>
      <w:r>
        <w:rPr>
          <w:color w:val="000009"/>
          <w:sz w:val="24"/>
        </w:rPr>
        <w:tab/>
      </w:r>
      <w:r>
        <w:rPr>
          <w:color w:val="000009"/>
          <w:spacing w:val="-13"/>
          <w:sz w:val="24"/>
        </w:rPr>
        <w:t>.</w:t>
      </w:r>
    </w:p>
    <w:p w:rsidR="009C079C" w:rsidRDefault="009C079C">
      <w:pPr>
        <w:pStyle w:val="BodyText"/>
        <w:rPr>
          <w:sz w:val="26"/>
        </w:rPr>
      </w:pPr>
    </w:p>
    <w:p w:rsidR="009C079C" w:rsidRDefault="009C079C">
      <w:pPr>
        <w:pStyle w:val="BodyText"/>
        <w:spacing w:before="8"/>
        <w:rPr>
          <w:sz w:val="20"/>
        </w:rPr>
      </w:pPr>
    </w:p>
    <w:p w:rsidR="009C079C" w:rsidRDefault="00850CC7">
      <w:pPr>
        <w:ind w:left="4221" w:right="5198"/>
        <w:jc w:val="center"/>
        <w:rPr>
          <w:b/>
          <w:sz w:val="24"/>
        </w:rPr>
      </w:pPr>
      <w:r>
        <w:rPr>
          <w:b/>
          <w:color w:val="000009"/>
          <w:sz w:val="24"/>
        </w:rPr>
        <w:t>Unit -III</w:t>
      </w:r>
    </w:p>
    <w:p w:rsidR="009C079C" w:rsidRDefault="009C079C">
      <w:pPr>
        <w:pStyle w:val="BodyText"/>
        <w:spacing w:before="4"/>
        <w:rPr>
          <w:b/>
          <w:sz w:val="23"/>
        </w:rPr>
      </w:pPr>
    </w:p>
    <w:p w:rsidR="009C079C" w:rsidRDefault="00850CC7">
      <w:pPr>
        <w:spacing w:line="237" w:lineRule="auto"/>
        <w:ind w:left="219" w:right="1103"/>
        <w:rPr>
          <w:sz w:val="24"/>
        </w:rPr>
      </w:pPr>
      <w:r>
        <w:rPr>
          <w:b/>
          <w:color w:val="000009"/>
          <w:sz w:val="24"/>
        </w:rPr>
        <w:t xml:space="preserve">Combinational MOS Logic: </w:t>
      </w:r>
      <w:r>
        <w:rPr>
          <w:color w:val="000009"/>
          <w:sz w:val="24"/>
        </w:rPr>
        <w:t>nMOS logic circuits with depletion nMOS load, CMOS logic circuits, complex logic circuits, CMOS pass gates</w:t>
      </w:r>
    </w:p>
    <w:p w:rsidR="009C079C" w:rsidRDefault="009C079C">
      <w:pPr>
        <w:pStyle w:val="BodyText"/>
        <w:spacing w:before="1"/>
        <w:rPr>
          <w:sz w:val="24"/>
        </w:rPr>
      </w:pPr>
    </w:p>
    <w:p w:rsidR="009C079C" w:rsidRDefault="00850CC7">
      <w:pPr>
        <w:ind w:left="4224" w:right="5198"/>
        <w:jc w:val="center"/>
        <w:rPr>
          <w:b/>
          <w:sz w:val="24"/>
        </w:rPr>
      </w:pPr>
      <w:r>
        <w:rPr>
          <w:b/>
          <w:color w:val="000009"/>
          <w:sz w:val="24"/>
        </w:rPr>
        <w:t>Unit-IV</w:t>
      </w:r>
    </w:p>
    <w:p w:rsidR="009C079C" w:rsidRDefault="009C079C">
      <w:pPr>
        <w:pStyle w:val="BodyText"/>
        <w:spacing w:before="9"/>
        <w:rPr>
          <w:b/>
        </w:rPr>
      </w:pPr>
    </w:p>
    <w:p w:rsidR="009C079C" w:rsidRDefault="00850CC7">
      <w:pPr>
        <w:spacing w:line="242" w:lineRule="auto"/>
        <w:ind w:left="219" w:right="1103"/>
        <w:rPr>
          <w:sz w:val="24"/>
        </w:rPr>
      </w:pPr>
      <w:r>
        <w:rPr>
          <w:b/>
          <w:color w:val="000009"/>
          <w:sz w:val="24"/>
        </w:rPr>
        <w:t xml:space="preserve">Sequential MOS Logic circuits: </w:t>
      </w:r>
      <w:r>
        <w:rPr>
          <w:color w:val="000009"/>
          <w:sz w:val="24"/>
        </w:rPr>
        <w:t>Behaviour of bistable elemens, SR latch circuit, clocked latch and flip flop, CMOS D Latch and edge triggered flip flop</w:t>
      </w:r>
    </w:p>
    <w:p w:rsidR="009C079C" w:rsidRDefault="009C079C">
      <w:pPr>
        <w:pStyle w:val="BodyText"/>
        <w:spacing w:before="4"/>
        <w:rPr>
          <w:sz w:val="23"/>
        </w:rPr>
      </w:pPr>
    </w:p>
    <w:p w:rsidR="009C079C" w:rsidRDefault="00850CC7">
      <w:pPr>
        <w:pStyle w:val="Heading2"/>
        <w:spacing w:line="272" w:lineRule="exact"/>
        <w:ind w:right="0"/>
        <w:jc w:val="left"/>
      </w:pPr>
      <w:r>
        <w:rPr>
          <w:color w:val="000009"/>
        </w:rPr>
        <w:t>Text Books:</w:t>
      </w:r>
    </w:p>
    <w:p w:rsidR="009C079C" w:rsidRDefault="00850CC7">
      <w:pPr>
        <w:spacing w:line="242" w:lineRule="auto"/>
        <w:ind w:left="219" w:right="1103"/>
        <w:rPr>
          <w:sz w:val="24"/>
        </w:rPr>
      </w:pPr>
      <w:r>
        <w:rPr>
          <w:color w:val="000009"/>
          <w:sz w:val="24"/>
        </w:rPr>
        <w:t>1. S. M. Kang and Y. Leblebici, CMOS Digital Integrated Circuits : Analysis and Design, Third Edition, MH, 2002.</w:t>
      </w:r>
    </w:p>
    <w:p w:rsidR="009C079C" w:rsidRDefault="009C079C">
      <w:pPr>
        <w:pStyle w:val="BodyText"/>
        <w:spacing w:before="1"/>
        <w:rPr>
          <w:sz w:val="23"/>
        </w:rPr>
      </w:pPr>
    </w:p>
    <w:p w:rsidR="009C079C" w:rsidRDefault="00850CC7">
      <w:pPr>
        <w:spacing w:line="275" w:lineRule="exact"/>
        <w:ind w:left="219"/>
        <w:rPr>
          <w:b/>
          <w:sz w:val="24"/>
        </w:rPr>
      </w:pPr>
      <w:r>
        <w:rPr>
          <w:b/>
          <w:color w:val="000009"/>
          <w:sz w:val="24"/>
        </w:rPr>
        <w:t>Reference Books:</w:t>
      </w:r>
    </w:p>
    <w:p w:rsidR="009C079C" w:rsidRDefault="00850CC7">
      <w:pPr>
        <w:pStyle w:val="ListParagraph"/>
        <w:numPr>
          <w:ilvl w:val="0"/>
          <w:numId w:val="6"/>
        </w:numPr>
        <w:tabs>
          <w:tab w:val="left" w:pos="484"/>
        </w:tabs>
        <w:spacing w:before="1" w:line="237" w:lineRule="auto"/>
        <w:ind w:right="1201" w:firstLine="0"/>
        <w:rPr>
          <w:sz w:val="24"/>
        </w:rPr>
      </w:pPr>
      <w:r>
        <w:rPr>
          <w:color w:val="000009"/>
          <w:sz w:val="24"/>
        </w:rPr>
        <w:t xml:space="preserve">N. Weste, </w:t>
      </w:r>
      <w:r>
        <w:rPr>
          <w:color w:val="000009"/>
          <w:spacing w:val="-3"/>
          <w:sz w:val="24"/>
        </w:rPr>
        <w:t xml:space="preserve">K. </w:t>
      </w:r>
      <w:r>
        <w:rPr>
          <w:color w:val="000009"/>
          <w:sz w:val="24"/>
        </w:rPr>
        <w:t>Eshraghian and M. J. S. Smith, Principles of CMOS VLSI Design : A Systems Perspective, Second Edition (Expanded), AW/Pearson,</w:t>
      </w:r>
      <w:r>
        <w:rPr>
          <w:color w:val="000009"/>
          <w:spacing w:val="8"/>
          <w:sz w:val="24"/>
        </w:rPr>
        <w:t xml:space="preserve"> </w:t>
      </w:r>
      <w:r>
        <w:rPr>
          <w:color w:val="000009"/>
          <w:sz w:val="24"/>
        </w:rPr>
        <w:t>2001.</w:t>
      </w:r>
    </w:p>
    <w:p w:rsidR="009C079C" w:rsidRDefault="00850CC7">
      <w:pPr>
        <w:pStyle w:val="ListParagraph"/>
        <w:numPr>
          <w:ilvl w:val="0"/>
          <w:numId w:val="6"/>
        </w:numPr>
        <w:tabs>
          <w:tab w:val="left" w:pos="402"/>
        </w:tabs>
        <w:spacing w:before="3"/>
        <w:ind w:left="401" w:hanging="183"/>
        <w:rPr>
          <w:sz w:val="24"/>
        </w:rPr>
      </w:pPr>
      <w:r>
        <w:rPr>
          <w:color w:val="000009"/>
          <w:sz w:val="24"/>
        </w:rPr>
        <w:t>J. P. Uyemura, CMOS Logic Circuit Design, Kluwer,</w:t>
      </w:r>
      <w:r>
        <w:rPr>
          <w:color w:val="000009"/>
          <w:spacing w:val="24"/>
          <w:sz w:val="24"/>
        </w:rPr>
        <w:t xml:space="preserve"> </w:t>
      </w:r>
      <w:r>
        <w:rPr>
          <w:color w:val="000009"/>
          <w:sz w:val="24"/>
        </w:rPr>
        <w:t>1999.</w:t>
      </w:r>
    </w:p>
    <w:p w:rsidR="009C079C" w:rsidRDefault="009C079C">
      <w:pPr>
        <w:rPr>
          <w:sz w:val="24"/>
        </w:rPr>
        <w:sectPr w:rsidR="009C079C">
          <w:pgSz w:w="12240" w:h="15840"/>
          <w:pgMar w:top="1440" w:right="280" w:bottom="1200" w:left="1120" w:header="0" w:footer="1008" w:gutter="0"/>
          <w:cols w:space="720"/>
        </w:sectPr>
      </w:pP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1119"/>
        <w:gridCol w:w="1143"/>
        <w:gridCol w:w="1047"/>
        <w:gridCol w:w="1138"/>
        <w:gridCol w:w="1201"/>
        <w:gridCol w:w="1057"/>
        <w:gridCol w:w="999"/>
        <w:gridCol w:w="788"/>
      </w:tblGrid>
      <w:tr w:rsidR="009C079C">
        <w:trPr>
          <w:trHeight w:val="273"/>
        </w:trPr>
        <w:tc>
          <w:tcPr>
            <w:tcW w:w="1100" w:type="dxa"/>
          </w:tcPr>
          <w:p w:rsidR="009C079C" w:rsidRDefault="00850CC7">
            <w:pPr>
              <w:pStyle w:val="TableParagraph"/>
              <w:spacing w:line="253" w:lineRule="exact"/>
              <w:ind w:left="311"/>
              <w:rPr>
                <w:b/>
                <w:sz w:val="24"/>
              </w:rPr>
            </w:pPr>
            <w:r>
              <w:rPr>
                <w:b/>
                <w:color w:val="211F1F"/>
                <w:sz w:val="24"/>
              </w:rPr>
              <w:lastRenderedPageBreak/>
              <w:t>ECP-8</w:t>
            </w:r>
            <w:r w:rsidR="007572E6">
              <w:rPr>
                <w:b/>
                <w:color w:val="211F1F"/>
                <w:sz w:val="24"/>
              </w:rPr>
              <w:t>A</w:t>
            </w:r>
          </w:p>
        </w:tc>
        <w:tc>
          <w:tcPr>
            <w:tcW w:w="1119" w:type="dxa"/>
          </w:tcPr>
          <w:p w:rsidR="009C079C" w:rsidRDefault="009C079C">
            <w:pPr>
              <w:pStyle w:val="TableParagraph"/>
              <w:rPr>
                <w:sz w:val="20"/>
              </w:rPr>
            </w:pPr>
          </w:p>
        </w:tc>
        <w:tc>
          <w:tcPr>
            <w:tcW w:w="7373" w:type="dxa"/>
            <w:gridSpan w:val="7"/>
          </w:tcPr>
          <w:p w:rsidR="009C079C" w:rsidRDefault="00850CC7">
            <w:pPr>
              <w:pStyle w:val="TableParagraph"/>
              <w:spacing w:line="253" w:lineRule="exact"/>
              <w:ind w:left="2424" w:right="2444"/>
              <w:jc w:val="center"/>
              <w:rPr>
                <w:b/>
                <w:sz w:val="24"/>
              </w:rPr>
            </w:pPr>
            <w:r>
              <w:rPr>
                <w:b/>
                <w:color w:val="211F1F"/>
                <w:sz w:val="24"/>
              </w:rPr>
              <w:t>Biomedical Electronics</w:t>
            </w:r>
          </w:p>
        </w:tc>
      </w:tr>
      <w:tr w:rsidR="009C079C">
        <w:trPr>
          <w:trHeight w:val="551"/>
        </w:trPr>
        <w:tc>
          <w:tcPr>
            <w:tcW w:w="1100" w:type="dxa"/>
          </w:tcPr>
          <w:p w:rsidR="009C079C" w:rsidRDefault="00850CC7">
            <w:pPr>
              <w:pStyle w:val="TableParagraph"/>
              <w:spacing w:line="267" w:lineRule="exact"/>
              <w:ind w:left="273"/>
              <w:rPr>
                <w:sz w:val="24"/>
              </w:rPr>
            </w:pPr>
            <w:r>
              <w:rPr>
                <w:color w:val="211F1F"/>
                <w:sz w:val="24"/>
              </w:rPr>
              <w:t>Lecture</w:t>
            </w:r>
          </w:p>
          <w:p w:rsidR="009C079C" w:rsidRDefault="00850CC7">
            <w:pPr>
              <w:pStyle w:val="TableParagraph"/>
              <w:spacing w:line="265" w:lineRule="exact"/>
              <w:ind w:left="398"/>
              <w:rPr>
                <w:sz w:val="24"/>
              </w:rPr>
            </w:pPr>
            <w:r>
              <w:rPr>
                <w:color w:val="211F1F"/>
                <w:sz w:val="24"/>
              </w:rPr>
              <w:t>(Hrs.)</w:t>
            </w:r>
          </w:p>
        </w:tc>
        <w:tc>
          <w:tcPr>
            <w:tcW w:w="1119" w:type="dxa"/>
          </w:tcPr>
          <w:p w:rsidR="009C079C" w:rsidRDefault="00850CC7">
            <w:pPr>
              <w:pStyle w:val="TableParagraph"/>
              <w:spacing w:line="267" w:lineRule="exact"/>
              <w:ind w:right="77"/>
              <w:jc w:val="right"/>
              <w:rPr>
                <w:sz w:val="24"/>
              </w:rPr>
            </w:pPr>
            <w:r>
              <w:rPr>
                <w:color w:val="211F1F"/>
                <w:sz w:val="24"/>
              </w:rPr>
              <w:t>Tutorial</w:t>
            </w:r>
          </w:p>
          <w:p w:rsidR="009C079C" w:rsidRDefault="00850CC7">
            <w:pPr>
              <w:pStyle w:val="TableParagraph"/>
              <w:spacing w:line="265" w:lineRule="exact"/>
              <w:ind w:right="125"/>
              <w:jc w:val="right"/>
              <w:rPr>
                <w:sz w:val="24"/>
              </w:rPr>
            </w:pPr>
            <w:r>
              <w:rPr>
                <w:color w:val="211F1F"/>
                <w:w w:val="95"/>
                <w:sz w:val="24"/>
              </w:rPr>
              <w:t>(Hrs.)</w:t>
            </w:r>
          </w:p>
        </w:tc>
        <w:tc>
          <w:tcPr>
            <w:tcW w:w="1143" w:type="dxa"/>
          </w:tcPr>
          <w:p w:rsidR="009C079C" w:rsidRDefault="00850CC7">
            <w:pPr>
              <w:pStyle w:val="TableParagraph"/>
              <w:spacing w:line="267" w:lineRule="exact"/>
              <w:ind w:right="67"/>
              <w:jc w:val="right"/>
              <w:rPr>
                <w:sz w:val="24"/>
              </w:rPr>
            </w:pPr>
            <w:r>
              <w:rPr>
                <w:color w:val="211F1F"/>
                <w:sz w:val="24"/>
              </w:rPr>
              <w:t>Practical</w:t>
            </w:r>
          </w:p>
          <w:p w:rsidR="009C079C" w:rsidRDefault="00850CC7">
            <w:pPr>
              <w:pStyle w:val="TableParagraph"/>
              <w:spacing w:line="265" w:lineRule="exact"/>
              <w:ind w:right="135"/>
              <w:jc w:val="right"/>
              <w:rPr>
                <w:sz w:val="24"/>
              </w:rPr>
            </w:pPr>
            <w:r>
              <w:rPr>
                <w:color w:val="211F1F"/>
                <w:w w:val="95"/>
                <w:sz w:val="24"/>
              </w:rPr>
              <w:t>(Hrs.)</w:t>
            </w:r>
          </w:p>
        </w:tc>
        <w:tc>
          <w:tcPr>
            <w:tcW w:w="1047" w:type="dxa"/>
          </w:tcPr>
          <w:p w:rsidR="009C079C" w:rsidRDefault="00850CC7">
            <w:pPr>
              <w:pStyle w:val="TableParagraph"/>
              <w:spacing w:line="268" w:lineRule="exact"/>
              <w:ind w:left="146" w:right="139"/>
              <w:jc w:val="center"/>
              <w:rPr>
                <w:sz w:val="24"/>
              </w:rPr>
            </w:pPr>
            <w:r>
              <w:rPr>
                <w:color w:val="211F1F"/>
                <w:sz w:val="24"/>
              </w:rPr>
              <w:t>Credit</w:t>
            </w:r>
          </w:p>
        </w:tc>
        <w:tc>
          <w:tcPr>
            <w:tcW w:w="1138" w:type="dxa"/>
          </w:tcPr>
          <w:p w:rsidR="009C079C" w:rsidRDefault="00850CC7">
            <w:pPr>
              <w:pStyle w:val="TableParagraph"/>
              <w:spacing w:line="267" w:lineRule="exact"/>
              <w:ind w:left="411"/>
              <w:rPr>
                <w:sz w:val="24"/>
              </w:rPr>
            </w:pPr>
            <w:r>
              <w:rPr>
                <w:color w:val="211F1F"/>
                <w:sz w:val="24"/>
              </w:rPr>
              <w:t>Major</w:t>
            </w:r>
          </w:p>
          <w:p w:rsidR="009C079C" w:rsidRDefault="00850CC7">
            <w:pPr>
              <w:pStyle w:val="TableParagraph"/>
              <w:spacing w:line="265" w:lineRule="exact"/>
              <w:ind w:left="541"/>
              <w:rPr>
                <w:sz w:val="24"/>
              </w:rPr>
            </w:pPr>
            <w:r>
              <w:rPr>
                <w:color w:val="211F1F"/>
                <w:sz w:val="24"/>
              </w:rPr>
              <w:t>Test</w:t>
            </w:r>
          </w:p>
        </w:tc>
        <w:tc>
          <w:tcPr>
            <w:tcW w:w="1201" w:type="dxa"/>
          </w:tcPr>
          <w:p w:rsidR="009C079C" w:rsidRDefault="00850CC7">
            <w:pPr>
              <w:pStyle w:val="TableParagraph"/>
              <w:spacing w:line="267" w:lineRule="exact"/>
              <w:ind w:right="145"/>
              <w:jc w:val="right"/>
              <w:rPr>
                <w:sz w:val="24"/>
              </w:rPr>
            </w:pPr>
            <w:r>
              <w:rPr>
                <w:color w:val="211F1F"/>
                <w:sz w:val="24"/>
              </w:rPr>
              <w:t>Minor</w:t>
            </w:r>
          </w:p>
          <w:p w:rsidR="009C079C" w:rsidRDefault="00850CC7">
            <w:pPr>
              <w:pStyle w:val="TableParagraph"/>
              <w:spacing w:line="265" w:lineRule="exact"/>
              <w:ind w:right="187"/>
              <w:jc w:val="right"/>
              <w:rPr>
                <w:sz w:val="24"/>
              </w:rPr>
            </w:pPr>
            <w:r>
              <w:rPr>
                <w:color w:val="211F1F"/>
                <w:sz w:val="24"/>
              </w:rPr>
              <w:t>Test</w:t>
            </w:r>
          </w:p>
        </w:tc>
        <w:tc>
          <w:tcPr>
            <w:tcW w:w="1057" w:type="dxa"/>
          </w:tcPr>
          <w:p w:rsidR="009C079C" w:rsidRDefault="00850CC7">
            <w:pPr>
              <w:pStyle w:val="TableParagraph"/>
              <w:spacing w:line="268" w:lineRule="exact"/>
              <w:ind w:left="87" w:right="79"/>
              <w:jc w:val="center"/>
              <w:rPr>
                <w:sz w:val="24"/>
              </w:rPr>
            </w:pPr>
            <w:r>
              <w:rPr>
                <w:color w:val="211F1F"/>
                <w:sz w:val="24"/>
              </w:rPr>
              <w:t>Practical</w:t>
            </w:r>
          </w:p>
        </w:tc>
        <w:tc>
          <w:tcPr>
            <w:tcW w:w="999" w:type="dxa"/>
          </w:tcPr>
          <w:p w:rsidR="009C079C" w:rsidRDefault="00850CC7">
            <w:pPr>
              <w:pStyle w:val="TableParagraph"/>
              <w:spacing w:line="268" w:lineRule="exact"/>
              <w:ind w:left="230" w:right="212"/>
              <w:jc w:val="center"/>
              <w:rPr>
                <w:sz w:val="24"/>
              </w:rPr>
            </w:pPr>
            <w:r>
              <w:rPr>
                <w:color w:val="211F1F"/>
                <w:sz w:val="24"/>
              </w:rPr>
              <w:t>Total</w:t>
            </w:r>
          </w:p>
        </w:tc>
        <w:tc>
          <w:tcPr>
            <w:tcW w:w="788" w:type="dxa"/>
          </w:tcPr>
          <w:p w:rsidR="009C079C" w:rsidRDefault="00850CC7">
            <w:pPr>
              <w:pStyle w:val="TableParagraph"/>
              <w:spacing w:line="268" w:lineRule="exact"/>
              <w:ind w:left="109" w:right="121"/>
              <w:jc w:val="center"/>
              <w:rPr>
                <w:sz w:val="24"/>
              </w:rPr>
            </w:pPr>
            <w:r>
              <w:rPr>
                <w:color w:val="211F1F"/>
                <w:sz w:val="24"/>
              </w:rPr>
              <w:t>Time</w:t>
            </w:r>
          </w:p>
        </w:tc>
      </w:tr>
      <w:tr w:rsidR="009C079C">
        <w:trPr>
          <w:trHeight w:val="307"/>
        </w:trPr>
        <w:tc>
          <w:tcPr>
            <w:tcW w:w="1100" w:type="dxa"/>
          </w:tcPr>
          <w:p w:rsidR="009C079C" w:rsidRDefault="00850CC7">
            <w:pPr>
              <w:pStyle w:val="TableParagraph"/>
              <w:spacing w:line="268" w:lineRule="exact"/>
              <w:ind w:left="19"/>
              <w:jc w:val="center"/>
              <w:rPr>
                <w:sz w:val="24"/>
              </w:rPr>
            </w:pPr>
            <w:r>
              <w:rPr>
                <w:color w:val="211F1F"/>
                <w:sz w:val="24"/>
              </w:rPr>
              <w:t>3</w:t>
            </w:r>
          </w:p>
        </w:tc>
        <w:tc>
          <w:tcPr>
            <w:tcW w:w="1119" w:type="dxa"/>
          </w:tcPr>
          <w:p w:rsidR="009C079C" w:rsidRDefault="00850CC7">
            <w:pPr>
              <w:pStyle w:val="TableParagraph"/>
              <w:spacing w:line="268" w:lineRule="exact"/>
              <w:ind w:left="12"/>
              <w:jc w:val="center"/>
              <w:rPr>
                <w:sz w:val="24"/>
              </w:rPr>
            </w:pPr>
            <w:r>
              <w:rPr>
                <w:color w:val="211F1F"/>
                <w:w w:val="94"/>
                <w:sz w:val="24"/>
              </w:rPr>
              <w:t>-</w:t>
            </w:r>
          </w:p>
        </w:tc>
        <w:tc>
          <w:tcPr>
            <w:tcW w:w="1143" w:type="dxa"/>
          </w:tcPr>
          <w:p w:rsidR="009C079C" w:rsidRDefault="00850CC7">
            <w:pPr>
              <w:pStyle w:val="TableParagraph"/>
              <w:spacing w:line="268" w:lineRule="exact"/>
              <w:ind w:left="7"/>
              <w:jc w:val="center"/>
              <w:rPr>
                <w:sz w:val="24"/>
              </w:rPr>
            </w:pPr>
            <w:r>
              <w:rPr>
                <w:color w:val="211F1F"/>
                <w:w w:val="94"/>
                <w:sz w:val="24"/>
              </w:rPr>
              <w:t>-</w:t>
            </w:r>
          </w:p>
        </w:tc>
        <w:tc>
          <w:tcPr>
            <w:tcW w:w="1047" w:type="dxa"/>
          </w:tcPr>
          <w:p w:rsidR="009C079C" w:rsidRDefault="00850CC7">
            <w:pPr>
              <w:pStyle w:val="TableParagraph"/>
              <w:spacing w:line="268" w:lineRule="exact"/>
              <w:ind w:left="22"/>
              <w:jc w:val="center"/>
              <w:rPr>
                <w:sz w:val="24"/>
              </w:rPr>
            </w:pPr>
            <w:r>
              <w:rPr>
                <w:color w:val="211F1F"/>
                <w:sz w:val="24"/>
              </w:rPr>
              <w:t>3</w:t>
            </w:r>
          </w:p>
        </w:tc>
        <w:tc>
          <w:tcPr>
            <w:tcW w:w="1138" w:type="dxa"/>
          </w:tcPr>
          <w:p w:rsidR="009C079C" w:rsidRDefault="00850CC7">
            <w:pPr>
              <w:pStyle w:val="TableParagraph"/>
              <w:spacing w:line="268" w:lineRule="exact"/>
              <w:ind w:left="435" w:right="413"/>
              <w:jc w:val="center"/>
              <w:rPr>
                <w:sz w:val="24"/>
              </w:rPr>
            </w:pPr>
            <w:r>
              <w:rPr>
                <w:color w:val="211F1F"/>
                <w:sz w:val="24"/>
              </w:rPr>
              <w:t>75</w:t>
            </w:r>
          </w:p>
        </w:tc>
        <w:tc>
          <w:tcPr>
            <w:tcW w:w="1201" w:type="dxa"/>
          </w:tcPr>
          <w:p w:rsidR="009C079C" w:rsidRDefault="00850CC7">
            <w:pPr>
              <w:pStyle w:val="TableParagraph"/>
              <w:spacing w:line="268" w:lineRule="exact"/>
              <w:ind w:left="463" w:right="447"/>
              <w:jc w:val="center"/>
              <w:rPr>
                <w:sz w:val="24"/>
              </w:rPr>
            </w:pPr>
            <w:r>
              <w:rPr>
                <w:color w:val="211F1F"/>
                <w:sz w:val="24"/>
              </w:rPr>
              <w:t>25</w:t>
            </w:r>
          </w:p>
        </w:tc>
        <w:tc>
          <w:tcPr>
            <w:tcW w:w="1057" w:type="dxa"/>
          </w:tcPr>
          <w:p w:rsidR="009C079C" w:rsidRDefault="00850CC7">
            <w:pPr>
              <w:pStyle w:val="TableParagraph"/>
              <w:spacing w:line="268" w:lineRule="exact"/>
              <w:ind w:left="15"/>
              <w:jc w:val="center"/>
              <w:rPr>
                <w:sz w:val="24"/>
              </w:rPr>
            </w:pPr>
            <w:r>
              <w:rPr>
                <w:color w:val="211F1F"/>
                <w:w w:val="94"/>
                <w:sz w:val="24"/>
              </w:rPr>
              <w:t>-</w:t>
            </w:r>
          </w:p>
        </w:tc>
        <w:tc>
          <w:tcPr>
            <w:tcW w:w="999" w:type="dxa"/>
          </w:tcPr>
          <w:p w:rsidR="009C079C" w:rsidRDefault="00850CC7">
            <w:pPr>
              <w:pStyle w:val="TableParagraph"/>
              <w:spacing w:line="268" w:lineRule="exact"/>
              <w:ind w:left="221" w:right="212"/>
              <w:jc w:val="center"/>
              <w:rPr>
                <w:sz w:val="24"/>
              </w:rPr>
            </w:pPr>
            <w:r>
              <w:rPr>
                <w:color w:val="211F1F"/>
                <w:sz w:val="24"/>
              </w:rPr>
              <w:t>100</w:t>
            </w:r>
          </w:p>
        </w:tc>
        <w:tc>
          <w:tcPr>
            <w:tcW w:w="788" w:type="dxa"/>
          </w:tcPr>
          <w:p w:rsidR="009C079C" w:rsidRDefault="00850CC7">
            <w:pPr>
              <w:pStyle w:val="TableParagraph"/>
              <w:spacing w:line="268" w:lineRule="exact"/>
              <w:jc w:val="center"/>
              <w:rPr>
                <w:sz w:val="24"/>
              </w:rPr>
            </w:pPr>
            <w:r>
              <w:rPr>
                <w:color w:val="211F1F"/>
                <w:sz w:val="24"/>
              </w:rPr>
              <w:t>3</w:t>
            </w:r>
          </w:p>
        </w:tc>
      </w:tr>
      <w:tr w:rsidR="009C079C">
        <w:trPr>
          <w:trHeight w:val="527"/>
        </w:trPr>
        <w:tc>
          <w:tcPr>
            <w:tcW w:w="9592" w:type="dxa"/>
            <w:gridSpan w:val="9"/>
          </w:tcPr>
          <w:p w:rsidR="009C079C" w:rsidRDefault="00850CC7">
            <w:pPr>
              <w:pStyle w:val="TableParagraph"/>
              <w:spacing w:line="243" w:lineRule="exact"/>
              <w:ind w:left="88" w:right="95"/>
              <w:jc w:val="center"/>
              <w:rPr>
                <w:b/>
              </w:rPr>
            </w:pPr>
            <w:r>
              <w:rPr>
                <w:b/>
                <w:color w:val="000009"/>
              </w:rPr>
              <w:t>Course Outcomes</w:t>
            </w:r>
          </w:p>
          <w:p w:rsidR="009C079C" w:rsidRDefault="00850CC7">
            <w:pPr>
              <w:pStyle w:val="TableParagraph"/>
              <w:spacing w:line="265" w:lineRule="exact"/>
              <w:ind w:left="88" w:right="3315"/>
              <w:jc w:val="center"/>
              <w:rPr>
                <w:sz w:val="24"/>
              </w:rPr>
            </w:pPr>
            <w:r>
              <w:rPr>
                <w:color w:val="211F1F"/>
                <w:sz w:val="24"/>
              </w:rPr>
              <w:t>At the end of this course students will demonstrate the ability to</w:t>
            </w:r>
          </w:p>
        </w:tc>
      </w:tr>
      <w:tr w:rsidR="009C079C">
        <w:trPr>
          <w:trHeight w:val="551"/>
        </w:trPr>
        <w:tc>
          <w:tcPr>
            <w:tcW w:w="1100" w:type="dxa"/>
          </w:tcPr>
          <w:p w:rsidR="009C079C" w:rsidRDefault="00850CC7">
            <w:pPr>
              <w:pStyle w:val="TableParagraph"/>
              <w:spacing w:line="273" w:lineRule="exact"/>
              <w:ind w:left="364"/>
              <w:rPr>
                <w:b/>
                <w:sz w:val="24"/>
              </w:rPr>
            </w:pPr>
            <w:r>
              <w:rPr>
                <w:b/>
                <w:color w:val="211F1F"/>
                <w:sz w:val="24"/>
              </w:rPr>
              <w:t>CO1</w:t>
            </w:r>
          </w:p>
        </w:tc>
        <w:tc>
          <w:tcPr>
            <w:tcW w:w="8492" w:type="dxa"/>
            <w:gridSpan w:val="8"/>
          </w:tcPr>
          <w:p w:rsidR="009C079C" w:rsidRDefault="00850CC7">
            <w:pPr>
              <w:pStyle w:val="TableParagraph"/>
              <w:spacing w:line="267" w:lineRule="exact"/>
              <w:ind w:left="744" w:right="647"/>
              <w:jc w:val="center"/>
              <w:rPr>
                <w:sz w:val="24"/>
              </w:rPr>
            </w:pPr>
            <w:r>
              <w:rPr>
                <w:color w:val="211F1F"/>
                <w:sz w:val="24"/>
              </w:rPr>
              <w:t>Understand and explain the concept of biomedical signals, electrodes and</w:t>
            </w:r>
          </w:p>
          <w:p w:rsidR="009C079C" w:rsidRDefault="00850CC7">
            <w:pPr>
              <w:pStyle w:val="TableParagraph"/>
              <w:spacing w:line="265" w:lineRule="exact"/>
              <w:ind w:left="744" w:right="640"/>
              <w:jc w:val="center"/>
              <w:rPr>
                <w:sz w:val="24"/>
              </w:rPr>
            </w:pPr>
            <w:r>
              <w:rPr>
                <w:color w:val="211F1F"/>
                <w:sz w:val="24"/>
              </w:rPr>
              <w:t>Instrumentation</w:t>
            </w:r>
          </w:p>
        </w:tc>
      </w:tr>
      <w:tr w:rsidR="009C079C">
        <w:trPr>
          <w:trHeight w:val="278"/>
        </w:trPr>
        <w:tc>
          <w:tcPr>
            <w:tcW w:w="1100" w:type="dxa"/>
          </w:tcPr>
          <w:p w:rsidR="009C079C" w:rsidRDefault="00850CC7">
            <w:pPr>
              <w:pStyle w:val="TableParagraph"/>
              <w:spacing w:line="258" w:lineRule="exact"/>
              <w:ind w:left="364"/>
              <w:rPr>
                <w:b/>
                <w:sz w:val="24"/>
              </w:rPr>
            </w:pPr>
            <w:r>
              <w:rPr>
                <w:b/>
                <w:color w:val="211F1F"/>
                <w:sz w:val="24"/>
              </w:rPr>
              <w:t>CO2</w:t>
            </w:r>
          </w:p>
        </w:tc>
        <w:tc>
          <w:tcPr>
            <w:tcW w:w="8492" w:type="dxa"/>
            <w:gridSpan w:val="8"/>
          </w:tcPr>
          <w:p w:rsidR="009C079C" w:rsidRDefault="00850CC7">
            <w:pPr>
              <w:pStyle w:val="TableParagraph"/>
              <w:spacing w:line="258" w:lineRule="exact"/>
              <w:ind w:left="623"/>
              <w:rPr>
                <w:sz w:val="24"/>
              </w:rPr>
            </w:pPr>
            <w:r>
              <w:rPr>
                <w:color w:val="211F1F"/>
                <w:sz w:val="24"/>
              </w:rPr>
              <w:t>Understand and explain the physiological transducers and recording systems</w:t>
            </w:r>
          </w:p>
        </w:tc>
      </w:tr>
      <w:tr w:rsidR="009C079C">
        <w:trPr>
          <w:trHeight w:val="273"/>
        </w:trPr>
        <w:tc>
          <w:tcPr>
            <w:tcW w:w="1100" w:type="dxa"/>
          </w:tcPr>
          <w:p w:rsidR="009C079C" w:rsidRDefault="00850CC7">
            <w:pPr>
              <w:pStyle w:val="TableParagraph"/>
              <w:spacing w:line="254" w:lineRule="exact"/>
              <w:ind w:left="364"/>
              <w:rPr>
                <w:b/>
                <w:sz w:val="24"/>
              </w:rPr>
            </w:pPr>
            <w:r>
              <w:rPr>
                <w:b/>
                <w:color w:val="211F1F"/>
                <w:sz w:val="24"/>
              </w:rPr>
              <w:t>CO3</w:t>
            </w:r>
          </w:p>
        </w:tc>
        <w:tc>
          <w:tcPr>
            <w:tcW w:w="8492" w:type="dxa"/>
            <w:gridSpan w:val="8"/>
          </w:tcPr>
          <w:p w:rsidR="009C079C" w:rsidRDefault="00850CC7">
            <w:pPr>
              <w:pStyle w:val="TableParagraph"/>
              <w:spacing w:line="254" w:lineRule="exact"/>
              <w:ind w:left="580"/>
              <w:rPr>
                <w:sz w:val="24"/>
              </w:rPr>
            </w:pPr>
            <w:r>
              <w:rPr>
                <w:color w:val="211F1F"/>
                <w:sz w:val="24"/>
              </w:rPr>
              <w:t>Understand and explain biomedical recorders and patient monitoring systems</w:t>
            </w:r>
          </w:p>
        </w:tc>
      </w:tr>
      <w:tr w:rsidR="009C079C">
        <w:trPr>
          <w:trHeight w:val="278"/>
        </w:trPr>
        <w:tc>
          <w:tcPr>
            <w:tcW w:w="1100" w:type="dxa"/>
          </w:tcPr>
          <w:p w:rsidR="009C079C" w:rsidRDefault="00850CC7">
            <w:pPr>
              <w:pStyle w:val="TableParagraph"/>
              <w:spacing w:line="258" w:lineRule="exact"/>
              <w:ind w:left="364"/>
              <w:rPr>
                <w:b/>
                <w:sz w:val="24"/>
              </w:rPr>
            </w:pPr>
            <w:r>
              <w:rPr>
                <w:b/>
                <w:color w:val="211F1F"/>
                <w:sz w:val="24"/>
              </w:rPr>
              <w:t>CO4</w:t>
            </w:r>
          </w:p>
        </w:tc>
        <w:tc>
          <w:tcPr>
            <w:tcW w:w="8492" w:type="dxa"/>
            <w:gridSpan w:val="8"/>
          </w:tcPr>
          <w:p w:rsidR="009C079C" w:rsidRDefault="00850CC7">
            <w:pPr>
              <w:pStyle w:val="TableParagraph"/>
              <w:spacing w:line="258" w:lineRule="exact"/>
              <w:ind w:left="671"/>
              <w:rPr>
                <w:sz w:val="24"/>
              </w:rPr>
            </w:pPr>
            <w:r>
              <w:rPr>
                <w:color w:val="211F1F"/>
                <w:sz w:val="24"/>
              </w:rPr>
              <w:t>Understand and explain cardiac pacemakers, defibrillator and patient safety</w:t>
            </w:r>
          </w:p>
        </w:tc>
      </w:tr>
    </w:tbl>
    <w:p w:rsidR="009C079C" w:rsidRDefault="009C079C">
      <w:pPr>
        <w:pStyle w:val="BodyText"/>
        <w:rPr>
          <w:sz w:val="20"/>
        </w:rPr>
      </w:pPr>
    </w:p>
    <w:p w:rsidR="009C079C" w:rsidRDefault="00850CC7">
      <w:pPr>
        <w:pStyle w:val="Heading4"/>
        <w:spacing w:before="208"/>
        <w:ind w:left="4364" w:right="5198"/>
      </w:pPr>
      <w:bookmarkStart w:id="7" w:name="UNIT-I_(1)"/>
      <w:bookmarkEnd w:id="7"/>
      <w:r>
        <w:t>UNIT-I</w:t>
      </w:r>
    </w:p>
    <w:p w:rsidR="009C079C" w:rsidRDefault="00850CC7">
      <w:pPr>
        <w:pStyle w:val="BodyText"/>
        <w:spacing w:before="1"/>
        <w:ind w:left="320" w:right="1270"/>
        <w:jc w:val="both"/>
      </w:pPr>
      <w:r>
        <w:rPr>
          <w:b/>
        </w:rPr>
        <w:t xml:space="preserve">Introduction: </w:t>
      </w:r>
      <w:r>
        <w:t xml:space="preserve">Role of technology in medicine, physiological systems </w:t>
      </w:r>
      <w:r>
        <w:rPr>
          <w:spacing w:val="-3"/>
        </w:rPr>
        <w:t xml:space="preserve">of </w:t>
      </w:r>
      <w:r>
        <w:t xml:space="preserve">the body, sources </w:t>
      </w:r>
      <w:r>
        <w:rPr>
          <w:spacing w:val="-3"/>
        </w:rPr>
        <w:t xml:space="preserve">of </w:t>
      </w:r>
      <w:r>
        <w:t xml:space="preserve">biomedical signals, basic medical instrumentation and </w:t>
      </w:r>
      <w:r>
        <w:rPr>
          <w:spacing w:val="-3"/>
        </w:rPr>
        <w:t xml:space="preserve">their </w:t>
      </w:r>
      <w:r>
        <w:t xml:space="preserve">performance requirements, intelligent medical instrumentation systems, consumer and portable medical equipment, implantable medical devices, role </w:t>
      </w:r>
      <w:r>
        <w:rPr>
          <w:spacing w:val="-3"/>
        </w:rPr>
        <w:t xml:space="preserve">of </w:t>
      </w:r>
      <w:r>
        <w:t>engineers in healthcare</w:t>
      </w:r>
      <w:r>
        <w:rPr>
          <w:spacing w:val="8"/>
        </w:rPr>
        <w:t xml:space="preserve"> </w:t>
      </w:r>
      <w:r>
        <w:t>facilities.</w:t>
      </w:r>
    </w:p>
    <w:p w:rsidR="009C079C" w:rsidRDefault="00850CC7">
      <w:pPr>
        <w:pStyle w:val="BodyText"/>
        <w:spacing w:line="242" w:lineRule="auto"/>
        <w:ind w:left="320" w:right="1276"/>
        <w:jc w:val="both"/>
      </w:pPr>
      <w:r>
        <w:rPr>
          <w:b/>
        </w:rPr>
        <w:t xml:space="preserve">Bioelectric Signals and Electrodes: </w:t>
      </w:r>
      <w:r>
        <w:t>Origin of bioelectric signals, recording electrodes, silver- silver chloride electrodes, electrodes for ECG, electrodes for EMG, electrical conductivity of electrode jellies and creams, microelectrodes.</w:t>
      </w:r>
    </w:p>
    <w:p w:rsidR="009C079C" w:rsidRDefault="009C079C">
      <w:pPr>
        <w:pStyle w:val="BodyText"/>
        <w:spacing w:before="5"/>
        <w:rPr>
          <w:sz w:val="9"/>
        </w:rPr>
      </w:pPr>
    </w:p>
    <w:p w:rsidR="009C079C" w:rsidRDefault="00850CC7">
      <w:pPr>
        <w:pStyle w:val="Heading4"/>
        <w:spacing w:before="91" w:line="251" w:lineRule="exact"/>
        <w:ind w:left="4709"/>
        <w:jc w:val="left"/>
      </w:pPr>
      <w:bookmarkStart w:id="8" w:name="UNIT-II_(1)"/>
      <w:bookmarkEnd w:id="8"/>
      <w:r>
        <w:t>UNIT-II</w:t>
      </w:r>
    </w:p>
    <w:p w:rsidR="009C079C" w:rsidRDefault="00850CC7">
      <w:pPr>
        <w:pStyle w:val="BodyText"/>
        <w:ind w:left="320" w:right="1272"/>
        <w:jc w:val="both"/>
      </w:pPr>
      <w:r>
        <w:rPr>
          <w:b/>
        </w:rPr>
        <w:t xml:space="preserve">Physiological Transducers: </w:t>
      </w:r>
      <w:r>
        <w:t>Definition, classification and performance characteristics of transducers, displacement, position and motion transducers, pressure transducers, transducers for body temperature measurement, photoelectric transducers, optical fiber sensors, biosensors, smart sensors.</w:t>
      </w:r>
    </w:p>
    <w:p w:rsidR="009C079C" w:rsidRDefault="00850CC7">
      <w:pPr>
        <w:pStyle w:val="BodyText"/>
        <w:ind w:left="320" w:right="1282"/>
        <w:jc w:val="both"/>
      </w:pPr>
      <w:r>
        <w:rPr>
          <w:b/>
        </w:rPr>
        <w:t xml:space="preserve">Recording System: </w:t>
      </w:r>
      <w:r>
        <w:t>Basic recording system, general considerations for signal conditioners, preamplifiers, sources of noise in low level measurements, biomedical signal analysis and processing techniques, the main amplifier and driver stage, writing systems.</w:t>
      </w:r>
    </w:p>
    <w:p w:rsidR="009C079C" w:rsidRDefault="009C079C">
      <w:pPr>
        <w:pStyle w:val="BodyText"/>
        <w:rPr>
          <w:sz w:val="19"/>
        </w:rPr>
      </w:pPr>
    </w:p>
    <w:p w:rsidR="009C079C" w:rsidRDefault="00850CC7">
      <w:pPr>
        <w:pStyle w:val="Heading4"/>
        <w:spacing w:line="251" w:lineRule="exact"/>
        <w:ind w:left="4608"/>
        <w:jc w:val="left"/>
      </w:pPr>
      <w:bookmarkStart w:id="9" w:name="UNIT-III_(1)"/>
      <w:bookmarkEnd w:id="9"/>
      <w:r>
        <w:t>UNIT-III</w:t>
      </w:r>
    </w:p>
    <w:p w:rsidR="009C079C" w:rsidRDefault="00850CC7">
      <w:pPr>
        <w:pStyle w:val="BodyText"/>
        <w:ind w:left="320" w:right="1274"/>
        <w:jc w:val="both"/>
      </w:pPr>
      <w:r>
        <w:rPr>
          <w:b/>
        </w:rPr>
        <w:t xml:space="preserve">Biomedical Recorders: </w:t>
      </w:r>
      <w:r>
        <w:t>Electrocardiograph, vectorcardiograph (Vcg), phonocardiograph (Pcg), digital stethoscope, electroencephalograph (Eeg), electromyograph.</w:t>
      </w:r>
    </w:p>
    <w:p w:rsidR="009C079C" w:rsidRDefault="00850CC7">
      <w:pPr>
        <w:pStyle w:val="BodyText"/>
        <w:spacing w:before="2"/>
        <w:ind w:left="320" w:right="1289"/>
        <w:jc w:val="both"/>
      </w:pPr>
      <w:r>
        <w:rPr>
          <w:b/>
        </w:rPr>
        <w:t xml:space="preserve">Patient Monitoring Systems: </w:t>
      </w:r>
      <w:r>
        <w:t>System concepts, cardiac monitor, bedside patient monitoring systems, central monitors, measurement of heart rate, measurement of temperature, measurement of respiration rate, catheterization laboratory instrumentation, ambulatory monitoring instruments.</w:t>
      </w:r>
    </w:p>
    <w:p w:rsidR="009C079C" w:rsidRDefault="00850CC7">
      <w:pPr>
        <w:pStyle w:val="Heading4"/>
        <w:spacing w:before="124" w:line="249" w:lineRule="exact"/>
        <w:ind w:left="4608"/>
        <w:jc w:val="left"/>
      </w:pPr>
      <w:bookmarkStart w:id="10" w:name="UNIT-IV_(1)"/>
      <w:bookmarkEnd w:id="10"/>
      <w:r>
        <w:t>UNIT-IV</w:t>
      </w:r>
    </w:p>
    <w:p w:rsidR="009C079C" w:rsidRDefault="00850CC7">
      <w:pPr>
        <w:pStyle w:val="BodyText"/>
        <w:spacing w:line="242" w:lineRule="auto"/>
        <w:ind w:left="320" w:right="1285"/>
        <w:jc w:val="both"/>
      </w:pPr>
      <w:r>
        <w:rPr>
          <w:b/>
        </w:rPr>
        <w:t xml:space="preserve">Cardiac Pacemakers and Defibrillators: </w:t>
      </w:r>
      <w:r>
        <w:t xml:space="preserve">Need for cardiac pacemaker and defibrillator, external pacemakers, implantable pacemakers, pacing system analyzer, DC defibrillator, implantable defibrillators, types </w:t>
      </w:r>
      <w:r>
        <w:rPr>
          <w:spacing w:val="-3"/>
        </w:rPr>
        <w:t xml:space="preserve">of </w:t>
      </w:r>
      <w:r>
        <w:t>defibrillators, defibrillator</w:t>
      </w:r>
      <w:r>
        <w:rPr>
          <w:spacing w:val="6"/>
        </w:rPr>
        <w:t xml:space="preserve"> </w:t>
      </w:r>
      <w:r>
        <w:t>analyzer.</w:t>
      </w:r>
    </w:p>
    <w:p w:rsidR="009C079C" w:rsidRDefault="00850CC7">
      <w:pPr>
        <w:pStyle w:val="BodyText"/>
        <w:spacing w:line="242" w:lineRule="auto"/>
        <w:ind w:left="320" w:right="1290"/>
        <w:jc w:val="both"/>
      </w:pPr>
      <w:r>
        <w:rPr>
          <w:b/>
        </w:rPr>
        <w:t xml:space="preserve">Patient Safety: </w:t>
      </w:r>
      <w:r>
        <w:t>Electric shock hazards, leakage currents, safety codes for electromedical equipment, electrical safety</w:t>
      </w:r>
      <w:r>
        <w:rPr>
          <w:spacing w:val="-6"/>
        </w:rPr>
        <w:t xml:space="preserve"> </w:t>
      </w:r>
      <w:r>
        <w:t>analyzer.</w:t>
      </w:r>
    </w:p>
    <w:p w:rsidR="009C079C" w:rsidRDefault="00850CC7">
      <w:pPr>
        <w:pStyle w:val="Heading4"/>
        <w:spacing w:before="188"/>
        <w:ind w:left="440"/>
        <w:jc w:val="both"/>
      </w:pPr>
      <w:bookmarkStart w:id="11" w:name="Text/Reference_Books:"/>
      <w:bookmarkEnd w:id="11"/>
      <w:r>
        <w:t>Text/Reference</w:t>
      </w:r>
      <w:r>
        <w:rPr>
          <w:spacing w:val="-14"/>
        </w:rPr>
        <w:t xml:space="preserve"> </w:t>
      </w:r>
      <w:r>
        <w:t>Books:</w:t>
      </w:r>
    </w:p>
    <w:p w:rsidR="009C079C" w:rsidRDefault="00850CC7">
      <w:pPr>
        <w:pStyle w:val="ListParagraph"/>
        <w:numPr>
          <w:ilvl w:val="1"/>
          <w:numId w:val="6"/>
        </w:numPr>
        <w:tabs>
          <w:tab w:val="left" w:pos="1160"/>
          <w:tab w:val="left" w:pos="1161"/>
        </w:tabs>
        <w:spacing w:before="174" w:line="247" w:lineRule="auto"/>
        <w:ind w:right="2091"/>
        <w:rPr>
          <w:sz w:val="24"/>
        </w:rPr>
      </w:pPr>
      <w:r>
        <w:rPr>
          <w:sz w:val="24"/>
        </w:rPr>
        <w:t>R S Khandpur: Handbook of biomedical instrumentation, 3</w:t>
      </w:r>
      <w:r>
        <w:rPr>
          <w:position w:val="9"/>
          <w:sz w:val="16"/>
        </w:rPr>
        <w:t xml:space="preserve">rd </w:t>
      </w:r>
      <w:r>
        <w:rPr>
          <w:sz w:val="24"/>
        </w:rPr>
        <w:t>ed., McGraw Hill Education.</w:t>
      </w:r>
    </w:p>
    <w:p w:rsidR="009C079C" w:rsidRDefault="00850CC7">
      <w:pPr>
        <w:pStyle w:val="ListParagraph"/>
        <w:numPr>
          <w:ilvl w:val="1"/>
          <w:numId w:val="6"/>
        </w:numPr>
        <w:tabs>
          <w:tab w:val="left" w:pos="1160"/>
          <w:tab w:val="left" w:pos="1161"/>
        </w:tabs>
        <w:spacing w:line="264" w:lineRule="exact"/>
        <w:rPr>
          <w:sz w:val="24"/>
        </w:rPr>
      </w:pPr>
      <w:r>
        <w:rPr>
          <w:sz w:val="24"/>
        </w:rPr>
        <w:t>Joseph D. Bronzino: The biomedical engineering handbook, 2</w:t>
      </w:r>
      <w:r>
        <w:rPr>
          <w:position w:val="9"/>
          <w:sz w:val="16"/>
        </w:rPr>
        <w:t xml:space="preserve">nd </w:t>
      </w:r>
      <w:r>
        <w:rPr>
          <w:sz w:val="24"/>
        </w:rPr>
        <w:t>ed., CRC</w:t>
      </w:r>
      <w:r>
        <w:rPr>
          <w:spacing w:val="-35"/>
          <w:sz w:val="24"/>
        </w:rPr>
        <w:t xml:space="preserve"> </w:t>
      </w:r>
      <w:r>
        <w:rPr>
          <w:sz w:val="24"/>
        </w:rPr>
        <w:t>Press.</w:t>
      </w:r>
    </w:p>
    <w:p w:rsidR="009C079C" w:rsidRDefault="009C079C">
      <w:pPr>
        <w:spacing w:line="264" w:lineRule="exact"/>
        <w:rPr>
          <w:sz w:val="24"/>
        </w:rPr>
        <w:sectPr w:rsidR="009C079C">
          <w:pgSz w:w="12240" w:h="15840"/>
          <w:pgMar w:top="1440" w:right="280" w:bottom="1200" w:left="1120" w:header="0" w:footer="1008" w:gutter="0"/>
          <w:cols w:space="720"/>
        </w:sectPr>
      </w:pP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1119"/>
        <w:gridCol w:w="1143"/>
        <w:gridCol w:w="1047"/>
        <w:gridCol w:w="1138"/>
        <w:gridCol w:w="1201"/>
        <w:gridCol w:w="1057"/>
        <w:gridCol w:w="999"/>
        <w:gridCol w:w="788"/>
      </w:tblGrid>
      <w:tr w:rsidR="009C079C">
        <w:trPr>
          <w:trHeight w:val="273"/>
        </w:trPr>
        <w:tc>
          <w:tcPr>
            <w:tcW w:w="1100" w:type="dxa"/>
          </w:tcPr>
          <w:p w:rsidR="009C079C" w:rsidRDefault="00850CC7">
            <w:pPr>
              <w:pStyle w:val="TableParagraph"/>
              <w:spacing w:line="253" w:lineRule="exact"/>
              <w:ind w:left="311"/>
              <w:rPr>
                <w:b/>
                <w:sz w:val="24"/>
              </w:rPr>
            </w:pPr>
            <w:r>
              <w:rPr>
                <w:b/>
                <w:color w:val="211F1F"/>
                <w:sz w:val="24"/>
              </w:rPr>
              <w:lastRenderedPageBreak/>
              <w:t>ECP-9</w:t>
            </w:r>
            <w:r w:rsidR="007572E6">
              <w:rPr>
                <w:b/>
                <w:color w:val="211F1F"/>
                <w:sz w:val="24"/>
              </w:rPr>
              <w:t>A</w:t>
            </w:r>
          </w:p>
        </w:tc>
        <w:tc>
          <w:tcPr>
            <w:tcW w:w="1119" w:type="dxa"/>
          </w:tcPr>
          <w:p w:rsidR="009C079C" w:rsidRDefault="009C079C">
            <w:pPr>
              <w:pStyle w:val="TableParagraph"/>
              <w:rPr>
                <w:sz w:val="20"/>
              </w:rPr>
            </w:pPr>
          </w:p>
        </w:tc>
        <w:tc>
          <w:tcPr>
            <w:tcW w:w="7373" w:type="dxa"/>
            <w:gridSpan w:val="7"/>
          </w:tcPr>
          <w:p w:rsidR="009C079C" w:rsidRDefault="00850CC7">
            <w:pPr>
              <w:pStyle w:val="TableParagraph"/>
              <w:spacing w:line="253" w:lineRule="exact"/>
              <w:ind w:left="2426" w:right="2444"/>
              <w:jc w:val="center"/>
              <w:rPr>
                <w:b/>
                <w:sz w:val="24"/>
              </w:rPr>
            </w:pPr>
            <w:r>
              <w:rPr>
                <w:b/>
                <w:color w:val="211F1F"/>
                <w:sz w:val="24"/>
              </w:rPr>
              <w:t>Scientific Computing</w:t>
            </w:r>
          </w:p>
        </w:tc>
      </w:tr>
      <w:tr w:rsidR="009C079C">
        <w:trPr>
          <w:trHeight w:val="551"/>
        </w:trPr>
        <w:tc>
          <w:tcPr>
            <w:tcW w:w="1100" w:type="dxa"/>
          </w:tcPr>
          <w:p w:rsidR="009C079C" w:rsidRDefault="00850CC7">
            <w:pPr>
              <w:pStyle w:val="TableParagraph"/>
              <w:spacing w:line="267" w:lineRule="exact"/>
              <w:ind w:left="273"/>
              <w:rPr>
                <w:sz w:val="24"/>
              </w:rPr>
            </w:pPr>
            <w:r>
              <w:rPr>
                <w:color w:val="211F1F"/>
                <w:sz w:val="24"/>
              </w:rPr>
              <w:t>Lecture</w:t>
            </w:r>
          </w:p>
          <w:p w:rsidR="009C079C" w:rsidRDefault="00850CC7">
            <w:pPr>
              <w:pStyle w:val="TableParagraph"/>
              <w:spacing w:line="265" w:lineRule="exact"/>
              <w:ind w:left="398"/>
              <w:rPr>
                <w:sz w:val="24"/>
              </w:rPr>
            </w:pPr>
            <w:r>
              <w:rPr>
                <w:color w:val="211F1F"/>
                <w:sz w:val="24"/>
              </w:rPr>
              <w:t>(Hrs.)</w:t>
            </w:r>
          </w:p>
        </w:tc>
        <w:tc>
          <w:tcPr>
            <w:tcW w:w="1119" w:type="dxa"/>
          </w:tcPr>
          <w:p w:rsidR="009C079C" w:rsidRDefault="00850CC7">
            <w:pPr>
              <w:pStyle w:val="TableParagraph"/>
              <w:spacing w:line="267" w:lineRule="exact"/>
              <w:ind w:right="77"/>
              <w:jc w:val="right"/>
              <w:rPr>
                <w:sz w:val="24"/>
              </w:rPr>
            </w:pPr>
            <w:r>
              <w:rPr>
                <w:color w:val="211F1F"/>
                <w:sz w:val="24"/>
              </w:rPr>
              <w:t>Tutorial</w:t>
            </w:r>
          </w:p>
          <w:p w:rsidR="009C079C" w:rsidRDefault="00850CC7">
            <w:pPr>
              <w:pStyle w:val="TableParagraph"/>
              <w:spacing w:line="265" w:lineRule="exact"/>
              <w:ind w:right="125"/>
              <w:jc w:val="right"/>
              <w:rPr>
                <w:sz w:val="24"/>
              </w:rPr>
            </w:pPr>
            <w:r>
              <w:rPr>
                <w:color w:val="211F1F"/>
                <w:w w:val="95"/>
                <w:sz w:val="24"/>
              </w:rPr>
              <w:t>(Hrs.)</w:t>
            </w:r>
          </w:p>
        </w:tc>
        <w:tc>
          <w:tcPr>
            <w:tcW w:w="1143" w:type="dxa"/>
          </w:tcPr>
          <w:p w:rsidR="009C079C" w:rsidRDefault="00850CC7">
            <w:pPr>
              <w:pStyle w:val="TableParagraph"/>
              <w:spacing w:line="267" w:lineRule="exact"/>
              <w:ind w:right="67"/>
              <w:jc w:val="right"/>
              <w:rPr>
                <w:sz w:val="24"/>
              </w:rPr>
            </w:pPr>
            <w:r>
              <w:rPr>
                <w:color w:val="211F1F"/>
                <w:sz w:val="24"/>
              </w:rPr>
              <w:t>Practical</w:t>
            </w:r>
          </w:p>
          <w:p w:rsidR="009C079C" w:rsidRDefault="00850CC7">
            <w:pPr>
              <w:pStyle w:val="TableParagraph"/>
              <w:spacing w:line="265" w:lineRule="exact"/>
              <w:ind w:right="135"/>
              <w:jc w:val="right"/>
              <w:rPr>
                <w:sz w:val="24"/>
              </w:rPr>
            </w:pPr>
            <w:r>
              <w:rPr>
                <w:color w:val="211F1F"/>
                <w:w w:val="95"/>
                <w:sz w:val="24"/>
              </w:rPr>
              <w:t>(Hrs.)</w:t>
            </w:r>
          </w:p>
        </w:tc>
        <w:tc>
          <w:tcPr>
            <w:tcW w:w="1047" w:type="dxa"/>
          </w:tcPr>
          <w:p w:rsidR="009C079C" w:rsidRDefault="00850CC7">
            <w:pPr>
              <w:pStyle w:val="TableParagraph"/>
              <w:spacing w:line="268" w:lineRule="exact"/>
              <w:ind w:left="146" w:right="139"/>
              <w:jc w:val="center"/>
              <w:rPr>
                <w:sz w:val="24"/>
              </w:rPr>
            </w:pPr>
            <w:r>
              <w:rPr>
                <w:color w:val="211F1F"/>
                <w:sz w:val="24"/>
              </w:rPr>
              <w:t>Credit</w:t>
            </w:r>
          </w:p>
        </w:tc>
        <w:tc>
          <w:tcPr>
            <w:tcW w:w="1138" w:type="dxa"/>
          </w:tcPr>
          <w:p w:rsidR="009C079C" w:rsidRDefault="00850CC7">
            <w:pPr>
              <w:pStyle w:val="TableParagraph"/>
              <w:spacing w:line="267" w:lineRule="exact"/>
              <w:ind w:left="411"/>
              <w:rPr>
                <w:sz w:val="24"/>
              </w:rPr>
            </w:pPr>
            <w:r>
              <w:rPr>
                <w:color w:val="211F1F"/>
                <w:sz w:val="24"/>
              </w:rPr>
              <w:t>Major</w:t>
            </w:r>
          </w:p>
          <w:p w:rsidR="009C079C" w:rsidRDefault="00850CC7">
            <w:pPr>
              <w:pStyle w:val="TableParagraph"/>
              <w:spacing w:line="265" w:lineRule="exact"/>
              <w:ind w:left="541"/>
              <w:rPr>
                <w:sz w:val="24"/>
              </w:rPr>
            </w:pPr>
            <w:r>
              <w:rPr>
                <w:color w:val="211F1F"/>
                <w:sz w:val="24"/>
              </w:rPr>
              <w:t>Test</w:t>
            </w:r>
          </w:p>
        </w:tc>
        <w:tc>
          <w:tcPr>
            <w:tcW w:w="1201" w:type="dxa"/>
          </w:tcPr>
          <w:p w:rsidR="009C079C" w:rsidRDefault="00850CC7">
            <w:pPr>
              <w:pStyle w:val="TableParagraph"/>
              <w:spacing w:line="267" w:lineRule="exact"/>
              <w:ind w:right="145"/>
              <w:jc w:val="right"/>
              <w:rPr>
                <w:sz w:val="24"/>
              </w:rPr>
            </w:pPr>
            <w:r>
              <w:rPr>
                <w:color w:val="211F1F"/>
                <w:sz w:val="24"/>
              </w:rPr>
              <w:t>Minor</w:t>
            </w:r>
          </w:p>
          <w:p w:rsidR="009C079C" w:rsidRDefault="00850CC7">
            <w:pPr>
              <w:pStyle w:val="TableParagraph"/>
              <w:spacing w:line="265" w:lineRule="exact"/>
              <w:ind w:right="187"/>
              <w:jc w:val="right"/>
              <w:rPr>
                <w:sz w:val="24"/>
              </w:rPr>
            </w:pPr>
            <w:r>
              <w:rPr>
                <w:color w:val="211F1F"/>
                <w:sz w:val="24"/>
              </w:rPr>
              <w:t>Test</w:t>
            </w:r>
          </w:p>
        </w:tc>
        <w:tc>
          <w:tcPr>
            <w:tcW w:w="1057" w:type="dxa"/>
          </w:tcPr>
          <w:p w:rsidR="009C079C" w:rsidRDefault="00850CC7">
            <w:pPr>
              <w:pStyle w:val="TableParagraph"/>
              <w:spacing w:line="268" w:lineRule="exact"/>
              <w:ind w:left="87" w:right="79"/>
              <w:jc w:val="center"/>
              <w:rPr>
                <w:sz w:val="24"/>
              </w:rPr>
            </w:pPr>
            <w:r>
              <w:rPr>
                <w:color w:val="211F1F"/>
                <w:sz w:val="24"/>
              </w:rPr>
              <w:t>Practical</w:t>
            </w:r>
          </w:p>
        </w:tc>
        <w:tc>
          <w:tcPr>
            <w:tcW w:w="999" w:type="dxa"/>
          </w:tcPr>
          <w:p w:rsidR="009C079C" w:rsidRDefault="00850CC7">
            <w:pPr>
              <w:pStyle w:val="TableParagraph"/>
              <w:spacing w:line="268" w:lineRule="exact"/>
              <w:ind w:left="230" w:right="212"/>
              <w:jc w:val="center"/>
              <w:rPr>
                <w:sz w:val="24"/>
              </w:rPr>
            </w:pPr>
            <w:r>
              <w:rPr>
                <w:color w:val="211F1F"/>
                <w:sz w:val="24"/>
              </w:rPr>
              <w:t>Total</w:t>
            </w:r>
          </w:p>
        </w:tc>
        <w:tc>
          <w:tcPr>
            <w:tcW w:w="788" w:type="dxa"/>
          </w:tcPr>
          <w:p w:rsidR="009C079C" w:rsidRDefault="00850CC7">
            <w:pPr>
              <w:pStyle w:val="TableParagraph"/>
              <w:spacing w:line="268" w:lineRule="exact"/>
              <w:ind w:left="109" w:right="121"/>
              <w:jc w:val="center"/>
              <w:rPr>
                <w:sz w:val="24"/>
              </w:rPr>
            </w:pPr>
            <w:r>
              <w:rPr>
                <w:color w:val="211F1F"/>
                <w:sz w:val="24"/>
              </w:rPr>
              <w:t>Time</w:t>
            </w:r>
          </w:p>
        </w:tc>
      </w:tr>
      <w:tr w:rsidR="009C079C">
        <w:trPr>
          <w:trHeight w:val="307"/>
        </w:trPr>
        <w:tc>
          <w:tcPr>
            <w:tcW w:w="1100" w:type="dxa"/>
          </w:tcPr>
          <w:p w:rsidR="009C079C" w:rsidRDefault="00850CC7">
            <w:pPr>
              <w:pStyle w:val="TableParagraph"/>
              <w:spacing w:line="268" w:lineRule="exact"/>
              <w:ind w:left="19"/>
              <w:jc w:val="center"/>
              <w:rPr>
                <w:sz w:val="24"/>
              </w:rPr>
            </w:pPr>
            <w:r>
              <w:rPr>
                <w:color w:val="211F1F"/>
                <w:sz w:val="24"/>
              </w:rPr>
              <w:t>3</w:t>
            </w:r>
          </w:p>
        </w:tc>
        <w:tc>
          <w:tcPr>
            <w:tcW w:w="1119" w:type="dxa"/>
          </w:tcPr>
          <w:p w:rsidR="009C079C" w:rsidRDefault="00850CC7">
            <w:pPr>
              <w:pStyle w:val="TableParagraph"/>
              <w:spacing w:line="268" w:lineRule="exact"/>
              <w:ind w:left="12"/>
              <w:jc w:val="center"/>
              <w:rPr>
                <w:sz w:val="24"/>
              </w:rPr>
            </w:pPr>
            <w:r>
              <w:rPr>
                <w:color w:val="211F1F"/>
                <w:w w:val="94"/>
                <w:sz w:val="24"/>
              </w:rPr>
              <w:t>-</w:t>
            </w:r>
          </w:p>
        </w:tc>
        <w:tc>
          <w:tcPr>
            <w:tcW w:w="1143" w:type="dxa"/>
          </w:tcPr>
          <w:p w:rsidR="009C079C" w:rsidRDefault="00850CC7">
            <w:pPr>
              <w:pStyle w:val="TableParagraph"/>
              <w:spacing w:line="268" w:lineRule="exact"/>
              <w:ind w:left="7"/>
              <w:jc w:val="center"/>
              <w:rPr>
                <w:sz w:val="24"/>
              </w:rPr>
            </w:pPr>
            <w:r>
              <w:rPr>
                <w:color w:val="211F1F"/>
                <w:w w:val="94"/>
                <w:sz w:val="24"/>
              </w:rPr>
              <w:t>-</w:t>
            </w:r>
          </w:p>
        </w:tc>
        <w:tc>
          <w:tcPr>
            <w:tcW w:w="1047" w:type="dxa"/>
          </w:tcPr>
          <w:p w:rsidR="009C079C" w:rsidRDefault="00850CC7">
            <w:pPr>
              <w:pStyle w:val="TableParagraph"/>
              <w:spacing w:line="268" w:lineRule="exact"/>
              <w:ind w:left="22"/>
              <w:jc w:val="center"/>
              <w:rPr>
                <w:sz w:val="24"/>
              </w:rPr>
            </w:pPr>
            <w:r>
              <w:rPr>
                <w:color w:val="211F1F"/>
                <w:sz w:val="24"/>
              </w:rPr>
              <w:t>3</w:t>
            </w:r>
          </w:p>
        </w:tc>
        <w:tc>
          <w:tcPr>
            <w:tcW w:w="1138" w:type="dxa"/>
          </w:tcPr>
          <w:p w:rsidR="009C079C" w:rsidRDefault="00850CC7">
            <w:pPr>
              <w:pStyle w:val="TableParagraph"/>
              <w:spacing w:line="268" w:lineRule="exact"/>
              <w:ind w:left="435" w:right="413"/>
              <w:jc w:val="center"/>
              <w:rPr>
                <w:sz w:val="24"/>
              </w:rPr>
            </w:pPr>
            <w:r>
              <w:rPr>
                <w:color w:val="211F1F"/>
                <w:sz w:val="24"/>
              </w:rPr>
              <w:t>75</w:t>
            </w:r>
          </w:p>
        </w:tc>
        <w:tc>
          <w:tcPr>
            <w:tcW w:w="1201" w:type="dxa"/>
          </w:tcPr>
          <w:p w:rsidR="009C079C" w:rsidRDefault="00850CC7">
            <w:pPr>
              <w:pStyle w:val="TableParagraph"/>
              <w:spacing w:line="268" w:lineRule="exact"/>
              <w:ind w:left="463" w:right="447"/>
              <w:jc w:val="center"/>
              <w:rPr>
                <w:sz w:val="24"/>
              </w:rPr>
            </w:pPr>
            <w:r>
              <w:rPr>
                <w:color w:val="211F1F"/>
                <w:sz w:val="24"/>
              </w:rPr>
              <w:t>25</w:t>
            </w:r>
          </w:p>
        </w:tc>
        <w:tc>
          <w:tcPr>
            <w:tcW w:w="1057" w:type="dxa"/>
          </w:tcPr>
          <w:p w:rsidR="009C079C" w:rsidRDefault="00850CC7">
            <w:pPr>
              <w:pStyle w:val="TableParagraph"/>
              <w:spacing w:line="268" w:lineRule="exact"/>
              <w:ind w:left="15"/>
              <w:jc w:val="center"/>
              <w:rPr>
                <w:sz w:val="24"/>
              </w:rPr>
            </w:pPr>
            <w:r>
              <w:rPr>
                <w:color w:val="211F1F"/>
                <w:w w:val="94"/>
                <w:sz w:val="24"/>
              </w:rPr>
              <w:t>-</w:t>
            </w:r>
          </w:p>
        </w:tc>
        <w:tc>
          <w:tcPr>
            <w:tcW w:w="999" w:type="dxa"/>
          </w:tcPr>
          <w:p w:rsidR="009C079C" w:rsidRDefault="00850CC7">
            <w:pPr>
              <w:pStyle w:val="TableParagraph"/>
              <w:spacing w:line="268" w:lineRule="exact"/>
              <w:ind w:left="221" w:right="212"/>
              <w:jc w:val="center"/>
              <w:rPr>
                <w:sz w:val="24"/>
              </w:rPr>
            </w:pPr>
            <w:r>
              <w:rPr>
                <w:color w:val="211F1F"/>
                <w:sz w:val="24"/>
              </w:rPr>
              <w:t>100</w:t>
            </w:r>
          </w:p>
        </w:tc>
        <w:tc>
          <w:tcPr>
            <w:tcW w:w="788" w:type="dxa"/>
          </w:tcPr>
          <w:p w:rsidR="009C079C" w:rsidRDefault="00850CC7">
            <w:pPr>
              <w:pStyle w:val="TableParagraph"/>
              <w:spacing w:line="268" w:lineRule="exact"/>
              <w:jc w:val="center"/>
              <w:rPr>
                <w:sz w:val="24"/>
              </w:rPr>
            </w:pPr>
            <w:r>
              <w:rPr>
                <w:color w:val="211F1F"/>
                <w:sz w:val="24"/>
              </w:rPr>
              <w:t>3</w:t>
            </w:r>
          </w:p>
        </w:tc>
      </w:tr>
      <w:tr w:rsidR="009C079C">
        <w:trPr>
          <w:trHeight w:val="527"/>
        </w:trPr>
        <w:tc>
          <w:tcPr>
            <w:tcW w:w="9592" w:type="dxa"/>
            <w:gridSpan w:val="9"/>
          </w:tcPr>
          <w:p w:rsidR="009C079C" w:rsidRDefault="00850CC7">
            <w:pPr>
              <w:pStyle w:val="TableParagraph"/>
              <w:spacing w:line="243" w:lineRule="exact"/>
              <w:ind w:left="88" w:right="94"/>
              <w:jc w:val="center"/>
              <w:rPr>
                <w:b/>
              </w:rPr>
            </w:pPr>
            <w:r>
              <w:rPr>
                <w:b/>
                <w:color w:val="000009"/>
              </w:rPr>
              <w:t>Course Outcomes</w:t>
            </w:r>
          </w:p>
          <w:p w:rsidR="009C079C" w:rsidRDefault="00850CC7">
            <w:pPr>
              <w:pStyle w:val="TableParagraph"/>
              <w:spacing w:line="265" w:lineRule="exact"/>
              <w:ind w:left="88" w:right="3315"/>
              <w:jc w:val="center"/>
              <w:rPr>
                <w:sz w:val="24"/>
              </w:rPr>
            </w:pPr>
            <w:r>
              <w:rPr>
                <w:color w:val="211F1F"/>
                <w:sz w:val="24"/>
              </w:rPr>
              <w:t>At the end of this course students will demonstrate the ability to</w:t>
            </w:r>
          </w:p>
        </w:tc>
      </w:tr>
      <w:tr w:rsidR="009C079C">
        <w:trPr>
          <w:trHeight w:val="786"/>
        </w:trPr>
        <w:tc>
          <w:tcPr>
            <w:tcW w:w="1100" w:type="dxa"/>
          </w:tcPr>
          <w:p w:rsidR="009C079C" w:rsidRDefault="00850CC7">
            <w:pPr>
              <w:pStyle w:val="TableParagraph"/>
              <w:spacing w:line="273" w:lineRule="exact"/>
              <w:ind w:left="364"/>
              <w:rPr>
                <w:b/>
                <w:sz w:val="24"/>
              </w:rPr>
            </w:pPr>
            <w:r>
              <w:rPr>
                <w:b/>
                <w:color w:val="211F1F"/>
                <w:sz w:val="24"/>
              </w:rPr>
              <w:t>CO1</w:t>
            </w:r>
          </w:p>
        </w:tc>
        <w:tc>
          <w:tcPr>
            <w:tcW w:w="8492" w:type="dxa"/>
            <w:gridSpan w:val="8"/>
          </w:tcPr>
          <w:p w:rsidR="009C079C" w:rsidRDefault="00850CC7">
            <w:pPr>
              <w:pStyle w:val="TableParagraph"/>
              <w:spacing w:before="5" w:line="225" w:lineRule="auto"/>
              <w:ind w:left="1123" w:hanging="649"/>
              <w:rPr>
                <w:sz w:val="24"/>
              </w:rPr>
            </w:pPr>
            <w:r>
              <w:rPr>
                <w:sz w:val="24"/>
              </w:rPr>
              <w:t>To understand the concept of computational linear algebra and apply the matrix decompositions techniques to solve the problems of linear algebra</w:t>
            </w:r>
          </w:p>
        </w:tc>
      </w:tr>
      <w:tr w:rsidR="009C079C">
        <w:trPr>
          <w:trHeight w:val="518"/>
        </w:trPr>
        <w:tc>
          <w:tcPr>
            <w:tcW w:w="1100" w:type="dxa"/>
          </w:tcPr>
          <w:p w:rsidR="009C079C" w:rsidRDefault="00850CC7">
            <w:pPr>
              <w:pStyle w:val="TableParagraph"/>
              <w:spacing w:line="263" w:lineRule="exact"/>
              <w:ind w:left="364"/>
              <w:rPr>
                <w:b/>
                <w:sz w:val="24"/>
              </w:rPr>
            </w:pPr>
            <w:r>
              <w:rPr>
                <w:b/>
                <w:color w:val="211F1F"/>
                <w:sz w:val="24"/>
              </w:rPr>
              <w:t>CO2</w:t>
            </w:r>
          </w:p>
        </w:tc>
        <w:tc>
          <w:tcPr>
            <w:tcW w:w="8492" w:type="dxa"/>
            <w:gridSpan w:val="8"/>
          </w:tcPr>
          <w:p w:rsidR="009C079C" w:rsidRDefault="00850CC7">
            <w:pPr>
              <w:pStyle w:val="TableParagraph"/>
              <w:spacing w:before="3" w:line="260" w:lineRule="exact"/>
              <w:ind w:left="2683" w:right="-3" w:hanging="2550"/>
              <w:rPr>
                <w:sz w:val="24"/>
              </w:rPr>
            </w:pPr>
            <w:r>
              <w:rPr>
                <w:sz w:val="24"/>
              </w:rPr>
              <w:t>To understand the concept of Scientific computing and will be able to find the solution of linear and non linear equations</w:t>
            </w:r>
          </w:p>
        </w:tc>
      </w:tr>
      <w:tr w:rsidR="009C079C">
        <w:trPr>
          <w:trHeight w:val="498"/>
        </w:trPr>
        <w:tc>
          <w:tcPr>
            <w:tcW w:w="1100" w:type="dxa"/>
          </w:tcPr>
          <w:p w:rsidR="009C079C" w:rsidRDefault="00850CC7">
            <w:pPr>
              <w:pStyle w:val="TableParagraph"/>
              <w:spacing w:line="254" w:lineRule="exact"/>
              <w:ind w:left="364"/>
              <w:rPr>
                <w:b/>
                <w:sz w:val="24"/>
              </w:rPr>
            </w:pPr>
            <w:r>
              <w:rPr>
                <w:b/>
                <w:color w:val="211F1F"/>
                <w:sz w:val="24"/>
              </w:rPr>
              <w:t>CO3</w:t>
            </w:r>
          </w:p>
        </w:tc>
        <w:tc>
          <w:tcPr>
            <w:tcW w:w="8492" w:type="dxa"/>
            <w:gridSpan w:val="8"/>
          </w:tcPr>
          <w:p w:rsidR="009C079C" w:rsidRDefault="00850CC7">
            <w:pPr>
              <w:pStyle w:val="TableParagraph"/>
              <w:spacing w:before="1" w:line="250" w:lineRule="exact"/>
              <w:ind w:left="3989" w:hanging="3602"/>
              <w:rPr>
                <w:sz w:val="24"/>
              </w:rPr>
            </w:pPr>
            <w:r>
              <w:rPr>
                <w:sz w:val="24"/>
              </w:rPr>
              <w:t>To learn the concept of Vector functions, partial derivatives, gradient and tangent planes</w:t>
            </w:r>
          </w:p>
        </w:tc>
      </w:tr>
      <w:tr w:rsidR="009C079C">
        <w:trPr>
          <w:trHeight w:val="516"/>
        </w:trPr>
        <w:tc>
          <w:tcPr>
            <w:tcW w:w="1100" w:type="dxa"/>
          </w:tcPr>
          <w:p w:rsidR="009C079C" w:rsidRDefault="00850CC7">
            <w:pPr>
              <w:pStyle w:val="TableParagraph"/>
              <w:spacing w:line="261" w:lineRule="exact"/>
              <w:ind w:left="364"/>
              <w:rPr>
                <w:b/>
                <w:sz w:val="24"/>
              </w:rPr>
            </w:pPr>
            <w:r>
              <w:rPr>
                <w:b/>
                <w:color w:val="211F1F"/>
                <w:sz w:val="24"/>
              </w:rPr>
              <w:t>CO4</w:t>
            </w:r>
          </w:p>
        </w:tc>
        <w:tc>
          <w:tcPr>
            <w:tcW w:w="8492" w:type="dxa"/>
            <w:gridSpan w:val="8"/>
          </w:tcPr>
          <w:p w:rsidR="009C079C" w:rsidRDefault="00850CC7">
            <w:pPr>
              <w:pStyle w:val="TableParagraph"/>
              <w:spacing w:before="1" w:line="260" w:lineRule="exact"/>
              <w:ind w:left="1809" w:hanging="1623"/>
              <w:rPr>
                <w:sz w:val="24"/>
              </w:rPr>
            </w:pPr>
            <w:r>
              <w:rPr>
                <w:sz w:val="24"/>
              </w:rPr>
              <w:t>To understand the various numerical techniques for solving differential equations and use MATLAB to visualize the solutions practically.</w:t>
            </w:r>
          </w:p>
        </w:tc>
      </w:tr>
    </w:tbl>
    <w:p w:rsidR="009C079C" w:rsidRDefault="009C079C">
      <w:pPr>
        <w:pStyle w:val="BodyText"/>
        <w:spacing w:before="4"/>
        <w:rPr>
          <w:sz w:val="16"/>
        </w:rPr>
      </w:pPr>
    </w:p>
    <w:p w:rsidR="009C079C" w:rsidRDefault="00850CC7">
      <w:pPr>
        <w:spacing w:before="92"/>
        <w:ind w:left="4541"/>
        <w:rPr>
          <w:b/>
        </w:rPr>
      </w:pPr>
      <w:r>
        <w:rPr>
          <w:b/>
        </w:rPr>
        <w:t>Unit -I</w:t>
      </w:r>
    </w:p>
    <w:p w:rsidR="009C079C" w:rsidRDefault="009C079C">
      <w:pPr>
        <w:pStyle w:val="BodyText"/>
        <w:spacing w:before="3"/>
        <w:rPr>
          <w:b/>
          <w:sz w:val="24"/>
        </w:rPr>
      </w:pPr>
    </w:p>
    <w:p w:rsidR="009C079C" w:rsidRDefault="00850CC7">
      <w:pPr>
        <w:spacing w:before="1"/>
        <w:ind w:left="219"/>
        <w:rPr>
          <w:b/>
        </w:rPr>
      </w:pPr>
      <w:r>
        <w:rPr>
          <w:b/>
        </w:rPr>
        <w:t>Introduction to Computational Linear Algebra</w:t>
      </w:r>
    </w:p>
    <w:p w:rsidR="009C079C" w:rsidRDefault="00850CC7">
      <w:pPr>
        <w:pStyle w:val="BodyText"/>
        <w:spacing w:before="35" w:line="276" w:lineRule="auto"/>
        <w:ind w:left="219" w:right="951"/>
      </w:pPr>
      <w:r>
        <w:t>Fundamental algorithms in computational linear algebra with relevance to all science concentrators. Basic linear algebra and matrix decompositions (Cholesky, LU, QR, etc.), round-off errors and numerical analysis of errors and convergence. Iterative methods and conjugate gradient techniques. Computation of eigenvalues and eigenvectors, and an introduction to least squares methods</w:t>
      </w:r>
    </w:p>
    <w:p w:rsidR="009C079C" w:rsidRDefault="009C079C">
      <w:pPr>
        <w:pStyle w:val="BodyText"/>
        <w:spacing w:before="10"/>
        <w:rPr>
          <w:sz w:val="24"/>
        </w:rPr>
      </w:pPr>
    </w:p>
    <w:p w:rsidR="009C079C" w:rsidRDefault="00850CC7">
      <w:pPr>
        <w:pStyle w:val="Heading4"/>
        <w:ind w:left="4541"/>
        <w:jc w:val="left"/>
      </w:pPr>
      <w:r>
        <w:t>Unit –II</w:t>
      </w:r>
    </w:p>
    <w:p w:rsidR="009C079C" w:rsidRDefault="009C079C">
      <w:pPr>
        <w:pStyle w:val="BodyText"/>
        <w:spacing w:before="7"/>
        <w:rPr>
          <w:b/>
          <w:sz w:val="27"/>
        </w:rPr>
      </w:pPr>
    </w:p>
    <w:p w:rsidR="009C079C" w:rsidRDefault="00850CC7">
      <w:pPr>
        <w:spacing w:before="1"/>
        <w:ind w:left="219"/>
        <w:rPr>
          <w:b/>
        </w:rPr>
      </w:pPr>
      <w:r>
        <w:rPr>
          <w:b/>
        </w:rPr>
        <w:t>Introduction to Scientific Computing</w:t>
      </w:r>
    </w:p>
    <w:p w:rsidR="009C079C" w:rsidRDefault="00850CC7">
      <w:pPr>
        <w:pStyle w:val="BodyText"/>
        <w:spacing w:before="30" w:line="276" w:lineRule="auto"/>
        <w:ind w:left="219" w:right="1103"/>
      </w:pPr>
      <w:r>
        <w:t>Numerical computations; Includes instruction for programming in MATLAB. Applications solution of linear equations (with vectors and matrices) and nonlinear equations (by bisection, iteration, and Newton’s method),interpolation, and curve-fitting, difference equations, iterated maps, numerical differentiation and integration, and differential equations.</w:t>
      </w:r>
    </w:p>
    <w:p w:rsidR="009C079C" w:rsidRDefault="009C079C">
      <w:pPr>
        <w:pStyle w:val="BodyText"/>
        <w:spacing w:before="10"/>
        <w:rPr>
          <w:sz w:val="24"/>
        </w:rPr>
      </w:pPr>
    </w:p>
    <w:p w:rsidR="009C079C" w:rsidRDefault="00850CC7">
      <w:pPr>
        <w:pStyle w:val="Heading4"/>
        <w:ind w:left="4541"/>
        <w:jc w:val="left"/>
      </w:pPr>
      <w:r>
        <w:t>Unit –III</w:t>
      </w:r>
    </w:p>
    <w:p w:rsidR="009C079C" w:rsidRDefault="009C079C">
      <w:pPr>
        <w:pStyle w:val="BodyText"/>
        <w:spacing w:before="4"/>
        <w:rPr>
          <w:b/>
          <w:sz w:val="27"/>
        </w:rPr>
      </w:pPr>
    </w:p>
    <w:p w:rsidR="009C079C" w:rsidRDefault="00850CC7">
      <w:pPr>
        <w:pStyle w:val="BodyText"/>
        <w:spacing w:line="276" w:lineRule="auto"/>
        <w:ind w:left="219" w:right="1043"/>
        <w:jc w:val="both"/>
      </w:pPr>
      <w:r>
        <w:rPr>
          <w:b/>
        </w:rPr>
        <w:t xml:space="preserve">Vector Functions; </w:t>
      </w:r>
      <w:r>
        <w:t>Derivatives,tangent vector velocity,acceleration,arc length of space curve,curvature and normal vectors,functions of two or more variables,limits and continuity,partial derivatives,directional derivatives,gradient and tangent planes,second derivative ,maxima,minima,sable point</w:t>
      </w:r>
    </w:p>
    <w:p w:rsidR="009C079C" w:rsidRDefault="009C079C">
      <w:pPr>
        <w:pStyle w:val="BodyText"/>
        <w:spacing w:before="3"/>
        <w:rPr>
          <w:sz w:val="24"/>
        </w:rPr>
      </w:pPr>
    </w:p>
    <w:p w:rsidR="009C079C" w:rsidRDefault="00850CC7">
      <w:pPr>
        <w:pStyle w:val="Heading4"/>
        <w:ind w:left="4541"/>
        <w:jc w:val="left"/>
      </w:pPr>
      <w:r>
        <w:t>Unit -IV</w:t>
      </w:r>
    </w:p>
    <w:p w:rsidR="009C079C" w:rsidRDefault="009C079C">
      <w:pPr>
        <w:pStyle w:val="BodyText"/>
        <w:spacing w:before="7"/>
        <w:rPr>
          <w:b/>
          <w:sz w:val="20"/>
        </w:rPr>
      </w:pPr>
    </w:p>
    <w:p w:rsidR="009C079C" w:rsidRDefault="00850CC7">
      <w:pPr>
        <w:pStyle w:val="BodyText"/>
        <w:spacing w:line="276" w:lineRule="auto"/>
        <w:ind w:left="219" w:right="1039" w:firstLine="57"/>
        <w:jc w:val="both"/>
      </w:pPr>
      <w:r>
        <w:rPr>
          <w:b/>
        </w:rPr>
        <w:t>Introduction to Numerical Solution of Differential Equations</w:t>
      </w:r>
      <w:r>
        <w:t xml:space="preserve">Fundamental numerical techniques </w:t>
      </w:r>
      <w:r>
        <w:rPr>
          <w:spacing w:val="-3"/>
        </w:rPr>
        <w:t xml:space="preserve">for </w:t>
      </w:r>
      <w:r>
        <w:t xml:space="preserve">solving ordinary and partial differential equations. Overview </w:t>
      </w:r>
      <w:r>
        <w:rPr>
          <w:spacing w:val="-3"/>
        </w:rPr>
        <w:t xml:space="preserve">of </w:t>
      </w:r>
      <w:r>
        <w:t xml:space="preserve">techniques </w:t>
      </w:r>
      <w:r>
        <w:rPr>
          <w:spacing w:val="-3"/>
        </w:rPr>
        <w:t xml:space="preserve">for </w:t>
      </w:r>
      <w:r>
        <w:t xml:space="preserve">approximation and integration </w:t>
      </w:r>
      <w:r>
        <w:rPr>
          <w:spacing w:val="-3"/>
        </w:rPr>
        <w:t xml:space="preserve">of </w:t>
      </w:r>
      <w:r>
        <w:t xml:space="preserve">functions Differential equations,First </w:t>
      </w:r>
      <w:r>
        <w:rPr>
          <w:spacing w:val="-3"/>
        </w:rPr>
        <w:t xml:space="preserve">Order </w:t>
      </w:r>
      <w:r>
        <w:t xml:space="preserve">differential equations,variables separable form,solution of first </w:t>
      </w:r>
      <w:r>
        <w:rPr>
          <w:spacing w:val="-3"/>
        </w:rPr>
        <w:t xml:space="preserve">order </w:t>
      </w:r>
      <w:r>
        <w:t xml:space="preserve">linear equation,second and higher order equations,solution </w:t>
      </w:r>
      <w:r>
        <w:rPr>
          <w:spacing w:val="-3"/>
        </w:rPr>
        <w:t xml:space="preserve">of </w:t>
      </w:r>
      <w:r>
        <w:t xml:space="preserve">constant  coefficient second order equation, Solution of two-point boundary value problems, introduction </w:t>
      </w:r>
      <w:r>
        <w:rPr>
          <w:spacing w:val="2"/>
        </w:rPr>
        <w:t xml:space="preserve">to </w:t>
      </w:r>
      <w:r>
        <w:t xml:space="preserve">methods </w:t>
      </w:r>
      <w:r>
        <w:rPr>
          <w:spacing w:val="-3"/>
        </w:rPr>
        <w:t xml:space="preserve">for </w:t>
      </w:r>
      <w:r>
        <w:t>solving linear partial differential</w:t>
      </w:r>
      <w:r>
        <w:rPr>
          <w:spacing w:val="9"/>
        </w:rPr>
        <w:t xml:space="preserve"> </w:t>
      </w:r>
      <w:r>
        <w:t>equations.</w:t>
      </w:r>
    </w:p>
    <w:p w:rsidR="009C079C" w:rsidRDefault="009C079C">
      <w:pPr>
        <w:spacing w:line="276" w:lineRule="auto"/>
        <w:jc w:val="both"/>
        <w:sectPr w:rsidR="009C079C">
          <w:pgSz w:w="12240" w:h="15840"/>
          <w:pgMar w:top="1440" w:right="280" w:bottom="1200" w:left="1120" w:header="0" w:footer="1008" w:gutter="0"/>
          <w:cols w:space="720"/>
        </w:sectPr>
      </w:pPr>
    </w:p>
    <w:p w:rsidR="009C079C" w:rsidRDefault="00850CC7">
      <w:pPr>
        <w:spacing w:before="28"/>
        <w:ind w:left="219"/>
        <w:rPr>
          <w:rFonts w:ascii="Calibri"/>
          <w:sz w:val="24"/>
        </w:rPr>
      </w:pPr>
      <w:r>
        <w:rPr>
          <w:rFonts w:ascii="Calibri"/>
          <w:sz w:val="24"/>
        </w:rPr>
        <w:lastRenderedPageBreak/>
        <w:t>Text/Reference Books:</w:t>
      </w:r>
    </w:p>
    <w:p w:rsidR="009C079C" w:rsidRDefault="00850CC7">
      <w:pPr>
        <w:pStyle w:val="ListParagraph"/>
        <w:numPr>
          <w:ilvl w:val="0"/>
          <w:numId w:val="5"/>
        </w:numPr>
        <w:tabs>
          <w:tab w:val="left" w:pos="941"/>
        </w:tabs>
        <w:spacing w:before="166" w:line="282" w:lineRule="exact"/>
        <w:ind w:hanging="362"/>
        <w:rPr>
          <w:sz w:val="24"/>
        </w:rPr>
      </w:pPr>
      <w:r>
        <w:rPr>
          <w:sz w:val="24"/>
        </w:rPr>
        <w:t>Calculus and Analytical Geometry (9</w:t>
      </w:r>
      <w:r>
        <w:rPr>
          <w:position w:val="9"/>
          <w:sz w:val="16"/>
        </w:rPr>
        <w:t xml:space="preserve">th </w:t>
      </w:r>
      <w:r>
        <w:rPr>
          <w:sz w:val="24"/>
        </w:rPr>
        <w:t>Edition) Thomas and Finney Pearson</w:t>
      </w:r>
      <w:r>
        <w:rPr>
          <w:spacing w:val="-39"/>
          <w:sz w:val="24"/>
        </w:rPr>
        <w:t xml:space="preserve"> </w:t>
      </w:r>
      <w:r>
        <w:rPr>
          <w:sz w:val="24"/>
        </w:rPr>
        <w:t>Education</w:t>
      </w:r>
    </w:p>
    <w:p w:rsidR="009C079C" w:rsidRDefault="00850CC7">
      <w:pPr>
        <w:pStyle w:val="ListParagraph"/>
        <w:numPr>
          <w:ilvl w:val="0"/>
          <w:numId w:val="5"/>
        </w:numPr>
        <w:tabs>
          <w:tab w:val="left" w:pos="941"/>
        </w:tabs>
        <w:spacing w:line="271" w:lineRule="exact"/>
        <w:ind w:hanging="362"/>
        <w:rPr>
          <w:sz w:val="24"/>
        </w:rPr>
      </w:pPr>
      <w:r>
        <w:rPr>
          <w:sz w:val="24"/>
        </w:rPr>
        <w:t>Calculus (5</w:t>
      </w:r>
      <w:r>
        <w:rPr>
          <w:position w:val="9"/>
          <w:sz w:val="16"/>
        </w:rPr>
        <w:t xml:space="preserve">th </w:t>
      </w:r>
      <w:r>
        <w:rPr>
          <w:sz w:val="24"/>
        </w:rPr>
        <w:t>Edition) James</w:t>
      </w:r>
      <w:r>
        <w:rPr>
          <w:spacing w:val="-18"/>
          <w:sz w:val="24"/>
        </w:rPr>
        <w:t xml:space="preserve"> </w:t>
      </w:r>
      <w:r>
        <w:rPr>
          <w:sz w:val="24"/>
        </w:rPr>
        <w:t>Stewart</w:t>
      </w:r>
    </w:p>
    <w:p w:rsidR="009C079C" w:rsidRDefault="00850CC7">
      <w:pPr>
        <w:pStyle w:val="ListParagraph"/>
        <w:numPr>
          <w:ilvl w:val="0"/>
          <w:numId w:val="5"/>
        </w:numPr>
        <w:tabs>
          <w:tab w:val="left" w:pos="941"/>
        </w:tabs>
        <w:spacing w:line="271" w:lineRule="exact"/>
        <w:ind w:hanging="362"/>
        <w:rPr>
          <w:sz w:val="24"/>
        </w:rPr>
      </w:pPr>
      <w:r>
        <w:rPr>
          <w:sz w:val="24"/>
        </w:rPr>
        <w:t>Advanced Engineering Mathematics (8</w:t>
      </w:r>
      <w:r>
        <w:rPr>
          <w:position w:val="9"/>
          <w:sz w:val="16"/>
        </w:rPr>
        <w:t xml:space="preserve">th </w:t>
      </w:r>
      <w:r>
        <w:rPr>
          <w:sz w:val="24"/>
        </w:rPr>
        <w:t>Edition) Erwin Kreyszig John Willey and</w:t>
      </w:r>
      <w:r>
        <w:rPr>
          <w:spacing w:val="-26"/>
          <w:sz w:val="24"/>
        </w:rPr>
        <w:t xml:space="preserve"> </w:t>
      </w:r>
      <w:r>
        <w:rPr>
          <w:sz w:val="24"/>
        </w:rPr>
        <w:t>Sons</w:t>
      </w:r>
    </w:p>
    <w:p w:rsidR="009C079C" w:rsidRDefault="00850CC7">
      <w:pPr>
        <w:pStyle w:val="ListParagraph"/>
        <w:numPr>
          <w:ilvl w:val="0"/>
          <w:numId w:val="5"/>
        </w:numPr>
        <w:tabs>
          <w:tab w:val="left" w:pos="941"/>
        </w:tabs>
        <w:spacing w:line="279" w:lineRule="exact"/>
        <w:ind w:hanging="362"/>
        <w:rPr>
          <w:sz w:val="24"/>
        </w:rPr>
      </w:pPr>
      <w:r>
        <w:rPr>
          <w:sz w:val="24"/>
        </w:rPr>
        <w:t>Linear Algebra (2</w:t>
      </w:r>
      <w:r>
        <w:rPr>
          <w:position w:val="9"/>
          <w:sz w:val="16"/>
        </w:rPr>
        <w:t xml:space="preserve">nd </w:t>
      </w:r>
      <w:r>
        <w:rPr>
          <w:sz w:val="24"/>
        </w:rPr>
        <w:t>edition) Hoffman and Kunz Prentice Hall</w:t>
      </w:r>
      <w:r>
        <w:rPr>
          <w:spacing w:val="-21"/>
          <w:sz w:val="24"/>
        </w:rPr>
        <w:t xml:space="preserve"> </w:t>
      </w:r>
      <w:r>
        <w:rPr>
          <w:sz w:val="24"/>
        </w:rPr>
        <w:t>International</w:t>
      </w:r>
    </w:p>
    <w:p w:rsidR="009C079C" w:rsidRDefault="00850CC7">
      <w:pPr>
        <w:pStyle w:val="ListParagraph"/>
        <w:numPr>
          <w:ilvl w:val="0"/>
          <w:numId w:val="5"/>
        </w:numPr>
        <w:tabs>
          <w:tab w:val="left" w:pos="941"/>
        </w:tabs>
        <w:spacing w:line="269" w:lineRule="exact"/>
        <w:ind w:hanging="362"/>
        <w:rPr>
          <w:sz w:val="24"/>
        </w:rPr>
      </w:pPr>
      <w:r>
        <w:rPr>
          <w:sz w:val="24"/>
        </w:rPr>
        <w:t>Linear Algebra Peter</w:t>
      </w:r>
      <w:r>
        <w:rPr>
          <w:spacing w:val="6"/>
          <w:sz w:val="24"/>
        </w:rPr>
        <w:t xml:space="preserve"> </w:t>
      </w:r>
      <w:r>
        <w:rPr>
          <w:sz w:val="24"/>
        </w:rPr>
        <w:t>D.Lax</w:t>
      </w:r>
    </w:p>
    <w:p w:rsidR="009C079C" w:rsidRDefault="00850CC7">
      <w:pPr>
        <w:pStyle w:val="ListParagraph"/>
        <w:numPr>
          <w:ilvl w:val="0"/>
          <w:numId w:val="5"/>
        </w:numPr>
        <w:tabs>
          <w:tab w:val="left" w:pos="941"/>
        </w:tabs>
        <w:spacing w:line="272" w:lineRule="exact"/>
        <w:ind w:hanging="362"/>
        <w:rPr>
          <w:sz w:val="24"/>
        </w:rPr>
      </w:pPr>
      <w:r>
        <w:rPr>
          <w:sz w:val="24"/>
        </w:rPr>
        <w:t>Differentials Equations with applications and Historical notes. Simmons</w:t>
      </w:r>
      <w:r>
        <w:rPr>
          <w:spacing w:val="-6"/>
          <w:sz w:val="24"/>
        </w:rPr>
        <w:t xml:space="preserve"> </w:t>
      </w:r>
      <w:r>
        <w:rPr>
          <w:sz w:val="24"/>
        </w:rPr>
        <w:t>G.F</w:t>
      </w:r>
    </w:p>
    <w:p w:rsidR="009C079C" w:rsidRDefault="009C079C">
      <w:pPr>
        <w:spacing w:line="272" w:lineRule="exact"/>
        <w:rPr>
          <w:sz w:val="24"/>
        </w:rPr>
        <w:sectPr w:rsidR="009C079C">
          <w:pgSz w:w="12240" w:h="15840"/>
          <w:pgMar w:top="1400" w:right="280" w:bottom="1200" w:left="1120" w:header="0" w:footer="1008" w:gutter="0"/>
          <w:cols w:space="720"/>
        </w:sectPr>
      </w:pP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80"/>
        <w:gridCol w:w="1124"/>
        <w:gridCol w:w="1681"/>
        <w:gridCol w:w="1081"/>
        <w:gridCol w:w="999"/>
        <w:gridCol w:w="822"/>
        <w:gridCol w:w="1959"/>
        <w:gridCol w:w="1249"/>
      </w:tblGrid>
      <w:tr w:rsidR="009C079C">
        <w:trPr>
          <w:trHeight w:val="277"/>
        </w:trPr>
        <w:tc>
          <w:tcPr>
            <w:tcW w:w="1580" w:type="dxa"/>
          </w:tcPr>
          <w:p w:rsidR="009C079C" w:rsidRDefault="00850CC7">
            <w:pPr>
              <w:pStyle w:val="TableParagraph"/>
              <w:spacing w:line="258" w:lineRule="exact"/>
              <w:ind w:left="129"/>
              <w:rPr>
                <w:b/>
                <w:sz w:val="24"/>
              </w:rPr>
            </w:pPr>
            <w:r>
              <w:rPr>
                <w:b/>
                <w:color w:val="000009"/>
                <w:sz w:val="24"/>
              </w:rPr>
              <w:lastRenderedPageBreak/>
              <w:t>ECO-5</w:t>
            </w:r>
            <w:r w:rsidR="007572E6">
              <w:rPr>
                <w:b/>
                <w:color w:val="000009"/>
                <w:sz w:val="24"/>
              </w:rPr>
              <w:t>A</w:t>
            </w:r>
          </w:p>
        </w:tc>
        <w:tc>
          <w:tcPr>
            <w:tcW w:w="7666" w:type="dxa"/>
            <w:gridSpan w:val="6"/>
          </w:tcPr>
          <w:p w:rsidR="009C079C" w:rsidRDefault="00850CC7">
            <w:pPr>
              <w:pStyle w:val="TableParagraph"/>
              <w:spacing w:line="258" w:lineRule="exact"/>
              <w:ind w:left="2990" w:right="2979"/>
              <w:jc w:val="center"/>
              <w:rPr>
                <w:b/>
                <w:sz w:val="24"/>
              </w:rPr>
            </w:pPr>
            <w:r>
              <w:rPr>
                <w:b/>
                <w:color w:val="000009"/>
                <w:sz w:val="24"/>
              </w:rPr>
              <w:t>Data Structures</w:t>
            </w:r>
          </w:p>
        </w:tc>
        <w:tc>
          <w:tcPr>
            <w:tcW w:w="1249" w:type="dxa"/>
          </w:tcPr>
          <w:p w:rsidR="009C079C" w:rsidRDefault="009C079C">
            <w:pPr>
              <w:pStyle w:val="TableParagraph"/>
              <w:rPr>
                <w:sz w:val="20"/>
              </w:rPr>
            </w:pPr>
          </w:p>
        </w:tc>
      </w:tr>
      <w:tr w:rsidR="009C079C">
        <w:trPr>
          <w:trHeight w:val="267"/>
        </w:trPr>
        <w:tc>
          <w:tcPr>
            <w:tcW w:w="1580" w:type="dxa"/>
          </w:tcPr>
          <w:p w:rsidR="009C079C" w:rsidRDefault="009C079C">
            <w:pPr>
              <w:pStyle w:val="TableParagraph"/>
              <w:rPr>
                <w:sz w:val="18"/>
              </w:rPr>
            </w:pPr>
          </w:p>
        </w:tc>
        <w:tc>
          <w:tcPr>
            <w:tcW w:w="1124" w:type="dxa"/>
            <w:tcBorders>
              <w:right w:val="single" w:sz="2" w:space="0" w:color="000000"/>
            </w:tcBorders>
          </w:tcPr>
          <w:p w:rsidR="009C079C" w:rsidRDefault="009C079C">
            <w:pPr>
              <w:pStyle w:val="TableParagraph"/>
              <w:rPr>
                <w:sz w:val="18"/>
              </w:rPr>
            </w:pPr>
          </w:p>
        </w:tc>
        <w:tc>
          <w:tcPr>
            <w:tcW w:w="1681" w:type="dxa"/>
            <w:tcBorders>
              <w:left w:val="single" w:sz="2" w:space="0" w:color="000000"/>
              <w:right w:val="single" w:sz="2" w:space="0" w:color="000000"/>
            </w:tcBorders>
          </w:tcPr>
          <w:p w:rsidR="009C079C" w:rsidRDefault="009C079C">
            <w:pPr>
              <w:pStyle w:val="TableParagraph"/>
              <w:rPr>
                <w:sz w:val="18"/>
              </w:rPr>
            </w:pPr>
          </w:p>
        </w:tc>
        <w:tc>
          <w:tcPr>
            <w:tcW w:w="1081" w:type="dxa"/>
            <w:tcBorders>
              <w:left w:val="single" w:sz="2" w:space="0" w:color="000000"/>
              <w:right w:val="single" w:sz="2" w:space="0" w:color="000000"/>
            </w:tcBorders>
          </w:tcPr>
          <w:p w:rsidR="009C079C" w:rsidRDefault="009C079C">
            <w:pPr>
              <w:pStyle w:val="TableParagraph"/>
              <w:rPr>
                <w:sz w:val="18"/>
              </w:rPr>
            </w:pPr>
          </w:p>
        </w:tc>
        <w:tc>
          <w:tcPr>
            <w:tcW w:w="999" w:type="dxa"/>
            <w:tcBorders>
              <w:left w:val="single" w:sz="2" w:space="0" w:color="000000"/>
              <w:right w:val="single" w:sz="2" w:space="0" w:color="000000"/>
            </w:tcBorders>
          </w:tcPr>
          <w:p w:rsidR="009C079C" w:rsidRDefault="009C079C">
            <w:pPr>
              <w:pStyle w:val="TableParagraph"/>
              <w:rPr>
                <w:sz w:val="18"/>
              </w:rPr>
            </w:pPr>
          </w:p>
        </w:tc>
        <w:tc>
          <w:tcPr>
            <w:tcW w:w="822" w:type="dxa"/>
            <w:tcBorders>
              <w:left w:val="single" w:sz="2" w:space="0" w:color="000000"/>
              <w:right w:val="single" w:sz="2" w:space="0" w:color="000000"/>
            </w:tcBorders>
          </w:tcPr>
          <w:p w:rsidR="009C079C" w:rsidRDefault="009C079C">
            <w:pPr>
              <w:pStyle w:val="TableParagraph"/>
              <w:rPr>
                <w:sz w:val="18"/>
              </w:rPr>
            </w:pPr>
          </w:p>
        </w:tc>
        <w:tc>
          <w:tcPr>
            <w:tcW w:w="1959" w:type="dxa"/>
            <w:tcBorders>
              <w:left w:val="single" w:sz="2" w:space="0" w:color="000000"/>
            </w:tcBorders>
          </w:tcPr>
          <w:p w:rsidR="009C079C" w:rsidRDefault="009C079C">
            <w:pPr>
              <w:pStyle w:val="TableParagraph"/>
              <w:rPr>
                <w:sz w:val="18"/>
              </w:rPr>
            </w:pPr>
          </w:p>
        </w:tc>
        <w:tc>
          <w:tcPr>
            <w:tcW w:w="1249" w:type="dxa"/>
          </w:tcPr>
          <w:p w:rsidR="009C079C" w:rsidRDefault="009C079C">
            <w:pPr>
              <w:pStyle w:val="TableParagraph"/>
              <w:rPr>
                <w:sz w:val="18"/>
              </w:rPr>
            </w:pPr>
          </w:p>
        </w:tc>
      </w:tr>
      <w:tr w:rsidR="009C079C">
        <w:trPr>
          <w:trHeight w:val="556"/>
        </w:trPr>
        <w:tc>
          <w:tcPr>
            <w:tcW w:w="1580" w:type="dxa"/>
          </w:tcPr>
          <w:p w:rsidR="009C079C" w:rsidRDefault="00850CC7">
            <w:pPr>
              <w:pStyle w:val="TableParagraph"/>
              <w:spacing w:line="272" w:lineRule="exact"/>
              <w:ind w:left="436"/>
              <w:rPr>
                <w:b/>
                <w:sz w:val="24"/>
              </w:rPr>
            </w:pPr>
            <w:r>
              <w:rPr>
                <w:b/>
                <w:color w:val="000009"/>
                <w:sz w:val="24"/>
              </w:rPr>
              <w:t>Lecture</w:t>
            </w:r>
          </w:p>
          <w:p w:rsidR="009C079C" w:rsidRDefault="00850CC7">
            <w:pPr>
              <w:pStyle w:val="TableParagraph"/>
              <w:spacing w:before="3" w:line="261" w:lineRule="exact"/>
              <w:ind w:left="537"/>
              <w:rPr>
                <w:b/>
                <w:sz w:val="24"/>
              </w:rPr>
            </w:pPr>
            <w:r>
              <w:rPr>
                <w:b/>
                <w:color w:val="000009"/>
                <w:sz w:val="24"/>
              </w:rPr>
              <w:t>(Hrs.)</w:t>
            </w:r>
          </w:p>
        </w:tc>
        <w:tc>
          <w:tcPr>
            <w:tcW w:w="1124" w:type="dxa"/>
          </w:tcPr>
          <w:p w:rsidR="009C079C" w:rsidRDefault="00850CC7">
            <w:pPr>
              <w:pStyle w:val="TableParagraph"/>
              <w:spacing w:line="272" w:lineRule="exact"/>
              <w:ind w:left="172"/>
              <w:rPr>
                <w:b/>
                <w:sz w:val="24"/>
              </w:rPr>
            </w:pPr>
            <w:r>
              <w:rPr>
                <w:b/>
                <w:color w:val="000009"/>
                <w:sz w:val="24"/>
              </w:rPr>
              <w:t>Tutorial</w:t>
            </w:r>
          </w:p>
          <w:p w:rsidR="009C079C" w:rsidRDefault="00850CC7">
            <w:pPr>
              <w:pStyle w:val="TableParagraph"/>
              <w:spacing w:before="3" w:line="261" w:lineRule="exact"/>
              <w:ind w:left="297"/>
              <w:rPr>
                <w:b/>
                <w:sz w:val="24"/>
              </w:rPr>
            </w:pPr>
            <w:r>
              <w:rPr>
                <w:b/>
                <w:color w:val="000009"/>
                <w:sz w:val="24"/>
              </w:rPr>
              <w:t>(Hrs.)</w:t>
            </w:r>
          </w:p>
        </w:tc>
        <w:tc>
          <w:tcPr>
            <w:tcW w:w="1681" w:type="dxa"/>
          </w:tcPr>
          <w:p w:rsidR="009C079C" w:rsidRDefault="00850CC7">
            <w:pPr>
              <w:pStyle w:val="TableParagraph"/>
              <w:spacing w:line="272" w:lineRule="exact"/>
              <w:ind w:left="358" w:right="343"/>
              <w:jc w:val="center"/>
              <w:rPr>
                <w:b/>
                <w:sz w:val="24"/>
              </w:rPr>
            </w:pPr>
            <w:r>
              <w:rPr>
                <w:b/>
                <w:color w:val="000009"/>
                <w:sz w:val="24"/>
              </w:rPr>
              <w:t>Practical</w:t>
            </w:r>
          </w:p>
          <w:p w:rsidR="009C079C" w:rsidRDefault="00850CC7">
            <w:pPr>
              <w:pStyle w:val="TableParagraph"/>
              <w:spacing w:before="3" w:line="261" w:lineRule="exact"/>
              <w:ind w:left="358" w:right="343"/>
              <w:jc w:val="center"/>
              <w:rPr>
                <w:b/>
                <w:sz w:val="24"/>
              </w:rPr>
            </w:pPr>
            <w:r>
              <w:rPr>
                <w:b/>
                <w:color w:val="000009"/>
                <w:sz w:val="24"/>
              </w:rPr>
              <w:t>(Hrs.)</w:t>
            </w:r>
          </w:p>
        </w:tc>
        <w:tc>
          <w:tcPr>
            <w:tcW w:w="1081" w:type="dxa"/>
          </w:tcPr>
          <w:p w:rsidR="009C079C" w:rsidRDefault="00850CC7">
            <w:pPr>
              <w:pStyle w:val="TableParagraph"/>
              <w:spacing w:line="272" w:lineRule="exact"/>
              <w:ind w:left="262"/>
              <w:rPr>
                <w:b/>
                <w:sz w:val="24"/>
              </w:rPr>
            </w:pPr>
            <w:r>
              <w:rPr>
                <w:b/>
                <w:sz w:val="24"/>
              </w:rPr>
              <w:t>Major</w:t>
            </w:r>
          </w:p>
          <w:p w:rsidR="009C079C" w:rsidRDefault="00850CC7">
            <w:pPr>
              <w:pStyle w:val="TableParagraph"/>
              <w:spacing w:before="3" w:line="261" w:lineRule="exact"/>
              <w:ind w:left="368"/>
              <w:rPr>
                <w:b/>
                <w:sz w:val="24"/>
              </w:rPr>
            </w:pPr>
            <w:r>
              <w:rPr>
                <w:b/>
                <w:sz w:val="24"/>
              </w:rPr>
              <w:t>Test</w:t>
            </w:r>
          </w:p>
        </w:tc>
        <w:tc>
          <w:tcPr>
            <w:tcW w:w="999" w:type="dxa"/>
          </w:tcPr>
          <w:p w:rsidR="009C079C" w:rsidRDefault="00850CC7">
            <w:pPr>
              <w:pStyle w:val="TableParagraph"/>
              <w:spacing w:line="272" w:lineRule="exact"/>
              <w:ind w:left="170"/>
              <w:rPr>
                <w:b/>
                <w:sz w:val="24"/>
              </w:rPr>
            </w:pPr>
            <w:r>
              <w:rPr>
                <w:b/>
                <w:sz w:val="24"/>
              </w:rPr>
              <w:t>Minor</w:t>
            </w:r>
          </w:p>
          <w:p w:rsidR="009C079C" w:rsidRDefault="00850CC7">
            <w:pPr>
              <w:pStyle w:val="TableParagraph"/>
              <w:spacing w:before="3" w:line="261" w:lineRule="exact"/>
              <w:ind w:left="276"/>
              <w:rPr>
                <w:b/>
                <w:sz w:val="24"/>
              </w:rPr>
            </w:pPr>
            <w:r>
              <w:rPr>
                <w:b/>
                <w:sz w:val="24"/>
              </w:rPr>
              <w:t>Test</w:t>
            </w:r>
          </w:p>
        </w:tc>
        <w:tc>
          <w:tcPr>
            <w:tcW w:w="822" w:type="dxa"/>
          </w:tcPr>
          <w:p w:rsidR="009C079C" w:rsidRDefault="00850CC7">
            <w:pPr>
              <w:pStyle w:val="TableParagraph"/>
              <w:spacing w:before="135"/>
              <w:ind w:left="132"/>
              <w:rPr>
                <w:b/>
                <w:sz w:val="24"/>
              </w:rPr>
            </w:pPr>
            <w:r>
              <w:rPr>
                <w:b/>
                <w:color w:val="000009"/>
                <w:sz w:val="24"/>
              </w:rPr>
              <w:t>Total</w:t>
            </w:r>
          </w:p>
        </w:tc>
        <w:tc>
          <w:tcPr>
            <w:tcW w:w="1959" w:type="dxa"/>
          </w:tcPr>
          <w:p w:rsidR="009C079C" w:rsidRDefault="00850CC7">
            <w:pPr>
              <w:pStyle w:val="TableParagraph"/>
              <w:spacing w:before="135"/>
              <w:ind w:left="405"/>
              <w:rPr>
                <w:b/>
                <w:sz w:val="24"/>
              </w:rPr>
            </w:pPr>
            <w:r>
              <w:rPr>
                <w:b/>
                <w:color w:val="000009"/>
                <w:sz w:val="24"/>
              </w:rPr>
              <w:t>Time</w:t>
            </w:r>
          </w:p>
        </w:tc>
        <w:tc>
          <w:tcPr>
            <w:tcW w:w="1249" w:type="dxa"/>
          </w:tcPr>
          <w:p w:rsidR="009C079C" w:rsidRDefault="00850CC7">
            <w:pPr>
              <w:pStyle w:val="TableParagraph"/>
              <w:spacing w:before="135"/>
              <w:ind w:left="217"/>
              <w:rPr>
                <w:b/>
                <w:sz w:val="24"/>
              </w:rPr>
            </w:pPr>
            <w:r>
              <w:rPr>
                <w:b/>
                <w:color w:val="000009"/>
                <w:sz w:val="24"/>
              </w:rPr>
              <w:t>Credit</w:t>
            </w:r>
          </w:p>
        </w:tc>
      </w:tr>
      <w:tr w:rsidR="009C079C">
        <w:trPr>
          <w:trHeight w:val="272"/>
        </w:trPr>
        <w:tc>
          <w:tcPr>
            <w:tcW w:w="1580" w:type="dxa"/>
          </w:tcPr>
          <w:p w:rsidR="009C079C" w:rsidRDefault="00850CC7">
            <w:pPr>
              <w:pStyle w:val="TableParagraph"/>
              <w:spacing w:line="253" w:lineRule="exact"/>
              <w:ind w:left="115"/>
              <w:jc w:val="center"/>
              <w:rPr>
                <w:b/>
                <w:sz w:val="24"/>
              </w:rPr>
            </w:pPr>
            <w:r>
              <w:rPr>
                <w:b/>
                <w:color w:val="000009"/>
                <w:sz w:val="24"/>
              </w:rPr>
              <w:t>3</w:t>
            </w:r>
          </w:p>
        </w:tc>
        <w:tc>
          <w:tcPr>
            <w:tcW w:w="1124" w:type="dxa"/>
          </w:tcPr>
          <w:p w:rsidR="009C079C" w:rsidRDefault="00850CC7">
            <w:pPr>
              <w:pStyle w:val="TableParagraph"/>
              <w:spacing w:line="253" w:lineRule="exact"/>
              <w:ind w:left="88"/>
              <w:jc w:val="center"/>
              <w:rPr>
                <w:b/>
                <w:sz w:val="24"/>
              </w:rPr>
            </w:pPr>
            <w:r>
              <w:rPr>
                <w:b/>
                <w:color w:val="000009"/>
                <w:w w:val="99"/>
                <w:sz w:val="24"/>
              </w:rPr>
              <w:t>-</w:t>
            </w:r>
          </w:p>
        </w:tc>
        <w:tc>
          <w:tcPr>
            <w:tcW w:w="1681" w:type="dxa"/>
          </w:tcPr>
          <w:p w:rsidR="009C079C" w:rsidRDefault="00850CC7">
            <w:pPr>
              <w:pStyle w:val="TableParagraph"/>
              <w:spacing w:line="253" w:lineRule="exact"/>
              <w:ind w:left="450"/>
              <w:rPr>
                <w:b/>
                <w:sz w:val="24"/>
              </w:rPr>
            </w:pPr>
            <w:r>
              <w:rPr>
                <w:b/>
                <w:color w:val="000009"/>
                <w:w w:val="99"/>
                <w:sz w:val="24"/>
              </w:rPr>
              <w:t>-</w:t>
            </w:r>
          </w:p>
        </w:tc>
        <w:tc>
          <w:tcPr>
            <w:tcW w:w="1081" w:type="dxa"/>
          </w:tcPr>
          <w:p w:rsidR="009C079C" w:rsidRDefault="00850CC7">
            <w:pPr>
              <w:pStyle w:val="TableParagraph"/>
              <w:spacing w:line="253" w:lineRule="exact"/>
              <w:ind w:left="248"/>
              <w:rPr>
                <w:b/>
                <w:sz w:val="24"/>
              </w:rPr>
            </w:pPr>
            <w:r>
              <w:rPr>
                <w:b/>
                <w:color w:val="000009"/>
                <w:sz w:val="24"/>
              </w:rPr>
              <w:t>75</w:t>
            </w:r>
          </w:p>
        </w:tc>
        <w:tc>
          <w:tcPr>
            <w:tcW w:w="999" w:type="dxa"/>
          </w:tcPr>
          <w:p w:rsidR="009C079C" w:rsidRDefault="00850CC7">
            <w:pPr>
              <w:pStyle w:val="TableParagraph"/>
              <w:spacing w:line="253" w:lineRule="exact"/>
              <w:ind w:left="218"/>
              <w:rPr>
                <w:b/>
                <w:sz w:val="24"/>
              </w:rPr>
            </w:pPr>
            <w:r>
              <w:rPr>
                <w:b/>
                <w:color w:val="000009"/>
                <w:sz w:val="24"/>
              </w:rPr>
              <w:t>25</w:t>
            </w:r>
          </w:p>
        </w:tc>
        <w:tc>
          <w:tcPr>
            <w:tcW w:w="822" w:type="dxa"/>
          </w:tcPr>
          <w:p w:rsidR="009C079C" w:rsidRDefault="00850CC7">
            <w:pPr>
              <w:pStyle w:val="TableParagraph"/>
              <w:spacing w:line="253" w:lineRule="exact"/>
              <w:ind w:left="151"/>
              <w:rPr>
                <w:b/>
                <w:sz w:val="24"/>
              </w:rPr>
            </w:pPr>
            <w:r>
              <w:rPr>
                <w:b/>
                <w:color w:val="000009"/>
                <w:sz w:val="24"/>
              </w:rPr>
              <w:t>100</w:t>
            </w:r>
          </w:p>
        </w:tc>
        <w:tc>
          <w:tcPr>
            <w:tcW w:w="1959" w:type="dxa"/>
          </w:tcPr>
          <w:p w:rsidR="009C079C" w:rsidRDefault="00850CC7">
            <w:pPr>
              <w:pStyle w:val="TableParagraph"/>
              <w:spacing w:line="253" w:lineRule="exact"/>
              <w:ind w:left="405"/>
              <w:rPr>
                <w:b/>
                <w:sz w:val="24"/>
              </w:rPr>
            </w:pPr>
            <w:r>
              <w:rPr>
                <w:b/>
                <w:color w:val="000009"/>
                <w:sz w:val="24"/>
              </w:rPr>
              <w:t>3 Hr.</w:t>
            </w:r>
          </w:p>
        </w:tc>
        <w:tc>
          <w:tcPr>
            <w:tcW w:w="1249" w:type="dxa"/>
          </w:tcPr>
          <w:p w:rsidR="009C079C" w:rsidRDefault="00850CC7">
            <w:pPr>
              <w:pStyle w:val="TableParagraph"/>
              <w:spacing w:line="253" w:lineRule="exact"/>
              <w:ind w:left="256"/>
              <w:rPr>
                <w:b/>
                <w:sz w:val="24"/>
              </w:rPr>
            </w:pPr>
            <w:r>
              <w:rPr>
                <w:b/>
                <w:color w:val="000009"/>
                <w:sz w:val="24"/>
              </w:rPr>
              <w:t>3</w:t>
            </w:r>
          </w:p>
        </w:tc>
      </w:tr>
      <w:tr w:rsidR="009C079C">
        <w:trPr>
          <w:trHeight w:val="277"/>
        </w:trPr>
        <w:tc>
          <w:tcPr>
            <w:tcW w:w="1580" w:type="dxa"/>
            <w:tcBorders>
              <w:right w:val="single" w:sz="2" w:space="0" w:color="000000"/>
            </w:tcBorders>
          </w:tcPr>
          <w:p w:rsidR="009C079C" w:rsidRDefault="009C079C">
            <w:pPr>
              <w:pStyle w:val="TableParagraph"/>
              <w:rPr>
                <w:sz w:val="20"/>
              </w:rPr>
            </w:pPr>
          </w:p>
        </w:tc>
        <w:tc>
          <w:tcPr>
            <w:tcW w:w="1124" w:type="dxa"/>
            <w:tcBorders>
              <w:left w:val="single" w:sz="2" w:space="0" w:color="000000"/>
              <w:right w:val="single" w:sz="2" w:space="0" w:color="000000"/>
            </w:tcBorders>
          </w:tcPr>
          <w:p w:rsidR="009C079C" w:rsidRDefault="009C079C">
            <w:pPr>
              <w:pStyle w:val="TableParagraph"/>
              <w:rPr>
                <w:sz w:val="20"/>
              </w:rPr>
            </w:pPr>
          </w:p>
        </w:tc>
        <w:tc>
          <w:tcPr>
            <w:tcW w:w="2762" w:type="dxa"/>
            <w:gridSpan w:val="2"/>
            <w:tcBorders>
              <w:left w:val="single" w:sz="2" w:space="0" w:color="000000"/>
              <w:right w:val="single" w:sz="2" w:space="0" w:color="000000"/>
            </w:tcBorders>
          </w:tcPr>
          <w:p w:rsidR="009C079C" w:rsidRDefault="00850CC7">
            <w:pPr>
              <w:pStyle w:val="TableParagraph"/>
              <w:spacing w:before="1" w:line="256" w:lineRule="exact"/>
              <w:ind w:left="943" w:right="-15"/>
              <w:rPr>
                <w:b/>
                <w:sz w:val="24"/>
              </w:rPr>
            </w:pPr>
            <w:r>
              <w:rPr>
                <w:b/>
                <w:color w:val="000009"/>
                <w:sz w:val="24"/>
              </w:rPr>
              <w:t>Course</w:t>
            </w:r>
            <w:r>
              <w:rPr>
                <w:b/>
                <w:color w:val="000009"/>
                <w:spacing w:val="-5"/>
                <w:sz w:val="24"/>
              </w:rPr>
              <w:t xml:space="preserve"> </w:t>
            </w:r>
            <w:r>
              <w:rPr>
                <w:b/>
                <w:color w:val="000009"/>
                <w:sz w:val="24"/>
              </w:rPr>
              <w:t>Outcomes</w:t>
            </w:r>
          </w:p>
        </w:tc>
        <w:tc>
          <w:tcPr>
            <w:tcW w:w="999" w:type="dxa"/>
            <w:tcBorders>
              <w:left w:val="single" w:sz="2" w:space="0" w:color="000000"/>
              <w:right w:val="single" w:sz="2" w:space="0" w:color="000000"/>
            </w:tcBorders>
          </w:tcPr>
          <w:p w:rsidR="009C079C" w:rsidRDefault="009C079C">
            <w:pPr>
              <w:pStyle w:val="TableParagraph"/>
              <w:rPr>
                <w:sz w:val="20"/>
              </w:rPr>
            </w:pPr>
          </w:p>
        </w:tc>
        <w:tc>
          <w:tcPr>
            <w:tcW w:w="822" w:type="dxa"/>
            <w:tcBorders>
              <w:left w:val="single" w:sz="2" w:space="0" w:color="000000"/>
              <w:right w:val="single" w:sz="2" w:space="0" w:color="000000"/>
            </w:tcBorders>
          </w:tcPr>
          <w:p w:rsidR="009C079C" w:rsidRDefault="009C079C">
            <w:pPr>
              <w:pStyle w:val="TableParagraph"/>
              <w:rPr>
                <w:sz w:val="20"/>
              </w:rPr>
            </w:pPr>
          </w:p>
        </w:tc>
        <w:tc>
          <w:tcPr>
            <w:tcW w:w="1959" w:type="dxa"/>
            <w:tcBorders>
              <w:left w:val="single" w:sz="2" w:space="0" w:color="000000"/>
            </w:tcBorders>
          </w:tcPr>
          <w:p w:rsidR="009C079C" w:rsidRDefault="009C079C">
            <w:pPr>
              <w:pStyle w:val="TableParagraph"/>
              <w:rPr>
                <w:sz w:val="20"/>
              </w:rPr>
            </w:pPr>
          </w:p>
        </w:tc>
        <w:tc>
          <w:tcPr>
            <w:tcW w:w="1249" w:type="dxa"/>
          </w:tcPr>
          <w:p w:rsidR="009C079C" w:rsidRDefault="009C079C">
            <w:pPr>
              <w:pStyle w:val="TableParagraph"/>
              <w:rPr>
                <w:sz w:val="20"/>
              </w:rPr>
            </w:pPr>
          </w:p>
        </w:tc>
      </w:tr>
      <w:tr w:rsidR="009C079C">
        <w:trPr>
          <w:trHeight w:val="551"/>
        </w:trPr>
        <w:tc>
          <w:tcPr>
            <w:tcW w:w="1580" w:type="dxa"/>
          </w:tcPr>
          <w:p w:rsidR="009C079C" w:rsidRDefault="009C079C">
            <w:pPr>
              <w:pStyle w:val="TableParagraph"/>
              <w:spacing w:before="10"/>
              <w:rPr>
                <w:sz w:val="23"/>
              </w:rPr>
            </w:pPr>
          </w:p>
          <w:p w:rsidR="009C079C" w:rsidRDefault="00850CC7">
            <w:pPr>
              <w:pStyle w:val="TableParagraph"/>
              <w:spacing w:line="256" w:lineRule="exact"/>
              <w:ind w:right="506"/>
              <w:jc w:val="right"/>
              <w:rPr>
                <w:b/>
                <w:sz w:val="24"/>
              </w:rPr>
            </w:pPr>
            <w:r>
              <w:rPr>
                <w:b/>
                <w:color w:val="000009"/>
                <w:w w:val="95"/>
                <w:sz w:val="24"/>
              </w:rPr>
              <w:t>CO1</w:t>
            </w:r>
          </w:p>
        </w:tc>
        <w:tc>
          <w:tcPr>
            <w:tcW w:w="7666" w:type="dxa"/>
            <w:gridSpan w:val="6"/>
          </w:tcPr>
          <w:p w:rsidR="009C079C" w:rsidRDefault="00850CC7">
            <w:pPr>
              <w:pStyle w:val="TableParagraph"/>
              <w:spacing w:line="268" w:lineRule="exact"/>
              <w:ind w:left="90"/>
              <w:rPr>
                <w:sz w:val="24"/>
              </w:rPr>
            </w:pPr>
            <w:r>
              <w:rPr>
                <w:color w:val="000009"/>
                <w:sz w:val="24"/>
              </w:rPr>
              <w:t>Student will be able to determine the time complexity of various operations on</w:t>
            </w:r>
          </w:p>
          <w:p w:rsidR="009C079C" w:rsidRDefault="00850CC7">
            <w:pPr>
              <w:pStyle w:val="TableParagraph"/>
              <w:spacing w:before="2" w:line="261" w:lineRule="exact"/>
              <w:ind w:left="90"/>
              <w:rPr>
                <w:sz w:val="24"/>
              </w:rPr>
            </w:pPr>
            <w:r>
              <w:rPr>
                <w:color w:val="000009"/>
                <w:sz w:val="24"/>
              </w:rPr>
              <w:t>arrays</w:t>
            </w:r>
          </w:p>
        </w:tc>
        <w:tc>
          <w:tcPr>
            <w:tcW w:w="1249" w:type="dxa"/>
          </w:tcPr>
          <w:p w:rsidR="009C079C" w:rsidRDefault="009C079C">
            <w:pPr>
              <w:pStyle w:val="TableParagraph"/>
            </w:pPr>
          </w:p>
        </w:tc>
      </w:tr>
      <w:tr w:rsidR="009C079C">
        <w:trPr>
          <w:trHeight w:val="277"/>
        </w:trPr>
        <w:tc>
          <w:tcPr>
            <w:tcW w:w="1580" w:type="dxa"/>
          </w:tcPr>
          <w:p w:rsidR="009C079C" w:rsidRDefault="00850CC7">
            <w:pPr>
              <w:pStyle w:val="TableParagraph"/>
              <w:spacing w:line="258" w:lineRule="exact"/>
              <w:ind w:right="506"/>
              <w:jc w:val="right"/>
              <w:rPr>
                <w:b/>
                <w:sz w:val="24"/>
              </w:rPr>
            </w:pPr>
            <w:r>
              <w:rPr>
                <w:b/>
                <w:color w:val="000009"/>
                <w:w w:val="95"/>
                <w:sz w:val="24"/>
              </w:rPr>
              <w:t>CO2</w:t>
            </w:r>
          </w:p>
        </w:tc>
        <w:tc>
          <w:tcPr>
            <w:tcW w:w="7666" w:type="dxa"/>
            <w:gridSpan w:val="6"/>
          </w:tcPr>
          <w:p w:rsidR="009C079C" w:rsidRDefault="00850CC7">
            <w:pPr>
              <w:pStyle w:val="TableParagraph"/>
              <w:spacing w:line="258" w:lineRule="exact"/>
              <w:ind w:left="90"/>
              <w:rPr>
                <w:sz w:val="24"/>
              </w:rPr>
            </w:pPr>
            <w:r>
              <w:rPr>
                <w:color w:val="000009"/>
                <w:sz w:val="24"/>
              </w:rPr>
              <w:t>Student will be able to select appropriate data structure for given application</w:t>
            </w:r>
          </w:p>
        </w:tc>
        <w:tc>
          <w:tcPr>
            <w:tcW w:w="1249" w:type="dxa"/>
          </w:tcPr>
          <w:p w:rsidR="009C079C" w:rsidRDefault="009C079C">
            <w:pPr>
              <w:pStyle w:val="TableParagraph"/>
              <w:rPr>
                <w:sz w:val="20"/>
              </w:rPr>
            </w:pPr>
          </w:p>
        </w:tc>
      </w:tr>
      <w:tr w:rsidR="009C079C">
        <w:trPr>
          <w:trHeight w:val="278"/>
        </w:trPr>
        <w:tc>
          <w:tcPr>
            <w:tcW w:w="1580" w:type="dxa"/>
          </w:tcPr>
          <w:p w:rsidR="009C079C" w:rsidRDefault="00850CC7">
            <w:pPr>
              <w:pStyle w:val="TableParagraph"/>
              <w:spacing w:line="258" w:lineRule="exact"/>
              <w:ind w:right="506"/>
              <w:jc w:val="right"/>
              <w:rPr>
                <w:b/>
                <w:sz w:val="24"/>
              </w:rPr>
            </w:pPr>
            <w:r>
              <w:rPr>
                <w:b/>
                <w:color w:val="000009"/>
                <w:w w:val="95"/>
                <w:sz w:val="24"/>
              </w:rPr>
              <w:t>CO3</w:t>
            </w:r>
          </w:p>
        </w:tc>
        <w:tc>
          <w:tcPr>
            <w:tcW w:w="7666" w:type="dxa"/>
            <w:gridSpan w:val="6"/>
          </w:tcPr>
          <w:p w:rsidR="009C079C" w:rsidRDefault="00850CC7">
            <w:pPr>
              <w:pStyle w:val="TableParagraph"/>
              <w:spacing w:line="258" w:lineRule="exact"/>
              <w:ind w:left="90"/>
              <w:rPr>
                <w:sz w:val="24"/>
              </w:rPr>
            </w:pPr>
            <w:r>
              <w:rPr>
                <w:color w:val="000009"/>
                <w:sz w:val="24"/>
              </w:rPr>
              <w:t>Student will be able to create link list and apply various operations.</w:t>
            </w:r>
          </w:p>
        </w:tc>
        <w:tc>
          <w:tcPr>
            <w:tcW w:w="1249" w:type="dxa"/>
          </w:tcPr>
          <w:p w:rsidR="009C079C" w:rsidRDefault="009C079C">
            <w:pPr>
              <w:pStyle w:val="TableParagraph"/>
              <w:rPr>
                <w:sz w:val="20"/>
              </w:rPr>
            </w:pPr>
          </w:p>
        </w:tc>
      </w:tr>
      <w:tr w:rsidR="009C079C">
        <w:trPr>
          <w:trHeight w:val="551"/>
        </w:trPr>
        <w:tc>
          <w:tcPr>
            <w:tcW w:w="1580" w:type="dxa"/>
          </w:tcPr>
          <w:p w:rsidR="009C079C" w:rsidRDefault="009C079C">
            <w:pPr>
              <w:pStyle w:val="TableParagraph"/>
              <w:spacing w:before="5"/>
              <w:rPr>
                <w:sz w:val="23"/>
              </w:rPr>
            </w:pPr>
          </w:p>
          <w:p w:rsidR="009C079C" w:rsidRDefault="00850CC7">
            <w:pPr>
              <w:pStyle w:val="TableParagraph"/>
              <w:spacing w:line="261" w:lineRule="exact"/>
              <w:ind w:right="506"/>
              <w:jc w:val="right"/>
              <w:rPr>
                <w:b/>
                <w:sz w:val="24"/>
              </w:rPr>
            </w:pPr>
            <w:r>
              <w:rPr>
                <w:b/>
                <w:color w:val="000009"/>
                <w:w w:val="95"/>
                <w:sz w:val="24"/>
              </w:rPr>
              <w:t>CO4</w:t>
            </w:r>
          </w:p>
        </w:tc>
        <w:tc>
          <w:tcPr>
            <w:tcW w:w="7666" w:type="dxa"/>
            <w:gridSpan w:val="6"/>
          </w:tcPr>
          <w:p w:rsidR="009C079C" w:rsidRDefault="00850CC7">
            <w:pPr>
              <w:pStyle w:val="TableParagraph"/>
              <w:spacing w:line="266" w:lineRule="exact"/>
              <w:ind w:left="90"/>
              <w:rPr>
                <w:sz w:val="24"/>
              </w:rPr>
            </w:pPr>
            <w:r>
              <w:rPr>
                <w:color w:val="000009"/>
                <w:sz w:val="24"/>
              </w:rPr>
              <w:t>Student will be able to evaluate the traversal of binary trees and represent</w:t>
            </w:r>
          </w:p>
          <w:p w:rsidR="009C079C" w:rsidRDefault="00850CC7">
            <w:pPr>
              <w:pStyle w:val="TableParagraph"/>
              <w:spacing w:line="265" w:lineRule="exact"/>
              <w:ind w:left="90"/>
              <w:rPr>
                <w:sz w:val="24"/>
              </w:rPr>
            </w:pPr>
            <w:r>
              <w:rPr>
                <w:color w:val="000009"/>
                <w:sz w:val="24"/>
              </w:rPr>
              <w:t>graphs</w:t>
            </w:r>
          </w:p>
        </w:tc>
        <w:tc>
          <w:tcPr>
            <w:tcW w:w="1249" w:type="dxa"/>
          </w:tcPr>
          <w:p w:rsidR="009C079C" w:rsidRDefault="009C079C">
            <w:pPr>
              <w:pStyle w:val="TableParagraph"/>
            </w:pPr>
          </w:p>
        </w:tc>
      </w:tr>
    </w:tbl>
    <w:p w:rsidR="009C079C" w:rsidRDefault="009C079C">
      <w:pPr>
        <w:pStyle w:val="BodyText"/>
        <w:rPr>
          <w:sz w:val="20"/>
        </w:rPr>
      </w:pPr>
    </w:p>
    <w:p w:rsidR="009C079C" w:rsidRDefault="009C079C">
      <w:pPr>
        <w:pStyle w:val="BodyText"/>
        <w:spacing w:before="7"/>
        <w:rPr>
          <w:sz w:val="18"/>
        </w:rPr>
      </w:pPr>
    </w:p>
    <w:p w:rsidR="009C079C" w:rsidRDefault="00850CC7">
      <w:pPr>
        <w:spacing w:before="90"/>
        <w:ind w:left="4233" w:right="5198"/>
        <w:jc w:val="center"/>
        <w:rPr>
          <w:b/>
          <w:sz w:val="24"/>
        </w:rPr>
      </w:pPr>
      <w:r>
        <w:rPr>
          <w:b/>
          <w:color w:val="000009"/>
          <w:sz w:val="24"/>
        </w:rPr>
        <w:t>Unit- I</w:t>
      </w:r>
    </w:p>
    <w:p w:rsidR="009C079C" w:rsidRDefault="009C079C">
      <w:pPr>
        <w:pStyle w:val="BodyText"/>
        <w:spacing w:before="9"/>
        <w:rPr>
          <w:b/>
        </w:rPr>
      </w:pPr>
    </w:p>
    <w:p w:rsidR="009C079C" w:rsidRDefault="00850CC7">
      <w:pPr>
        <w:ind w:left="219" w:right="1103"/>
        <w:rPr>
          <w:sz w:val="24"/>
        </w:rPr>
      </w:pPr>
      <w:r>
        <w:rPr>
          <w:b/>
          <w:color w:val="000009"/>
          <w:sz w:val="24"/>
        </w:rPr>
        <w:t xml:space="preserve">Introduction: </w:t>
      </w:r>
      <w:r>
        <w:rPr>
          <w:color w:val="000009"/>
          <w:sz w:val="24"/>
        </w:rPr>
        <w:t xml:space="preserve">Concept of Data Structures, Design of suitable algorithm, algorithm analysis. </w:t>
      </w:r>
      <w:r>
        <w:rPr>
          <w:b/>
          <w:color w:val="000009"/>
          <w:sz w:val="24"/>
        </w:rPr>
        <w:t xml:space="preserve">Arrays: </w:t>
      </w:r>
      <w:r>
        <w:rPr>
          <w:color w:val="000009"/>
          <w:sz w:val="24"/>
        </w:rPr>
        <w:t>1-D arrays: Traversal, Selection, Searching, Insertion, Deletion and Sorting. Multi-D arrays, representation of arrays in physical memory, application of arrays</w:t>
      </w:r>
    </w:p>
    <w:p w:rsidR="009C079C" w:rsidRDefault="009C079C">
      <w:pPr>
        <w:pStyle w:val="BodyText"/>
        <w:rPr>
          <w:sz w:val="24"/>
        </w:rPr>
      </w:pPr>
    </w:p>
    <w:p w:rsidR="009C079C" w:rsidRDefault="00850CC7">
      <w:pPr>
        <w:ind w:left="4226" w:right="5198"/>
        <w:jc w:val="center"/>
        <w:rPr>
          <w:b/>
          <w:sz w:val="24"/>
        </w:rPr>
      </w:pPr>
      <w:r>
        <w:rPr>
          <w:b/>
          <w:color w:val="000009"/>
          <w:sz w:val="24"/>
        </w:rPr>
        <w:t>Unit- II</w:t>
      </w:r>
    </w:p>
    <w:p w:rsidR="009C079C" w:rsidRDefault="009C079C">
      <w:pPr>
        <w:pStyle w:val="BodyText"/>
        <w:spacing w:before="9"/>
        <w:rPr>
          <w:b/>
        </w:rPr>
      </w:pPr>
    </w:p>
    <w:p w:rsidR="009C079C" w:rsidRDefault="00850CC7">
      <w:pPr>
        <w:spacing w:line="242" w:lineRule="auto"/>
        <w:ind w:left="219" w:right="1103"/>
        <w:rPr>
          <w:sz w:val="24"/>
        </w:rPr>
      </w:pPr>
      <w:r>
        <w:rPr>
          <w:b/>
          <w:color w:val="000009"/>
          <w:sz w:val="24"/>
        </w:rPr>
        <w:t xml:space="preserve">Stacks and Queues: </w:t>
      </w:r>
      <w:r>
        <w:rPr>
          <w:color w:val="000009"/>
          <w:sz w:val="24"/>
        </w:rPr>
        <w:t>Stacks: Stack operations, Application of Stacks, Queues: operations, circular queue, priority queue, deque</w:t>
      </w:r>
    </w:p>
    <w:p w:rsidR="009C079C" w:rsidRDefault="00850CC7">
      <w:pPr>
        <w:spacing w:line="242" w:lineRule="auto"/>
        <w:ind w:left="224" w:right="1103"/>
        <w:rPr>
          <w:sz w:val="24"/>
        </w:rPr>
      </w:pPr>
      <w:r>
        <w:rPr>
          <w:b/>
          <w:color w:val="000009"/>
          <w:sz w:val="24"/>
        </w:rPr>
        <w:t xml:space="preserve">Pointers: </w:t>
      </w:r>
      <w:r>
        <w:rPr>
          <w:color w:val="000009"/>
          <w:sz w:val="24"/>
        </w:rPr>
        <w:t>Introduction, pointer variable, pointers and arrays, array of pointers, pointers and structures</w:t>
      </w:r>
    </w:p>
    <w:p w:rsidR="009C079C" w:rsidRDefault="009C079C">
      <w:pPr>
        <w:pStyle w:val="BodyText"/>
        <w:spacing w:before="10"/>
      </w:pPr>
    </w:p>
    <w:p w:rsidR="009C079C" w:rsidRDefault="00850CC7">
      <w:pPr>
        <w:spacing w:before="1"/>
        <w:ind w:left="4221" w:right="5198"/>
        <w:jc w:val="center"/>
        <w:rPr>
          <w:b/>
          <w:sz w:val="24"/>
        </w:rPr>
      </w:pPr>
      <w:r>
        <w:rPr>
          <w:b/>
          <w:color w:val="000009"/>
          <w:sz w:val="24"/>
        </w:rPr>
        <w:t>Unit -III</w:t>
      </w:r>
    </w:p>
    <w:p w:rsidR="009C079C" w:rsidRDefault="009C079C">
      <w:pPr>
        <w:pStyle w:val="BodyText"/>
        <w:spacing w:before="8"/>
        <w:rPr>
          <w:b/>
        </w:rPr>
      </w:pPr>
    </w:p>
    <w:p w:rsidR="009C079C" w:rsidRDefault="00850CC7">
      <w:pPr>
        <w:spacing w:line="242" w:lineRule="auto"/>
        <w:ind w:left="219" w:right="1103"/>
        <w:rPr>
          <w:sz w:val="24"/>
        </w:rPr>
      </w:pPr>
      <w:r>
        <w:rPr>
          <w:b/>
          <w:color w:val="000009"/>
          <w:sz w:val="24"/>
        </w:rPr>
        <w:t xml:space="preserve">Linked Lists: </w:t>
      </w:r>
      <w:r>
        <w:rPr>
          <w:color w:val="000009"/>
          <w:sz w:val="24"/>
        </w:rPr>
        <w:t>Introduction, Operations: Creation, Traversal, Searching, Insertion and Deletion. Circular and Doubly linked list, linked stacks and queues.</w:t>
      </w:r>
    </w:p>
    <w:p w:rsidR="009C079C" w:rsidRDefault="009C079C">
      <w:pPr>
        <w:pStyle w:val="BodyText"/>
        <w:spacing w:before="4"/>
        <w:rPr>
          <w:sz w:val="23"/>
        </w:rPr>
      </w:pPr>
    </w:p>
    <w:p w:rsidR="009C079C" w:rsidRDefault="00850CC7">
      <w:pPr>
        <w:ind w:left="4224" w:right="5198"/>
        <w:jc w:val="center"/>
        <w:rPr>
          <w:b/>
          <w:sz w:val="24"/>
        </w:rPr>
      </w:pPr>
      <w:r>
        <w:rPr>
          <w:b/>
          <w:color w:val="000009"/>
          <w:sz w:val="24"/>
        </w:rPr>
        <w:t>Unit-IV</w:t>
      </w:r>
    </w:p>
    <w:p w:rsidR="009C079C" w:rsidRDefault="009C079C">
      <w:pPr>
        <w:pStyle w:val="BodyText"/>
        <w:spacing w:before="4"/>
        <w:rPr>
          <w:b/>
          <w:sz w:val="23"/>
        </w:rPr>
      </w:pPr>
    </w:p>
    <w:p w:rsidR="009C079C" w:rsidRDefault="00850CC7">
      <w:pPr>
        <w:spacing w:before="1" w:line="237" w:lineRule="auto"/>
        <w:ind w:left="219" w:right="1104"/>
        <w:rPr>
          <w:sz w:val="24"/>
        </w:rPr>
      </w:pPr>
      <w:r>
        <w:rPr>
          <w:b/>
          <w:color w:val="000009"/>
          <w:sz w:val="24"/>
        </w:rPr>
        <w:t xml:space="preserve">Trees: </w:t>
      </w:r>
      <w:r>
        <w:rPr>
          <w:color w:val="000009"/>
          <w:sz w:val="24"/>
        </w:rPr>
        <w:t>Basic terminology, binary trees, representation of binary trees: linear and linked, traversal of binary trees</w:t>
      </w:r>
    </w:p>
    <w:p w:rsidR="009C079C" w:rsidRDefault="00850CC7">
      <w:pPr>
        <w:spacing w:before="3"/>
        <w:ind w:left="219"/>
        <w:rPr>
          <w:sz w:val="24"/>
        </w:rPr>
      </w:pPr>
      <w:r>
        <w:rPr>
          <w:b/>
          <w:color w:val="000009"/>
          <w:sz w:val="24"/>
        </w:rPr>
        <w:t xml:space="preserve">Graphs: </w:t>
      </w:r>
      <w:r>
        <w:rPr>
          <w:color w:val="000009"/>
          <w:sz w:val="24"/>
        </w:rPr>
        <w:t>graph terminology, representation of graphs: array based, linked list based, set based.</w:t>
      </w:r>
    </w:p>
    <w:p w:rsidR="009C079C" w:rsidRDefault="009C079C">
      <w:pPr>
        <w:pStyle w:val="BodyText"/>
        <w:spacing w:before="6"/>
        <w:rPr>
          <w:sz w:val="23"/>
        </w:rPr>
      </w:pPr>
    </w:p>
    <w:p w:rsidR="009C079C" w:rsidRDefault="00850CC7">
      <w:pPr>
        <w:spacing w:before="1" w:line="275" w:lineRule="exact"/>
        <w:ind w:left="219"/>
        <w:rPr>
          <w:b/>
          <w:sz w:val="24"/>
        </w:rPr>
      </w:pPr>
      <w:r>
        <w:rPr>
          <w:b/>
          <w:color w:val="000009"/>
          <w:sz w:val="24"/>
        </w:rPr>
        <w:t>Text Books:</w:t>
      </w:r>
    </w:p>
    <w:p w:rsidR="009C079C" w:rsidRDefault="00850CC7">
      <w:pPr>
        <w:pStyle w:val="ListParagraph"/>
        <w:numPr>
          <w:ilvl w:val="0"/>
          <w:numId w:val="4"/>
        </w:numPr>
        <w:tabs>
          <w:tab w:val="left" w:pos="402"/>
        </w:tabs>
        <w:spacing w:line="274" w:lineRule="exact"/>
        <w:rPr>
          <w:sz w:val="24"/>
        </w:rPr>
      </w:pPr>
      <w:r>
        <w:rPr>
          <w:color w:val="000009"/>
          <w:sz w:val="24"/>
        </w:rPr>
        <w:t xml:space="preserve">Data Structures using C by </w:t>
      </w:r>
      <w:r>
        <w:rPr>
          <w:color w:val="000009"/>
          <w:spacing w:val="-3"/>
          <w:sz w:val="24"/>
        </w:rPr>
        <w:t xml:space="preserve">A. K. </w:t>
      </w:r>
      <w:r>
        <w:rPr>
          <w:color w:val="000009"/>
          <w:sz w:val="24"/>
        </w:rPr>
        <w:t>Sharma , Pearson</w:t>
      </w:r>
      <w:r>
        <w:rPr>
          <w:color w:val="000009"/>
          <w:spacing w:val="12"/>
          <w:sz w:val="24"/>
        </w:rPr>
        <w:t xml:space="preserve"> </w:t>
      </w:r>
      <w:r>
        <w:rPr>
          <w:color w:val="000009"/>
          <w:sz w:val="24"/>
        </w:rPr>
        <w:t>Publication</w:t>
      </w:r>
    </w:p>
    <w:p w:rsidR="009C079C" w:rsidRDefault="00850CC7">
      <w:pPr>
        <w:pStyle w:val="ListParagraph"/>
        <w:numPr>
          <w:ilvl w:val="0"/>
          <w:numId w:val="4"/>
        </w:numPr>
        <w:tabs>
          <w:tab w:val="left" w:pos="402"/>
        </w:tabs>
        <w:spacing w:line="275" w:lineRule="exact"/>
        <w:rPr>
          <w:sz w:val="24"/>
        </w:rPr>
      </w:pPr>
      <w:r>
        <w:rPr>
          <w:color w:val="000009"/>
          <w:sz w:val="24"/>
        </w:rPr>
        <w:t xml:space="preserve">Theory &amp; Problems </w:t>
      </w:r>
      <w:r>
        <w:rPr>
          <w:color w:val="000009"/>
          <w:spacing w:val="4"/>
          <w:sz w:val="24"/>
        </w:rPr>
        <w:t xml:space="preserve">of </w:t>
      </w:r>
      <w:r>
        <w:rPr>
          <w:color w:val="000009"/>
          <w:sz w:val="24"/>
        </w:rPr>
        <w:t>Data Structures by Jr. Symour Lipschetz, Schaum’s outline by</w:t>
      </w:r>
      <w:r>
        <w:rPr>
          <w:color w:val="000009"/>
          <w:spacing w:val="-23"/>
          <w:sz w:val="24"/>
        </w:rPr>
        <w:t xml:space="preserve"> </w:t>
      </w:r>
      <w:r>
        <w:rPr>
          <w:color w:val="000009"/>
          <w:sz w:val="24"/>
        </w:rPr>
        <w:t>TMH.</w:t>
      </w:r>
    </w:p>
    <w:p w:rsidR="009C079C" w:rsidRDefault="00850CC7">
      <w:pPr>
        <w:spacing w:before="7" w:line="272" w:lineRule="exact"/>
        <w:ind w:left="219"/>
        <w:rPr>
          <w:b/>
          <w:sz w:val="24"/>
        </w:rPr>
      </w:pPr>
      <w:r>
        <w:rPr>
          <w:b/>
          <w:color w:val="000009"/>
          <w:sz w:val="24"/>
        </w:rPr>
        <w:t>Reference Books:</w:t>
      </w:r>
    </w:p>
    <w:p w:rsidR="009C079C" w:rsidRDefault="00850CC7">
      <w:pPr>
        <w:pStyle w:val="ListParagraph"/>
        <w:numPr>
          <w:ilvl w:val="0"/>
          <w:numId w:val="3"/>
        </w:numPr>
        <w:tabs>
          <w:tab w:val="left" w:pos="402"/>
        </w:tabs>
        <w:spacing w:line="272" w:lineRule="exact"/>
        <w:rPr>
          <w:sz w:val="24"/>
        </w:rPr>
      </w:pPr>
      <w:r>
        <w:rPr>
          <w:color w:val="000009"/>
          <w:sz w:val="24"/>
        </w:rPr>
        <w:t xml:space="preserve">Data Structures using C by </w:t>
      </w:r>
      <w:r>
        <w:rPr>
          <w:color w:val="000009"/>
          <w:spacing w:val="-3"/>
          <w:sz w:val="24"/>
        </w:rPr>
        <w:t xml:space="preserve">A. </w:t>
      </w:r>
      <w:r>
        <w:rPr>
          <w:color w:val="000009"/>
          <w:sz w:val="24"/>
        </w:rPr>
        <w:t>M. Tenenbaum, Langsam, Moshe J. Augentem, PHI</w:t>
      </w:r>
      <w:r>
        <w:rPr>
          <w:color w:val="000009"/>
          <w:spacing w:val="16"/>
          <w:sz w:val="24"/>
        </w:rPr>
        <w:t xml:space="preserve"> </w:t>
      </w:r>
      <w:r>
        <w:rPr>
          <w:color w:val="000009"/>
          <w:sz w:val="24"/>
        </w:rPr>
        <w:t>Pub</w:t>
      </w:r>
    </w:p>
    <w:p w:rsidR="009C079C" w:rsidRDefault="00850CC7">
      <w:pPr>
        <w:pStyle w:val="ListParagraph"/>
        <w:numPr>
          <w:ilvl w:val="0"/>
          <w:numId w:val="3"/>
        </w:numPr>
        <w:tabs>
          <w:tab w:val="left" w:pos="402"/>
        </w:tabs>
        <w:spacing w:before="5" w:line="237" w:lineRule="auto"/>
        <w:ind w:left="219" w:right="1209" w:firstLine="0"/>
        <w:rPr>
          <w:sz w:val="24"/>
        </w:rPr>
      </w:pPr>
      <w:r>
        <w:rPr>
          <w:color w:val="000009"/>
          <w:sz w:val="24"/>
        </w:rPr>
        <w:t xml:space="preserve">Data Structures and program design </w:t>
      </w:r>
      <w:r>
        <w:rPr>
          <w:color w:val="000009"/>
          <w:spacing w:val="-3"/>
          <w:sz w:val="24"/>
        </w:rPr>
        <w:t xml:space="preserve">in </w:t>
      </w:r>
      <w:r>
        <w:rPr>
          <w:color w:val="000009"/>
          <w:sz w:val="24"/>
        </w:rPr>
        <w:t>C by Robert Kruse, PHI Expert Data Structures with C by R.B.</w:t>
      </w:r>
      <w:r>
        <w:rPr>
          <w:color w:val="000009"/>
          <w:spacing w:val="1"/>
          <w:sz w:val="24"/>
        </w:rPr>
        <w:t xml:space="preserve"> </w:t>
      </w:r>
      <w:r>
        <w:rPr>
          <w:color w:val="000009"/>
          <w:sz w:val="24"/>
        </w:rPr>
        <w:t>Patel</w:t>
      </w:r>
    </w:p>
    <w:p w:rsidR="009C079C" w:rsidRDefault="009C079C">
      <w:pPr>
        <w:spacing w:line="237" w:lineRule="auto"/>
        <w:rPr>
          <w:sz w:val="24"/>
        </w:rPr>
        <w:sectPr w:rsidR="009C079C">
          <w:footerReference w:type="default" r:id="rId13"/>
          <w:pgSz w:w="12240" w:h="15840"/>
          <w:pgMar w:top="1440" w:right="280" w:bottom="1200" w:left="1120" w:header="0" w:footer="1008"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03"/>
        <w:gridCol w:w="893"/>
        <w:gridCol w:w="1037"/>
        <w:gridCol w:w="859"/>
        <w:gridCol w:w="1877"/>
        <w:gridCol w:w="1766"/>
        <w:gridCol w:w="1051"/>
        <w:gridCol w:w="984"/>
      </w:tblGrid>
      <w:tr w:rsidR="009C079C">
        <w:trPr>
          <w:trHeight w:val="292"/>
        </w:trPr>
        <w:tc>
          <w:tcPr>
            <w:tcW w:w="1503" w:type="dxa"/>
          </w:tcPr>
          <w:p w:rsidR="009C079C" w:rsidRDefault="00850CC7">
            <w:pPr>
              <w:pStyle w:val="TableParagraph"/>
              <w:spacing w:before="1"/>
              <w:ind w:left="403" w:right="389"/>
              <w:jc w:val="center"/>
              <w:rPr>
                <w:b/>
              </w:rPr>
            </w:pPr>
            <w:r>
              <w:rPr>
                <w:b/>
              </w:rPr>
              <w:lastRenderedPageBreak/>
              <w:t>ECO-6</w:t>
            </w:r>
            <w:r w:rsidR="007572E6">
              <w:rPr>
                <w:b/>
              </w:rPr>
              <w:t>A</w:t>
            </w:r>
          </w:p>
        </w:tc>
        <w:tc>
          <w:tcPr>
            <w:tcW w:w="8467" w:type="dxa"/>
            <w:gridSpan w:val="7"/>
          </w:tcPr>
          <w:p w:rsidR="009C079C" w:rsidRDefault="00850CC7">
            <w:pPr>
              <w:pStyle w:val="TableParagraph"/>
              <w:spacing w:before="1"/>
              <w:ind w:left="1867"/>
              <w:rPr>
                <w:b/>
              </w:rPr>
            </w:pPr>
            <w:r>
              <w:rPr>
                <w:b/>
                <w:color w:val="000101"/>
              </w:rPr>
              <w:t>Multimedia Communication</w:t>
            </w:r>
          </w:p>
        </w:tc>
      </w:tr>
      <w:tr w:rsidR="009C079C">
        <w:trPr>
          <w:trHeight w:val="580"/>
        </w:trPr>
        <w:tc>
          <w:tcPr>
            <w:tcW w:w="1503" w:type="dxa"/>
          </w:tcPr>
          <w:p w:rsidR="009C079C" w:rsidRDefault="00850CC7">
            <w:pPr>
              <w:pStyle w:val="TableParagraph"/>
              <w:spacing w:before="1"/>
              <w:ind w:left="383"/>
              <w:rPr>
                <w:b/>
              </w:rPr>
            </w:pPr>
            <w:r>
              <w:rPr>
                <w:b/>
              </w:rPr>
              <w:t>Lecture</w:t>
            </w:r>
          </w:p>
          <w:p w:rsidR="009C079C" w:rsidRDefault="00850CC7">
            <w:pPr>
              <w:pStyle w:val="TableParagraph"/>
              <w:spacing w:before="35"/>
              <w:ind w:left="470"/>
              <w:rPr>
                <w:b/>
              </w:rPr>
            </w:pPr>
            <w:r>
              <w:rPr>
                <w:b/>
              </w:rPr>
              <w:t>(Hrs.)</w:t>
            </w:r>
          </w:p>
        </w:tc>
        <w:tc>
          <w:tcPr>
            <w:tcW w:w="893" w:type="dxa"/>
          </w:tcPr>
          <w:p w:rsidR="009C079C" w:rsidRDefault="00850CC7">
            <w:pPr>
              <w:pStyle w:val="TableParagraph"/>
              <w:spacing w:before="1"/>
              <w:ind w:left="52"/>
              <w:rPr>
                <w:b/>
              </w:rPr>
            </w:pPr>
            <w:r>
              <w:rPr>
                <w:b/>
              </w:rPr>
              <w:t>Tutorial</w:t>
            </w:r>
          </w:p>
          <w:p w:rsidR="009C079C" w:rsidRDefault="00850CC7">
            <w:pPr>
              <w:pStyle w:val="TableParagraph"/>
              <w:spacing w:before="35"/>
              <w:ind w:left="167"/>
              <w:rPr>
                <w:b/>
              </w:rPr>
            </w:pPr>
            <w:r>
              <w:rPr>
                <w:b/>
              </w:rPr>
              <w:t>(Hrs.)</w:t>
            </w:r>
          </w:p>
        </w:tc>
        <w:tc>
          <w:tcPr>
            <w:tcW w:w="1037" w:type="dxa"/>
          </w:tcPr>
          <w:p w:rsidR="009C079C" w:rsidRDefault="00850CC7">
            <w:pPr>
              <w:pStyle w:val="TableParagraph"/>
              <w:spacing w:before="1"/>
              <w:ind w:left="76" w:right="68"/>
              <w:jc w:val="center"/>
              <w:rPr>
                <w:b/>
              </w:rPr>
            </w:pPr>
            <w:r>
              <w:rPr>
                <w:b/>
              </w:rPr>
              <w:t>Practical</w:t>
            </w:r>
          </w:p>
          <w:p w:rsidR="009C079C" w:rsidRDefault="00850CC7">
            <w:pPr>
              <w:pStyle w:val="TableParagraph"/>
              <w:spacing w:before="35"/>
              <w:ind w:left="76" w:right="66"/>
              <w:jc w:val="center"/>
              <w:rPr>
                <w:b/>
              </w:rPr>
            </w:pPr>
            <w:r>
              <w:rPr>
                <w:b/>
              </w:rPr>
              <w:t>(Hrs.)</w:t>
            </w:r>
          </w:p>
        </w:tc>
        <w:tc>
          <w:tcPr>
            <w:tcW w:w="859" w:type="dxa"/>
          </w:tcPr>
          <w:p w:rsidR="009C079C" w:rsidRDefault="00850CC7">
            <w:pPr>
              <w:pStyle w:val="TableParagraph"/>
              <w:spacing w:before="1"/>
              <w:ind w:left="102" w:right="95"/>
              <w:jc w:val="center"/>
              <w:rPr>
                <w:b/>
              </w:rPr>
            </w:pPr>
            <w:r>
              <w:rPr>
                <w:b/>
              </w:rPr>
              <w:t>Credit</w:t>
            </w:r>
          </w:p>
        </w:tc>
        <w:tc>
          <w:tcPr>
            <w:tcW w:w="1877" w:type="dxa"/>
          </w:tcPr>
          <w:p w:rsidR="009C079C" w:rsidRDefault="00850CC7">
            <w:pPr>
              <w:pStyle w:val="TableParagraph"/>
              <w:spacing w:before="1"/>
              <w:ind w:left="388" w:right="381"/>
              <w:jc w:val="center"/>
              <w:rPr>
                <w:b/>
              </w:rPr>
            </w:pPr>
            <w:r>
              <w:rPr>
                <w:b/>
              </w:rPr>
              <w:t>Major Test</w:t>
            </w:r>
          </w:p>
        </w:tc>
        <w:tc>
          <w:tcPr>
            <w:tcW w:w="1766" w:type="dxa"/>
          </w:tcPr>
          <w:p w:rsidR="009C079C" w:rsidRDefault="00850CC7">
            <w:pPr>
              <w:pStyle w:val="TableParagraph"/>
              <w:spacing w:before="1"/>
              <w:ind w:left="335" w:right="322"/>
              <w:jc w:val="center"/>
              <w:rPr>
                <w:b/>
              </w:rPr>
            </w:pPr>
            <w:r>
              <w:rPr>
                <w:b/>
              </w:rPr>
              <w:t>Minor Test</w:t>
            </w:r>
          </w:p>
        </w:tc>
        <w:tc>
          <w:tcPr>
            <w:tcW w:w="1051" w:type="dxa"/>
          </w:tcPr>
          <w:p w:rsidR="009C079C" w:rsidRDefault="00850CC7">
            <w:pPr>
              <w:pStyle w:val="TableParagraph"/>
              <w:spacing w:before="1"/>
              <w:ind w:left="119" w:right="102"/>
              <w:jc w:val="center"/>
              <w:rPr>
                <w:b/>
              </w:rPr>
            </w:pPr>
            <w:r>
              <w:rPr>
                <w:b/>
              </w:rPr>
              <w:t>Total</w:t>
            </w:r>
          </w:p>
        </w:tc>
        <w:tc>
          <w:tcPr>
            <w:tcW w:w="984" w:type="dxa"/>
          </w:tcPr>
          <w:p w:rsidR="009C079C" w:rsidRDefault="00850CC7">
            <w:pPr>
              <w:pStyle w:val="TableParagraph"/>
              <w:spacing w:before="1"/>
              <w:ind w:left="106" w:right="99"/>
              <w:jc w:val="center"/>
              <w:rPr>
                <w:b/>
              </w:rPr>
            </w:pPr>
            <w:r>
              <w:rPr>
                <w:b/>
              </w:rPr>
              <w:t>Time</w:t>
            </w:r>
          </w:p>
        </w:tc>
      </w:tr>
      <w:tr w:rsidR="009C079C">
        <w:trPr>
          <w:trHeight w:val="292"/>
        </w:trPr>
        <w:tc>
          <w:tcPr>
            <w:tcW w:w="1503" w:type="dxa"/>
          </w:tcPr>
          <w:p w:rsidR="009C079C" w:rsidRDefault="00850CC7">
            <w:pPr>
              <w:pStyle w:val="TableParagraph"/>
              <w:spacing w:before="1"/>
              <w:ind w:left="10"/>
              <w:jc w:val="center"/>
              <w:rPr>
                <w:b/>
              </w:rPr>
            </w:pPr>
            <w:r>
              <w:rPr>
                <w:b/>
              </w:rPr>
              <w:t>3</w:t>
            </w:r>
          </w:p>
        </w:tc>
        <w:tc>
          <w:tcPr>
            <w:tcW w:w="893" w:type="dxa"/>
          </w:tcPr>
          <w:p w:rsidR="009C079C" w:rsidRDefault="00850CC7">
            <w:pPr>
              <w:pStyle w:val="TableParagraph"/>
              <w:spacing w:before="1"/>
              <w:ind w:left="6"/>
              <w:jc w:val="center"/>
              <w:rPr>
                <w:b/>
              </w:rPr>
            </w:pPr>
            <w:r>
              <w:rPr>
                <w:b/>
              </w:rPr>
              <w:t>-</w:t>
            </w:r>
          </w:p>
        </w:tc>
        <w:tc>
          <w:tcPr>
            <w:tcW w:w="1037" w:type="dxa"/>
          </w:tcPr>
          <w:p w:rsidR="009C079C" w:rsidRDefault="00850CC7">
            <w:pPr>
              <w:pStyle w:val="TableParagraph"/>
              <w:spacing w:before="1"/>
              <w:ind w:left="6"/>
              <w:jc w:val="center"/>
              <w:rPr>
                <w:b/>
              </w:rPr>
            </w:pPr>
            <w:r>
              <w:rPr>
                <w:b/>
              </w:rPr>
              <w:t>-</w:t>
            </w:r>
          </w:p>
        </w:tc>
        <w:tc>
          <w:tcPr>
            <w:tcW w:w="859" w:type="dxa"/>
          </w:tcPr>
          <w:p w:rsidR="009C079C" w:rsidRDefault="00850CC7">
            <w:pPr>
              <w:pStyle w:val="TableParagraph"/>
              <w:spacing w:before="1"/>
              <w:ind w:left="10"/>
              <w:jc w:val="center"/>
              <w:rPr>
                <w:b/>
              </w:rPr>
            </w:pPr>
            <w:r>
              <w:rPr>
                <w:b/>
              </w:rPr>
              <w:t>3</w:t>
            </w:r>
          </w:p>
        </w:tc>
        <w:tc>
          <w:tcPr>
            <w:tcW w:w="1877" w:type="dxa"/>
          </w:tcPr>
          <w:p w:rsidR="009C079C" w:rsidRDefault="00850CC7">
            <w:pPr>
              <w:pStyle w:val="TableParagraph"/>
              <w:spacing w:before="1"/>
              <w:ind w:left="387" w:right="381"/>
              <w:jc w:val="center"/>
              <w:rPr>
                <w:b/>
              </w:rPr>
            </w:pPr>
            <w:r>
              <w:rPr>
                <w:b/>
              </w:rPr>
              <w:t>75</w:t>
            </w:r>
          </w:p>
        </w:tc>
        <w:tc>
          <w:tcPr>
            <w:tcW w:w="1766" w:type="dxa"/>
          </w:tcPr>
          <w:p w:rsidR="009C079C" w:rsidRDefault="00850CC7">
            <w:pPr>
              <w:pStyle w:val="TableParagraph"/>
              <w:spacing w:before="1"/>
              <w:ind w:left="334" w:right="322"/>
              <w:jc w:val="center"/>
              <w:rPr>
                <w:b/>
              </w:rPr>
            </w:pPr>
            <w:r>
              <w:rPr>
                <w:b/>
              </w:rPr>
              <w:t>25</w:t>
            </w:r>
          </w:p>
        </w:tc>
        <w:tc>
          <w:tcPr>
            <w:tcW w:w="1051" w:type="dxa"/>
          </w:tcPr>
          <w:p w:rsidR="009C079C" w:rsidRDefault="00850CC7">
            <w:pPr>
              <w:pStyle w:val="TableParagraph"/>
              <w:spacing w:before="1"/>
              <w:ind w:left="119" w:right="105"/>
              <w:jc w:val="center"/>
              <w:rPr>
                <w:b/>
              </w:rPr>
            </w:pPr>
            <w:r>
              <w:rPr>
                <w:b/>
              </w:rPr>
              <w:t>100</w:t>
            </w:r>
          </w:p>
        </w:tc>
        <w:tc>
          <w:tcPr>
            <w:tcW w:w="984" w:type="dxa"/>
          </w:tcPr>
          <w:p w:rsidR="009C079C" w:rsidRDefault="00850CC7">
            <w:pPr>
              <w:pStyle w:val="TableParagraph"/>
              <w:spacing w:before="1"/>
              <w:ind w:left="111" w:right="99"/>
              <w:jc w:val="center"/>
              <w:rPr>
                <w:b/>
              </w:rPr>
            </w:pPr>
            <w:r>
              <w:rPr>
                <w:b/>
              </w:rPr>
              <w:t>3 Hrs.</w:t>
            </w:r>
          </w:p>
        </w:tc>
      </w:tr>
      <w:tr w:rsidR="009C079C">
        <w:trPr>
          <w:trHeight w:val="542"/>
        </w:trPr>
        <w:tc>
          <w:tcPr>
            <w:tcW w:w="1503" w:type="dxa"/>
          </w:tcPr>
          <w:p w:rsidR="009C079C" w:rsidRDefault="00850CC7">
            <w:pPr>
              <w:pStyle w:val="TableParagraph"/>
              <w:spacing w:before="1"/>
              <w:ind w:left="386" w:right="389"/>
              <w:jc w:val="center"/>
              <w:rPr>
                <w:b/>
              </w:rPr>
            </w:pPr>
            <w:r>
              <w:rPr>
                <w:b/>
              </w:rPr>
              <w:t>PO</w:t>
            </w:r>
          </w:p>
        </w:tc>
        <w:tc>
          <w:tcPr>
            <w:tcW w:w="8467" w:type="dxa"/>
            <w:gridSpan w:val="7"/>
          </w:tcPr>
          <w:p w:rsidR="009C079C" w:rsidRDefault="00850CC7">
            <w:pPr>
              <w:pStyle w:val="TableParagraph"/>
              <w:spacing w:line="242" w:lineRule="auto"/>
              <w:ind w:left="840" w:hanging="197"/>
            </w:pPr>
            <w:r>
              <w:t>To familiarize the students with the concepts of basic multimedia communication systems and various compression algorithms of text, audio, image and video.</w:t>
            </w:r>
          </w:p>
        </w:tc>
      </w:tr>
      <w:tr w:rsidR="009C079C">
        <w:trPr>
          <w:trHeight w:val="489"/>
        </w:trPr>
        <w:tc>
          <w:tcPr>
            <w:tcW w:w="9970" w:type="dxa"/>
            <w:gridSpan w:val="8"/>
          </w:tcPr>
          <w:p w:rsidR="009C079C" w:rsidRDefault="00850CC7">
            <w:pPr>
              <w:pStyle w:val="TableParagraph"/>
              <w:spacing w:before="1"/>
              <w:ind w:left="3373" w:right="4347"/>
              <w:jc w:val="center"/>
              <w:rPr>
                <w:b/>
              </w:rPr>
            </w:pPr>
            <w:r>
              <w:rPr>
                <w:b/>
              </w:rPr>
              <w:t>Course Outcomes (CO)</w:t>
            </w:r>
          </w:p>
        </w:tc>
      </w:tr>
      <w:tr w:rsidR="009C079C">
        <w:trPr>
          <w:trHeight w:val="782"/>
        </w:trPr>
        <w:tc>
          <w:tcPr>
            <w:tcW w:w="1503" w:type="dxa"/>
          </w:tcPr>
          <w:p w:rsidR="009C079C" w:rsidRDefault="00850CC7">
            <w:pPr>
              <w:pStyle w:val="TableParagraph"/>
              <w:spacing w:before="1"/>
              <w:ind w:left="392" w:right="389"/>
              <w:jc w:val="center"/>
              <w:rPr>
                <w:b/>
              </w:rPr>
            </w:pPr>
            <w:r>
              <w:rPr>
                <w:b/>
              </w:rPr>
              <w:t>CO1</w:t>
            </w:r>
          </w:p>
        </w:tc>
        <w:tc>
          <w:tcPr>
            <w:tcW w:w="8467" w:type="dxa"/>
            <w:gridSpan w:val="7"/>
          </w:tcPr>
          <w:p w:rsidR="009C079C" w:rsidRDefault="00850CC7">
            <w:pPr>
              <w:pStyle w:val="TableParagraph"/>
              <w:spacing w:before="1" w:line="268" w:lineRule="auto"/>
              <w:ind w:left="4"/>
            </w:pPr>
            <w:r>
              <w:t>Students will understand the concept of multimedia communication system along with its applications and networks in detail.</w:t>
            </w:r>
          </w:p>
        </w:tc>
      </w:tr>
      <w:tr w:rsidR="009C079C">
        <w:trPr>
          <w:trHeight w:val="782"/>
        </w:trPr>
        <w:tc>
          <w:tcPr>
            <w:tcW w:w="1503" w:type="dxa"/>
          </w:tcPr>
          <w:p w:rsidR="009C079C" w:rsidRDefault="00850CC7">
            <w:pPr>
              <w:pStyle w:val="TableParagraph"/>
              <w:spacing w:before="1"/>
              <w:ind w:left="392" w:right="389"/>
              <w:jc w:val="center"/>
              <w:rPr>
                <w:b/>
              </w:rPr>
            </w:pPr>
            <w:r>
              <w:rPr>
                <w:b/>
              </w:rPr>
              <w:t>CO2</w:t>
            </w:r>
          </w:p>
        </w:tc>
        <w:tc>
          <w:tcPr>
            <w:tcW w:w="8467" w:type="dxa"/>
            <w:gridSpan w:val="7"/>
          </w:tcPr>
          <w:p w:rsidR="009C079C" w:rsidRDefault="00850CC7">
            <w:pPr>
              <w:pStyle w:val="TableParagraph"/>
              <w:spacing w:before="1" w:line="268" w:lineRule="auto"/>
              <w:ind w:left="4" w:firstLine="57"/>
            </w:pPr>
            <w:r>
              <w:t>Students will be able to learn the concept of compression in detail. They will understand the techniques of text and image compression.</w:t>
            </w:r>
          </w:p>
        </w:tc>
      </w:tr>
      <w:tr w:rsidR="009C079C">
        <w:trPr>
          <w:trHeight w:val="493"/>
        </w:trPr>
        <w:tc>
          <w:tcPr>
            <w:tcW w:w="1503" w:type="dxa"/>
          </w:tcPr>
          <w:p w:rsidR="009C079C" w:rsidRDefault="00850CC7">
            <w:pPr>
              <w:pStyle w:val="TableParagraph"/>
              <w:spacing w:line="249" w:lineRule="exact"/>
              <w:ind w:left="392" w:right="389"/>
              <w:jc w:val="center"/>
              <w:rPr>
                <w:b/>
              </w:rPr>
            </w:pPr>
            <w:r>
              <w:rPr>
                <w:b/>
              </w:rPr>
              <w:t>CO3</w:t>
            </w:r>
          </w:p>
        </w:tc>
        <w:tc>
          <w:tcPr>
            <w:tcW w:w="8467" w:type="dxa"/>
            <w:gridSpan w:val="7"/>
          </w:tcPr>
          <w:p w:rsidR="009C079C" w:rsidRDefault="00850CC7">
            <w:pPr>
              <w:pStyle w:val="TableParagraph"/>
              <w:spacing w:line="244" w:lineRule="exact"/>
              <w:ind w:left="4"/>
            </w:pPr>
            <w:r>
              <w:t>In this outcome students will be well prepared of audio and video compression.</w:t>
            </w:r>
          </w:p>
        </w:tc>
      </w:tr>
      <w:tr w:rsidR="009C079C">
        <w:trPr>
          <w:trHeight w:val="489"/>
        </w:trPr>
        <w:tc>
          <w:tcPr>
            <w:tcW w:w="1503" w:type="dxa"/>
          </w:tcPr>
          <w:p w:rsidR="009C079C" w:rsidRDefault="00850CC7">
            <w:pPr>
              <w:pStyle w:val="TableParagraph"/>
              <w:spacing w:line="250" w:lineRule="exact"/>
              <w:ind w:left="392" w:right="389"/>
              <w:jc w:val="center"/>
              <w:rPr>
                <w:b/>
              </w:rPr>
            </w:pPr>
            <w:r>
              <w:rPr>
                <w:b/>
              </w:rPr>
              <w:t>CO4</w:t>
            </w:r>
          </w:p>
        </w:tc>
        <w:tc>
          <w:tcPr>
            <w:tcW w:w="8467" w:type="dxa"/>
            <w:gridSpan w:val="7"/>
          </w:tcPr>
          <w:p w:rsidR="009C079C" w:rsidRDefault="00850CC7">
            <w:pPr>
              <w:pStyle w:val="TableParagraph"/>
              <w:spacing w:line="245" w:lineRule="exact"/>
              <w:ind w:left="4"/>
            </w:pPr>
            <w:r>
              <w:t>Students will understand the concept internet, its applications and CBIR systems</w:t>
            </w:r>
          </w:p>
        </w:tc>
      </w:tr>
    </w:tbl>
    <w:p w:rsidR="009C079C" w:rsidRDefault="00850CC7">
      <w:pPr>
        <w:pStyle w:val="Heading4"/>
        <w:spacing w:line="249" w:lineRule="exact"/>
        <w:ind w:left="4384" w:right="5198"/>
      </w:pPr>
      <w:r>
        <w:t>UNIT-I</w:t>
      </w:r>
    </w:p>
    <w:p w:rsidR="009C079C" w:rsidRDefault="009C079C">
      <w:pPr>
        <w:pStyle w:val="BodyText"/>
        <w:spacing w:before="6"/>
        <w:rPr>
          <w:b/>
          <w:sz w:val="20"/>
        </w:rPr>
      </w:pPr>
    </w:p>
    <w:p w:rsidR="009C079C" w:rsidRDefault="00850CC7">
      <w:pPr>
        <w:pStyle w:val="BodyText"/>
        <w:spacing w:line="278" w:lineRule="auto"/>
        <w:ind w:left="219" w:right="1335"/>
        <w:jc w:val="both"/>
      </w:pPr>
      <w:r>
        <w:rPr>
          <w:b/>
        </w:rPr>
        <w:t xml:space="preserve">Multimedia Communication: </w:t>
      </w:r>
      <w:r>
        <w:t>Introduction, Multimedia networks: Telephone networks, Data networks, Television Networks, ISDN, B-ISDN. Multimedia Applications: Interactive applications over the</w:t>
      </w:r>
      <w:r>
        <w:rPr>
          <w:spacing w:val="-42"/>
        </w:rPr>
        <w:t xml:space="preserve"> </w:t>
      </w:r>
      <w:r>
        <w:t>internet and Entertainment</w:t>
      </w:r>
      <w:r>
        <w:rPr>
          <w:spacing w:val="-1"/>
        </w:rPr>
        <w:t xml:space="preserve"> </w:t>
      </w:r>
      <w:r>
        <w:t>applications.</w:t>
      </w:r>
    </w:p>
    <w:p w:rsidR="009C079C" w:rsidRDefault="00850CC7">
      <w:pPr>
        <w:pStyle w:val="BodyText"/>
        <w:spacing w:line="247" w:lineRule="exact"/>
        <w:ind w:left="219"/>
        <w:jc w:val="both"/>
      </w:pPr>
      <w:r>
        <w:t>Digitization Principles, Representation of Text, Images, Audio and Video.</w:t>
      </w:r>
    </w:p>
    <w:p w:rsidR="009C079C" w:rsidRDefault="00850CC7">
      <w:pPr>
        <w:pStyle w:val="Heading4"/>
        <w:spacing w:before="45"/>
        <w:ind w:left="4384" w:right="5198"/>
      </w:pPr>
      <w:r>
        <w:t>UNIT-II</w:t>
      </w:r>
    </w:p>
    <w:p w:rsidR="009C079C" w:rsidRDefault="00850CC7">
      <w:pPr>
        <w:pStyle w:val="BodyText"/>
        <w:spacing w:before="35" w:line="273" w:lineRule="auto"/>
        <w:ind w:left="219" w:right="1103"/>
      </w:pPr>
      <w:r>
        <w:rPr>
          <w:b/>
        </w:rPr>
        <w:t>Text Compression</w:t>
      </w:r>
      <w:r>
        <w:t>: Compression principles, Text Compression techniques: Static Huffman Coding, Dynamic Huffman Coding, Arithmetic Coding, Lempel Ziv and Lempel Ziv welsh coding.</w:t>
      </w:r>
    </w:p>
    <w:p w:rsidR="009C079C" w:rsidRDefault="00850CC7">
      <w:pPr>
        <w:pStyle w:val="BodyText"/>
        <w:spacing w:line="219" w:lineRule="exact"/>
        <w:ind w:left="219"/>
      </w:pPr>
      <w:r>
        <w:rPr>
          <w:b/>
        </w:rPr>
        <w:t>Image Compression</w:t>
      </w:r>
      <w:r>
        <w:t>: Graphics interchange format, Tagged image file format, Joint Photographic Experts</w:t>
      </w:r>
    </w:p>
    <w:p w:rsidR="009C079C" w:rsidRDefault="00850CC7">
      <w:pPr>
        <w:pStyle w:val="BodyText"/>
        <w:spacing w:before="35"/>
        <w:ind w:left="219"/>
      </w:pPr>
      <w:r>
        <w:t>Group (JPEG).</w:t>
      </w:r>
    </w:p>
    <w:p w:rsidR="009C079C" w:rsidRDefault="00850CC7">
      <w:pPr>
        <w:pStyle w:val="Heading4"/>
        <w:tabs>
          <w:tab w:val="left" w:pos="4541"/>
        </w:tabs>
        <w:spacing w:before="40"/>
        <w:ind w:left="219"/>
        <w:jc w:val="left"/>
      </w:pPr>
      <w:r>
        <w:rPr>
          <w:b w:val="0"/>
        </w:rPr>
        <w:t>.</w:t>
      </w:r>
      <w:r>
        <w:rPr>
          <w:b w:val="0"/>
        </w:rPr>
        <w:tab/>
      </w:r>
      <w:r>
        <w:t>UNIT-III</w:t>
      </w:r>
    </w:p>
    <w:p w:rsidR="009C079C" w:rsidRDefault="00850CC7">
      <w:pPr>
        <w:pStyle w:val="BodyText"/>
        <w:spacing w:before="40" w:line="273" w:lineRule="auto"/>
        <w:ind w:left="219" w:right="1476"/>
      </w:pPr>
      <w:r>
        <w:rPr>
          <w:b/>
        </w:rPr>
        <w:t>Audio Compression</w:t>
      </w:r>
      <w:r>
        <w:t>: Differential Pulse Code Modulation, Adaptive Differential PCM, Adaptive Predictive coding, linear predictive coding and MPEG audio coders,</w:t>
      </w:r>
    </w:p>
    <w:p w:rsidR="009C079C" w:rsidRDefault="00850CC7">
      <w:pPr>
        <w:pStyle w:val="BodyText"/>
        <w:spacing w:before="4" w:line="273" w:lineRule="auto"/>
        <w:ind w:left="219"/>
      </w:pPr>
      <w:r>
        <w:rPr>
          <w:b/>
        </w:rPr>
        <w:t>Video Compression</w:t>
      </w:r>
      <w:r>
        <w:t>: Video Compression principles, Frame types, Motion estimation and compensation, Implementation Schematics of I, P and B frames, H.261, H.263.</w:t>
      </w:r>
    </w:p>
    <w:p w:rsidR="009C079C" w:rsidRDefault="00850CC7">
      <w:pPr>
        <w:pStyle w:val="Heading4"/>
        <w:spacing w:before="9"/>
        <w:ind w:left="4381" w:right="5198"/>
      </w:pPr>
      <w:r>
        <w:t>UNIT-IV</w:t>
      </w:r>
    </w:p>
    <w:p w:rsidR="009C079C" w:rsidRDefault="00850CC7">
      <w:pPr>
        <w:spacing w:before="35" w:line="276" w:lineRule="auto"/>
        <w:ind w:left="219" w:right="1103"/>
      </w:pPr>
      <w:r>
        <w:rPr>
          <w:b/>
        </w:rPr>
        <w:t xml:space="preserve">Multimedia Synchronization: </w:t>
      </w:r>
      <w:r>
        <w:t xml:space="preserve">Basic definitions and requirements Time stamping and Pack architecture. </w:t>
      </w:r>
      <w:r>
        <w:rPr>
          <w:b/>
        </w:rPr>
        <w:t xml:space="preserve">Internet Applications: </w:t>
      </w:r>
      <w:r>
        <w:t>Domain name System, Electronic Mail, Internet Telephony, Content Based Image Retrieval Systems</w:t>
      </w:r>
    </w:p>
    <w:p w:rsidR="009C079C" w:rsidRDefault="00850CC7">
      <w:pPr>
        <w:pStyle w:val="BodyText"/>
        <w:spacing w:before="1"/>
        <w:ind w:left="219"/>
      </w:pPr>
      <w:r>
        <w:t>Text Books:</w:t>
      </w:r>
    </w:p>
    <w:p w:rsidR="009C079C" w:rsidRDefault="00850CC7">
      <w:pPr>
        <w:pStyle w:val="ListParagraph"/>
        <w:numPr>
          <w:ilvl w:val="1"/>
          <w:numId w:val="3"/>
        </w:numPr>
        <w:tabs>
          <w:tab w:val="left" w:pos="941"/>
        </w:tabs>
        <w:spacing w:before="37" w:line="237" w:lineRule="auto"/>
        <w:ind w:right="3900" w:firstLine="360"/>
      </w:pPr>
      <w:r>
        <w:t>Multimedia communications: Fred Halsall; Pearson Education</w:t>
      </w:r>
      <w:r>
        <w:rPr>
          <w:spacing w:val="-28"/>
        </w:rPr>
        <w:t xml:space="preserve"> </w:t>
      </w:r>
      <w:r>
        <w:t>Asia. Reference</w:t>
      </w:r>
      <w:r>
        <w:rPr>
          <w:spacing w:val="-1"/>
        </w:rPr>
        <w:t xml:space="preserve"> </w:t>
      </w:r>
      <w:r>
        <w:t>Books:</w:t>
      </w:r>
    </w:p>
    <w:p w:rsidR="009C079C" w:rsidRDefault="009C079C">
      <w:pPr>
        <w:pStyle w:val="BodyText"/>
        <w:rPr>
          <w:sz w:val="21"/>
        </w:rPr>
      </w:pPr>
    </w:p>
    <w:p w:rsidR="009C079C" w:rsidRDefault="00850CC7">
      <w:pPr>
        <w:pStyle w:val="ListParagraph"/>
        <w:numPr>
          <w:ilvl w:val="0"/>
          <w:numId w:val="2"/>
        </w:numPr>
        <w:tabs>
          <w:tab w:val="left" w:pos="997"/>
          <w:tab w:val="left" w:pos="998"/>
        </w:tabs>
      </w:pPr>
      <w:r>
        <w:t>Multimedia Systems” by Ralf Steinmetz and Klara Nahrstedt</w:t>
      </w:r>
    </w:p>
    <w:p w:rsidR="009C079C" w:rsidRDefault="00850CC7">
      <w:pPr>
        <w:pStyle w:val="ListParagraph"/>
        <w:numPr>
          <w:ilvl w:val="0"/>
          <w:numId w:val="2"/>
        </w:numPr>
        <w:tabs>
          <w:tab w:val="left" w:pos="941"/>
        </w:tabs>
        <w:spacing w:before="2"/>
        <w:ind w:left="940" w:hanging="362"/>
      </w:pPr>
      <w:r>
        <w:t xml:space="preserve">Multimedia Systems, Standards, and Networks” by </w:t>
      </w:r>
      <w:r>
        <w:rPr>
          <w:spacing w:val="-3"/>
        </w:rPr>
        <w:t xml:space="preserve">A. </w:t>
      </w:r>
      <w:r>
        <w:t>Puri and T.</w:t>
      </w:r>
      <w:r>
        <w:rPr>
          <w:spacing w:val="2"/>
        </w:rPr>
        <w:t xml:space="preserve"> </w:t>
      </w:r>
      <w:r>
        <w:t>Chen</w:t>
      </w:r>
    </w:p>
    <w:p w:rsidR="009C079C" w:rsidRDefault="009C079C">
      <w:pPr>
        <w:sectPr w:rsidR="009C079C">
          <w:footerReference w:type="default" r:id="rId14"/>
          <w:pgSz w:w="12240" w:h="15840"/>
          <w:pgMar w:top="1440" w:right="280" w:bottom="1200" w:left="1120" w:header="0" w:footer="1008" w:gutter="0"/>
          <w:pgNumType w:start="2281"/>
          <w:cols w:space="720"/>
        </w:sect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8"/>
        <w:gridCol w:w="1599"/>
        <w:gridCol w:w="1244"/>
        <w:gridCol w:w="1057"/>
        <w:gridCol w:w="1057"/>
        <w:gridCol w:w="1100"/>
        <w:gridCol w:w="1033"/>
        <w:gridCol w:w="1312"/>
      </w:tblGrid>
      <w:tr w:rsidR="009C079C">
        <w:trPr>
          <w:trHeight w:val="302"/>
        </w:trPr>
        <w:tc>
          <w:tcPr>
            <w:tcW w:w="1388" w:type="dxa"/>
          </w:tcPr>
          <w:p w:rsidR="009C079C" w:rsidRDefault="00850CC7">
            <w:pPr>
              <w:pStyle w:val="TableParagraph"/>
              <w:spacing w:before="1"/>
              <w:ind w:left="417"/>
              <w:rPr>
                <w:b/>
              </w:rPr>
            </w:pPr>
            <w:r>
              <w:rPr>
                <w:b/>
              </w:rPr>
              <w:lastRenderedPageBreak/>
              <w:t>ECO-7</w:t>
            </w:r>
            <w:r w:rsidR="007572E6">
              <w:rPr>
                <w:b/>
              </w:rPr>
              <w:t>A</w:t>
            </w:r>
          </w:p>
        </w:tc>
        <w:tc>
          <w:tcPr>
            <w:tcW w:w="8402" w:type="dxa"/>
            <w:gridSpan w:val="7"/>
          </w:tcPr>
          <w:p w:rsidR="009C079C" w:rsidRDefault="00850CC7">
            <w:pPr>
              <w:pStyle w:val="TableParagraph"/>
              <w:spacing w:before="1"/>
              <w:ind w:left="1041" w:right="1044"/>
              <w:jc w:val="center"/>
              <w:rPr>
                <w:b/>
              </w:rPr>
            </w:pPr>
            <w:r>
              <w:rPr>
                <w:b/>
              </w:rPr>
              <w:t>Consumer Electronics</w:t>
            </w:r>
          </w:p>
        </w:tc>
      </w:tr>
      <w:tr w:rsidR="009C079C">
        <w:trPr>
          <w:trHeight w:val="693"/>
        </w:trPr>
        <w:tc>
          <w:tcPr>
            <w:tcW w:w="1388" w:type="dxa"/>
            <w:tcBorders>
              <w:bottom w:val="single" w:sz="6" w:space="0" w:color="000000"/>
            </w:tcBorders>
          </w:tcPr>
          <w:p w:rsidR="009C079C" w:rsidRDefault="00850CC7">
            <w:pPr>
              <w:pStyle w:val="TableParagraph"/>
              <w:spacing w:before="1"/>
              <w:ind w:left="460"/>
              <w:rPr>
                <w:b/>
              </w:rPr>
            </w:pPr>
            <w:r>
              <w:rPr>
                <w:b/>
              </w:rPr>
              <w:t>Lecture</w:t>
            </w:r>
          </w:p>
        </w:tc>
        <w:tc>
          <w:tcPr>
            <w:tcW w:w="1599" w:type="dxa"/>
            <w:tcBorders>
              <w:bottom w:val="single" w:sz="6" w:space="0" w:color="000000"/>
            </w:tcBorders>
          </w:tcPr>
          <w:p w:rsidR="009C079C" w:rsidRDefault="00850CC7">
            <w:pPr>
              <w:pStyle w:val="TableParagraph"/>
              <w:spacing w:before="1"/>
              <w:ind w:left="580"/>
              <w:rPr>
                <w:b/>
              </w:rPr>
            </w:pPr>
            <w:r>
              <w:rPr>
                <w:b/>
              </w:rPr>
              <w:t>Tutorial</w:t>
            </w:r>
          </w:p>
        </w:tc>
        <w:tc>
          <w:tcPr>
            <w:tcW w:w="1244" w:type="dxa"/>
            <w:tcBorders>
              <w:bottom w:val="single" w:sz="6" w:space="0" w:color="000000"/>
            </w:tcBorders>
          </w:tcPr>
          <w:p w:rsidR="009C079C" w:rsidRDefault="00850CC7">
            <w:pPr>
              <w:pStyle w:val="TableParagraph"/>
              <w:spacing w:before="1"/>
              <w:ind w:left="253" w:right="97"/>
              <w:jc w:val="center"/>
              <w:rPr>
                <w:b/>
              </w:rPr>
            </w:pPr>
            <w:r>
              <w:rPr>
                <w:b/>
              </w:rPr>
              <w:t>Practical</w:t>
            </w:r>
          </w:p>
        </w:tc>
        <w:tc>
          <w:tcPr>
            <w:tcW w:w="1057" w:type="dxa"/>
            <w:tcBorders>
              <w:bottom w:val="single" w:sz="6" w:space="0" w:color="000000"/>
            </w:tcBorders>
          </w:tcPr>
          <w:p w:rsidR="009C079C" w:rsidRDefault="00850CC7">
            <w:pPr>
              <w:pStyle w:val="TableParagraph"/>
              <w:spacing w:before="1"/>
              <w:ind w:left="256" w:right="79"/>
              <w:jc w:val="center"/>
              <w:rPr>
                <w:b/>
              </w:rPr>
            </w:pPr>
            <w:r>
              <w:rPr>
                <w:b/>
              </w:rPr>
              <w:t>Credit</w:t>
            </w:r>
          </w:p>
        </w:tc>
        <w:tc>
          <w:tcPr>
            <w:tcW w:w="1057" w:type="dxa"/>
            <w:tcBorders>
              <w:bottom w:val="single" w:sz="6" w:space="0" w:color="000000"/>
            </w:tcBorders>
          </w:tcPr>
          <w:p w:rsidR="009C079C" w:rsidRDefault="00850CC7">
            <w:pPr>
              <w:pStyle w:val="TableParagraph"/>
              <w:spacing w:before="1" w:line="278" w:lineRule="auto"/>
              <w:ind w:left="377" w:right="216" w:hanging="135"/>
              <w:rPr>
                <w:b/>
              </w:rPr>
            </w:pPr>
            <w:r>
              <w:rPr>
                <w:b/>
                <w:w w:val="95"/>
              </w:rPr>
              <w:t xml:space="preserve">Major </w:t>
            </w:r>
            <w:r>
              <w:rPr>
                <w:b/>
              </w:rPr>
              <w:t>Test</w:t>
            </w:r>
          </w:p>
        </w:tc>
        <w:tc>
          <w:tcPr>
            <w:tcW w:w="1100" w:type="dxa"/>
            <w:tcBorders>
              <w:bottom w:val="single" w:sz="6" w:space="0" w:color="000000"/>
            </w:tcBorders>
          </w:tcPr>
          <w:p w:rsidR="009C079C" w:rsidRDefault="00850CC7">
            <w:pPr>
              <w:pStyle w:val="TableParagraph"/>
              <w:spacing w:before="1" w:line="278" w:lineRule="auto"/>
              <w:ind w:left="401" w:right="240" w:hanging="140"/>
              <w:rPr>
                <w:b/>
              </w:rPr>
            </w:pPr>
            <w:r>
              <w:rPr>
                <w:b/>
                <w:w w:val="95"/>
              </w:rPr>
              <w:t xml:space="preserve">Minor </w:t>
            </w:r>
            <w:r>
              <w:rPr>
                <w:b/>
              </w:rPr>
              <w:t>Test</w:t>
            </w:r>
          </w:p>
        </w:tc>
        <w:tc>
          <w:tcPr>
            <w:tcW w:w="1033" w:type="dxa"/>
            <w:tcBorders>
              <w:bottom w:val="single" w:sz="6" w:space="0" w:color="000000"/>
            </w:tcBorders>
          </w:tcPr>
          <w:p w:rsidR="009C079C" w:rsidRDefault="00850CC7">
            <w:pPr>
              <w:pStyle w:val="TableParagraph"/>
              <w:spacing w:before="1"/>
              <w:ind w:right="151"/>
              <w:jc w:val="right"/>
              <w:rPr>
                <w:b/>
              </w:rPr>
            </w:pPr>
            <w:r>
              <w:rPr>
                <w:b/>
              </w:rPr>
              <w:t>Total</w:t>
            </w:r>
          </w:p>
        </w:tc>
        <w:tc>
          <w:tcPr>
            <w:tcW w:w="1312" w:type="dxa"/>
            <w:tcBorders>
              <w:bottom w:val="single" w:sz="6" w:space="0" w:color="000000"/>
            </w:tcBorders>
          </w:tcPr>
          <w:p w:rsidR="009C079C" w:rsidRDefault="00850CC7">
            <w:pPr>
              <w:pStyle w:val="TableParagraph"/>
              <w:spacing w:before="1"/>
              <w:ind w:left="559" w:right="214"/>
              <w:jc w:val="center"/>
              <w:rPr>
                <w:b/>
              </w:rPr>
            </w:pPr>
            <w:r>
              <w:rPr>
                <w:b/>
              </w:rPr>
              <w:t>Time</w:t>
            </w:r>
          </w:p>
        </w:tc>
      </w:tr>
      <w:tr w:rsidR="009C079C">
        <w:trPr>
          <w:trHeight w:val="347"/>
        </w:trPr>
        <w:tc>
          <w:tcPr>
            <w:tcW w:w="1388" w:type="dxa"/>
            <w:tcBorders>
              <w:top w:val="single" w:sz="6" w:space="0" w:color="000000"/>
            </w:tcBorders>
          </w:tcPr>
          <w:p w:rsidR="009C079C" w:rsidRDefault="00850CC7">
            <w:pPr>
              <w:pStyle w:val="TableParagraph"/>
              <w:spacing w:line="252" w:lineRule="exact"/>
              <w:ind w:left="115"/>
              <w:jc w:val="center"/>
              <w:rPr>
                <w:b/>
              </w:rPr>
            </w:pPr>
            <w:r>
              <w:rPr>
                <w:b/>
              </w:rPr>
              <w:t>3</w:t>
            </w:r>
          </w:p>
        </w:tc>
        <w:tc>
          <w:tcPr>
            <w:tcW w:w="1599" w:type="dxa"/>
            <w:tcBorders>
              <w:top w:val="single" w:sz="6" w:space="0" w:color="000000"/>
            </w:tcBorders>
          </w:tcPr>
          <w:p w:rsidR="009C079C" w:rsidRDefault="00850CC7">
            <w:pPr>
              <w:pStyle w:val="TableParagraph"/>
              <w:spacing w:line="252" w:lineRule="exact"/>
              <w:ind w:left="114"/>
              <w:jc w:val="center"/>
              <w:rPr>
                <w:b/>
              </w:rPr>
            </w:pPr>
            <w:r>
              <w:rPr>
                <w:b/>
              </w:rPr>
              <w:t>0</w:t>
            </w:r>
          </w:p>
        </w:tc>
        <w:tc>
          <w:tcPr>
            <w:tcW w:w="1244" w:type="dxa"/>
            <w:tcBorders>
              <w:top w:val="single" w:sz="6" w:space="0" w:color="000000"/>
            </w:tcBorders>
          </w:tcPr>
          <w:p w:rsidR="009C079C" w:rsidRDefault="00850CC7">
            <w:pPr>
              <w:pStyle w:val="TableParagraph"/>
              <w:spacing w:line="252" w:lineRule="exact"/>
              <w:ind w:left="124"/>
              <w:jc w:val="center"/>
              <w:rPr>
                <w:b/>
              </w:rPr>
            </w:pPr>
            <w:r>
              <w:rPr>
                <w:b/>
              </w:rPr>
              <w:t>0</w:t>
            </w:r>
          </w:p>
        </w:tc>
        <w:tc>
          <w:tcPr>
            <w:tcW w:w="1057" w:type="dxa"/>
            <w:tcBorders>
              <w:top w:val="single" w:sz="6" w:space="0" w:color="000000"/>
            </w:tcBorders>
          </w:tcPr>
          <w:p w:rsidR="009C079C" w:rsidRDefault="00850CC7">
            <w:pPr>
              <w:pStyle w:val="TableParagraph"/>
              <w:spacing w:line="252" w:lineRule="exact"/>
              <w:ind w:left="118"/>
              <w:jc w:val="center"/>
              <w:rPr>
                <w:b/>
              </w:rPr>
            </w:pPr>
            <w:r>
              <w:rPr>
                <w:b/>
              </w:rPr>
              <w:t>3</w:t>
            </w:r>
          </w:p>
        </w:tc>
        <w:tc>
          <w:tcPr>
            <w:tcW w:w="1057" w:type="dxa"/>
            <w:tcBorders>
              <w:top w:val="single" w:sz="6" w:space="0" w:color="000000"/>
            </w:tcBorders>
          </w:tcPr>
          <w:p w:rsidR="009C079C" w:rsidRDefault="00850CC7">
            <w:pPr>
              <w:pStyle w:val="TableParagraph"/>
              <w:spacing w:line="252" w:lineRule="exact"/>
              <w:ind w:left="191" w:right="79"/>
              <w:jc w:val="center"/>
              <w:rPr>
                <w:b/>
              </w:rPr>
            </w:pPr>
            <w:r>
              <w:rPr>
                <w:b/>
              </w:rPr>
              <w:t>75</w:t>
            </w:r>
          </w:p>
        </w:tc>
        <w:tc>
          <w:tcPr>
            <w:tcW w:w="1100" w:type="dxa"/>
            <w:tcBorders>
              <w:top w:val="single" w:sz="6" w:space="0" w:color="000000"/>
            </w:tcBorders>
          </w:tcPr>
          <w:p w:rsidR="009C079C" w:rsidRDefault="00850CC7">
            <w:pPr>
              <w:pStyle w:val="TableParagraph"/>
              <w:spacing w:line="252" w:lineRule="exact"/>
              <w:ind w:left="419" w:right="410"/>
              <w:jc w:val="center"/>
              <w:rPr>
                <w:b/>
              </w:rPr>
            </w:pPr>
            <w:r>
              <w:rPr>
                <w:b/>
              </w:rPr>
              <w:t>25</w:t>
            </w:r>
          </w:p>
        </w:tc>
        <w:tc>
          <w:tcPr>
            <w:tcW w:w="1033" w:type="dxa"/>
            <w:tcBorders>
              <w:top w:val="single" w:sz="6" w:space="0" w:color="000000"/>
            </w:tcBorders>
          </w:tcPr>
          <w:p w:rsidR="009C079C" w:rsidRDefault="00850CC7">
            <w:pPr>
              <w:pStyle w:val="TableParagraph"/>
              <w:spacing w:line="252" w:lineRule="exact"/>
              <w:ind w:right="192"/>
              <w:jc w:val="right"/>
              <w:rPr>
                <w:b/>
              </w:rPr>
            </w:pPr>
            <w:r>
              <w:rPr>
                <w:b/>
              </w:rPr>
              <w:t>100</w:t>
            </w:r>
          </w:p>
        </w:tc>
        <w:tc>
          <w:tcPr>
            <w:tcW w:w="1312" w:type="dxa"/>
            <w:tcBorders>
              <w:top w:val="single" w:sz="6" w:space="0" w:color="000000"/>
            </w:tcBorders>
          </w:tcPr>
          <w:p w:rsidR="009C079C" w:rsidRDefault="00850CC7">
            <w:pPr>
              <w:pStyle w:val="TableParagraph"/>
              <w:spacing w:line="252" w:lineRule="exact"/>
              <w:ind w:left="348"/>
              <w:jc w:val="center"/>
              <w:rPr>
                <w:b/>
              </w:rPr>
            </w:pPr>
            <w:r>
              <w:rPr>
                <w:b/>
              </w:rPr>
              <w:t>3</w:t>
            </w:r>
          </w:p>
        </w:tc>
      </w:tr>
      <w:tr w:rsidR="009C079C">
        <w:trPr>
          <w:trHeight w:val="302"/>
        </w:trPr>
        <w:tc>
          <w:tcPr>
            <w:tcW w:w="9790" w:type="dxa"/>
            <w:gridSpan w:val="8"/>
          </w:tcPr>
          <w:p w:rsidR="009C079C" w:rsidRDefault="00850CC7">
            <w:pPr>
              <w:pStyle w:val="TableParagraph"/>
              <w:spacing w:before="1"/>
              <w:ind w:left="4088" w:right="3983"/>
              <w:jc w:val="center"/>
              <w:rPr>
                <w:b/>
              </w:rPr>
            </w:pPr>
            <w:r>
              <w:rPr>
                <w:b/>
              </w:rPr>
              <w:t>Course Outcomes</w:t>
            </w:r>
          </w:p>
        </w:tc>
      </w:tr>
      <w:tr w:rsidR="009C079C">
        <w:trPr>
          <w:trHeight w:val="302"/>
        </w:trPr>
        <w:tc>
          <w:tcPr>
            <w:tcW w:w="1388" w:type="dxa"/>
          </w:tcPr>
          <w:p w:rsidR="009C079C" w:rsidRDefault="00850CC7">
            <w:pPr>
              <w:pStyle w:val="TableParagraph"/>
              <w:spacing w:before="1"/>
              <w:ind w:left="523"/>
              <w:rPr>
                <w:b/>
              </w:rPr>
            </w:pPr>
            <w:r>
              <w:rPr>
                <w:b/>
              </w:rPr>
              <w:t>CO1</w:t>
            </w:r>
          </w:p>
        </w:tc>
        <w:tc>
          <w:tcPr>
            <w:tcW w:w="8402" w:type="dxa"/>
            <w:gridSpan w:val="7"/>
          </w:tcPr>
          <w:p w:rsidR="009C079C" w:rsidRDefault="00850CC7">
            <w:pPr>
              <w:pStyle w:val="TableParagraph"/>
              <w:spacing w:line="249" w:lineRule="exact"/>
              <w:ind w:left="1129" w:right="1044"/>
              <w:jc w:val="center"/>
            </w:pPr>
            <w:r>
              <w:t>To understand fundamentals of Monochrome and Colour TV systems.</w:t>
            </w:r>
          </w:p>
        </w:tc>
      </w:tr>
      <w:tr w:rsidR="009C079C">
        <w:trPr>
          <w:trHeight w:val="397"/>
        </w:trPr>
        <w:tc>
          <w:tcPr>
            <w:tcW w:w="1388" w:type="dxa"/>
          </w:tcPr>
          <w:p w:rsidR="009C079C" w:rsidRDefault="00850CC7">
            <w:pPr>
              <w:pStyle w:val="TableParagraph"/>
              <w:spacing w:before="5"/>
              <w:ind w:left="523"/>
              <w:rPr>
                <w:b/>
              </w:rPr>
            </w:pPr>
            <w:r>
              <w:rPr>
                <w:b/>
              </w:rPr>
              <w:t>CO2</w:t>
            </w:r>
          </w:p>
        </w:tc>
        <w:tc>
          <w:tcPr>
            <w:tcW w:w="8402" w:type="dxa"/>
            <w:gridSpan w:val="7"/>
          </w:tcPr>
          <w:p w:rsidR="009C079C" w:rsidRDefault="00850CC7">
            <w:pPr>
              <w:pStyle w:val="TableParagraph"/>
              <w:spacing w:before="1"/>
              <w:ind w:left="1037" w:right="1044"/>
              <w:jc w:val="center"/>
            </w:pPr>
            <w:r>
              <w:t>To understand television receivers and digital TV systems.</w:t>
            </w:r>
          </w:p>
        </w:tc>
      </w:tr>
      <w:tr w:rsidR="009C079C">
        <w:trPr>
          <w:trHeight w:val="417"/>
        </w:trPr>
        <w:tc>
          <w:tcPr>
            <w:tcW w:w="1388" w:type="dxa"/>
          </w:tcPr>
          <w:p w:rsidR="009C079C" w:rsidRDefault="00850CC7">
            <w:pPr>
              <w:pStyle w:val="TableParagraph"/>
              <w:spacing w:before="1"/>
              <w:ind w:left="523"/>
              <w:rPr>
                <w:b/>
              </w:rPr>
            </w:pPr>
            <w:r>
              <w:rPr>
                <w:b/>
              </w:rPr>
              <w:t>CO3</w:t>
            </w:r>
          </w:p>
        </w:tc>
        <w:tc>
          <w:tcPr>
            <w:tcW w:w="8402" w:type="dxa"/>
            <w:gridSpan w:val="7"/>
          </w:tcPr>
          <w:p w:rsidR="009C079C" w:rsidRDefault="00850CC7">
            <w:pPr>
              <w:pStyle w:val="TableParagraph"/>
              <w:spacing w:line="249" w:lineRule="exact"/>
              <w:ind w:left="1030" w:right="1044"/>
              <w:jc w:val="center"/>
            </w:pPr>
            <w:r>
              <w:t>To understand audio fundamentals and systems.</w:t>
            </w:r>
          </w:p>
        </w:tc>
      </w:tr>
      <w:tr w:rsidR="009C079C">
        <w:trPr>
          <w:trHeight w:val="306"/>
        </w:trPr>
        <w:tc>
          <w:tcPr>
            <w:tcW w:w="1388" w:type="dxa"/>
          </w:tcPr>
          <w:p w:rsidR="009C079C" w:rsidRDefault="00850CC7">
            <w:pPr>
              <w:pStyle w:val="TableParagraph"/>
              <w:spacing w:before="1"/>
              <w:ind w:left="523"/>
              <w:rPr>
                <w:b/>
              </w:rPr>
            </w:pPr>
            <w:r>
              <w:rPr>
                <w:b/>
              </w:rPr>
              <w:t>CO4</w:t>
            </w:r>
          </w:p>
        </w:tc>
        <w:tc>
          <w:tcPr>
            <w:tcW w:w="8402" w:type="dxa"/>
            <w:gridSpan w:val="7"/>
          </w:tcPr>
          <w:p w:rsidR="009C079C" w:rsidRDefault="00850CC7">
            <w:pPr>
              <w:pStyle w:val="TableParagraph"/>
              <w:spacing w:line="249" w:lineRule="exact"/>
              <w:ind w:left="1129" w:right="1041"/>
              <w:jc w:val="center"/>
            </w:pPr>
            <w:r>
              <w:t>To maintain various electronic home appliances.</w:t>
            </w:r>
          </w:p>
        </w:tc>
      </w:tr>
    </w:tbl>
    <w:p w:rsidR="009C079C" w:rsidRDefault="009C079C">
      <w:pPr>
        <w:pStyle w:val="BodyText"/>
        <w:spacing w:before="2"/>
        <w:rPr>
          <w:sz w:val="17"/>
        </w:rPr>
      </w:pPr>
    </w:p>
    <w:p w:rsidR="009C079C" w:rsidRDefault="00850CC7">
      <w:pPr>
        <w:pStyle w:val="Heading4"/>
        <w:spacing w:before="91"/>
        <w:ind w:left="4384" w:right="5198"/>
      </w:pPr>
      <w:r>
        <w:t>UNIT-I</w:t>
      </w:r>
    </w:p>
    <w:p w:rsidR="009C079C" w:rsidRDefault="00850CC7">
      <w:pPr>
        <w:pStyle w:val="BodyText"/>
        <w:spacing w:before="35" w:line="276" w:lineRule="auto"/>
        <w:ind w:left="219" w:right="1043"/>
        <w:jc w:val="both"/>
      </w:pPr>
      <w:r>
        <w:t>Monochrome TV Systems and Colour TV Systems: Monochrome picture signal transmission and reception, scanning process, aspect ratio, persistence of vision and flicker, interlace scanning, picture resolution, Composite video signal, vestigial sideband transmission. Colour theory, Grassman’s Law, hue, brightness, saturation, luminance and chrominance, Different types of TV camera tube, channel bandwidth.</w:t>
      </w:r>
    </w:p>
    <w:p w:rsidR="009C079C" w:rsidRDefault="009C079C">
      <w:pPr>
        <w:pStyle w:val="BodyText"/>
        <w:spacing w:before="9"/>
        <w:rPr>
          <w:sz w:val="25"/>
        </w:rPr>
      </w:pPr>
    </w:p>
    <w:p w:rsidR="009C079C" w:rsidRDefault="00850CC7">
      <w:pPr>
        <w:pStyle w:val="Heading4"/>
        <w:ind w:left="4384" w:right="5198"/>
      </w:pPr>
      <w:r>
        <w:t>UNIT-II</w:t>
      </w:r>
    </w:p>
    <w:p w:rsidR="009C079C" w:rsidRDefault="00850CC7">
      <w:pPr>
        <w:pStyle w:val="BodyText"/>
        <w:spacing w:before="30" w:line="278" w:lineRule="auto"/>
        <w:ind w:left="219" w:right="1034"/>
        <w:jc w:val="both"/>
      </w:pPr>
      <w:r>
        <w:t>Television Receivers: Monochrome and colour picture tube, receiver controls, remote control, Television standards: PAL, SECAM, NTSC.</w:t>
      </w:r>
    </w:p>
    <w:p w:rsidR="009C079C" w:rsidRDefault="00850CC7">
      <w:pPr>
        <w:pStyle w:val="BodyText"/>
        <w:spacing w:line="273" w:lineRule="auto"/>
        <w:ind w:left="219" w:right="1048"/>
        <w:jc w:val="both"/>
      </w:pPr>
      <w:r>
        <w:t>Digital TVs: working principle of HDTV, Principle and working of LCD and LED TV, Block diagram and working principle of OLED.</w:t>
      </w:r>
    </w:p>
    <w:p w:rsidR="009C079C" w:rsidRDefault="009C079C">
      <w:pPr>
        <w:pStyle w:val="BodyText"/>
        <w:spacing w:before="8"/>
        <w:rPr>
          <w:sz w:val="25"/>
        </w:rPr>
      </w:pPr>
    </w:p>
    <w:p w:rsidR="009C079C" w:rsidRDefault="00850CC7">
      <w:pPr>
        <w:pStyle w:val="Heading4"/>
        <w:spacing w:before="1"/>
        <w:ind w:left="4384" w:right="5198"/>
      </w:pPr>
      <w:r>
        <w:t>UNIT-III</w:t>
      </w:r>
    </w:p>
    <w:p w:rsidR="009C079C" w:rsidRDefault="00850CC7">
      <w:pPr>
        <w:pStyle w:val="BodyText"/>
        <w:spacing w:before="35" w:line="276" w:lineRule="auto"/>
        <w:ind w:left="219" w:right="1047"/>
        <w:jc w:val="both"/>
      </w:pPr>
      <w:r>
        <w:t>Audio Fundamentals: Basic characteristics of sound signal: level and loudness, pitch, frequency response, fidelity and linearity, Reverberation, Microphone: working principle, characteristics, Types: carbon, condenser, crystal, electrostatic. Loudspeakers: working principle, Types: electrostatic, dynamic, permanent magnet.</w:t>
      </w:r>
    </w:p>
    <w:p w:rsidR="009C079C" w:rsidRDefault="009C079C">
      <w:pPr>
        <w:pStyle w:val="BodyText"/>
        <w:spacing w:before="8"/>
        <w:rPr>
          <w:sz w:val="25"/>
        </w:rPr>
      </w:pPr>
    </w:p>
    <w:p w:rsidR="009C079C" w:rsidRDefault="00850CC7">
      <w:pPr>
        <w:pStyle w:val="Heading4"/>
        <w:ind w:left="4381" w:right="5198"/>
      </w:pPr>
      <w:r>
        <w:t>UNIT-IV</w:t>
      </w:r>
    </w:p>
    <w:p w:rsidR="009C079C" w:rsidRDefault="00850CC7">
      <w:pPr>
        <w:pStyle w:val="BodyText"/>
        <w:spacing w:before="35" w:line="276" w:lineRule="auto"/>
        <w:ind w:left="219" w:right="1041"/>
        <w:jc w:val="both"/>
      </w:pPr>
      <w:r>
        <w:t>FAX, Microwave Oven: types, single chip controllers, Washing Machine: wiring diagram, electronic controller for washing machine, types of washing machine, Air conditioner and Refrigerators: Components features, types and applications, Digital camera, ATM.</w:t>
      </w:r>
    </w:p>
    <w:p w:rsidR="009C079C" w:rsidRDefault="009C079C">
      <w:pPr>
        <w:pStyle w:val="BodyText"/>
        <w:spacing w:before="4"/>
        <w:rPr>
          <w:sz w:val="24"/>
        </w:rPr>
      </w:pPr>
    </w:p>
    <w:p w:rsidR="009C079C" w:rsidRDefault="00850CC7">
      <w:pPr>
        <w:pStyle w:val="BodyText"/>
        <w:ind w:left="219"/>
        <w:jc w:val="both"/>
      </w:pPr>
      <w:r>
        <w:t>TEXT BOOKs:</w:t>
      </w:r>
    </w:p>
    <w:p w:rsidR="009C079C" w:rsidRDefault="009C079C">
      <w:pPr>
        <w:pStyle w:val="BodyText"/>
        <w:spacing w:before="4"/>
        <w:rPr>
          <w:sz w:val="24"/>
        </w:rPr>
      </w:pPr>
    </w:p>
    <w:p w:rsidR="009C079C" w:rsidRDefault="00850CC7">
      <w:pPr>
        <w:pStyle w:val="ListParagraph"/>
        <w:numPr>
          <w:ilvl w:val="0"/>
          <w:numId w:val="1"/>
        </w:numPr>
        <w:tabs>
          <w:tab w:val="left" w:pos="940"/>
          <w:tab w:val="left" w:pos="941"/>
        </w:tabs>
        <w:spacing w:line="237" w:lineRule="auto"/>
        <w:ind w:right="1045"/>
      </w:pPr>
      <w:r>
        <w:t>R.R. Gulati “Modern Television practices”, New Age International Publication (P) Ltd. New Delhi Year 2011, latest</w:t>
      </w:r>
      <w:r>
        <w:rPr>
          <w:spacing w:val="6"/>
        </w:rPr>
        <w:t xml:space="preserve"> </w:t>
      </w:r>
      <w:r>
        <w:t>edition.</w:t>
      </w:r>
    </w:p>
    <w:p w:rsidR="009C079C" w:rsidRDefault="00850CC7">
      <w:pPr>
        <w:pStyle w:val="ListParagraph"/>
        <w:numPr>
          <w:ilvl w:val="0"/>
          <w:numId w:val="1"/>
        </w:numPr>
        <w:tabs>
          <w:tab w:val="left" w:pos="940"/>
          <w:tab w:val="left" w:pos="941"/>
        </w:tabs>
        <w:spacing w:line="269" w:lineRule="exact"/>
        <w:ind w:hanging="362"/>
      </w:pPr>
      <w:r>
        <w:t>S.P. Bali., “Consumer Electronics”, Pearson Education, 2010, latest</w:t>
      </w:r>
      <w:r>
        <w:rPr>
          <w:spacing w:val="8"/>
        </w:rPr>
        <w:t xml:space="preserve"> </w:t>
      </w:r>
      <w:r>
        <w:t>edition.</w:t>
      </w:r>
    </w:p>
    <w:p w:rsidR="009C079C" w:rsidRDefault="009C079C">
      <w:pPr>
        <w:spacing w:line="269" w:lineRule="exact"/>
        <w:sectPr w:rsidR="009C079C">
          <w:pgSz w:w="12240" w:h="15840"/>
          <w:pgMar w:top="1440" w:right="280" w:bottom="1200" w:left="1120" w:header="0" w:footer="1008" w:gutter="0"/>
          <w:cols w:space="720"/>
        </w:sectPr>
      </w:pPr>
    </w:p>
    <w:p w:rsidR="009C079C" w:rsidRDefault="00850CC7">
      <w:pPr>
        <w:pStyle w:val="BodyText"/>
        <w:spacing w:before="76"/>
        <w:ind w:left="219"/>
      </w:pPr>
      <w:r>
        <w:lastRenderedPageBreak/>
        <w:t>REFERENCES:</w:t>
      </w:r>
    </w:p>
    <w:p w:rsidR="009C079C" w:rsidRDefault="009C079C">
      <w:pPr>
        <w:pStyle w:val="BodyText"/>
        <w:spacing w:before="7"/>
        <w:rPr>
          <w:sz w:val="24"/>
        </w:rPr>
      </w:pPr>
    </w:p>
    <w:p w:rsidR="009C079C" w:rsidRDefault="00850CC7">
      <w:pPr>
        <w:pStyle w:val="ListParagraph"/>
        <w:numPr>
          <w:ilvl w:val="0"/>
          <w:numId w:val="1"/>
        </w:numPr>
        <w:tabs>
          <w:tab w:val="left" w:pos="940"/>
          <w:tab w:val="left" w:pos="941"/>
        </w:tabs>
        <w:spacing w:line="235" w:lineRule="auto"/>
        <w:ind w:right="1045"/>
      </w:pPr>
      <w:r>
        <w:t xml:space="preserve">R Bali and S.P. </w:t>
      </w:r>
      <w:r>
        <w:rPr>
          <w:spacing w:val="-3"/>
        </w:rPr>
        <w:t xml:space="preserve">Bali </w:t>
      </w:r>
      <w:r>
        <w:t>“Audio video systems : principle practices &amp; troubleshooting”, Khanna Book Publishing Co. (P) Ltd., 2010Delhi , India, latest</w:t>
      </w:r>
      <w:r>
        <w:rPr>
          <w:spacing w:val="5"/>
        </w:rPr>
        <w:t xml:space="preserve"> </w:t>
      </w:r>
      <w:r>
        <w:t>edition.</w:t>
      </w:r>
    </w:p>
    <w:p w:rsidR="009C079C" w:rsidRDefault="00850CC7">
      <w:pPr>
        <w:pStyle w:val="ListParagraph"/>
        <w:numPr>
          <w:ilvl w:val="0"/>
          <w:numId w:val="1"/>
        </w:numPr>
        <w:tabs>
          <w:tab w:val="left" w:pos="940"/>
          <w:tab w:val="left" w:pos="941"/>
        </w:tabs>
        <w:spacing w:before="3" w:line="269" w:lineRule="exact"/>
        <w:ind w:hanging="362"/>
      </w:pPr>
      <w:r>
        <w:t>R.G. Gupta “Audio video systems”, Tata Mc graw Hill, New Delhi, India 2010, latest</w:t>
      </w:r>
      <w:r>
        <w:rPr>
          <w:spacing w:val="-2"/>
        </w:rPr>
        <w:t xml:space="preserve"> </w:t>
      </w:r>
      <w:r>
        <w:t>edition.</w:t>
      </w:r>
    </w:p>
    <w:p w:rsidR="009C079C" w:rsidRDefault="00850CC7">
      <w:pPr>
        <w:pStyle w:val="ListParagraph"/>
        <w:numPr>
          <w:ilvl w:val="0"/>
          <w:numId w:val="1"/>
        </w:numPr>
        <w:tabs>
          <w:tab w:val="left" w:pos="940"/>
          <w:tab w:val="left" w:pos="941"/>
        </w:tabs>
        <w:ind w:right="1039"/>
      </w:pPr>
      <w:r>
        <w:t>Jerry Whitaker &amp; Blair Benson “Mastering Digital Television”, McGraw-Hill Professional, 2010 , latest</w:t>
      </w:r>
      <w:r>
        <w:rPr>
          <w:spacing w:val="7"/>
        </w:rPr>
        <w:t xml:space="preserve"> </w:t>
      </w:r>
      <w:r>
        <w:t>edition.</w:t>
      </w:r>
    </w:p>
    <w:p w:rsidR="009C079C" w:rsidRDefault="009C079C">
      <w:pPr>
        <w:sectPr w:rsidR="009C079C">
          <w:pgSz w:w="12240" w:h="15840"/>
          <w:pgMar w:top="1360" w:right="280" w:bottom="1200" w:left="1120" w:header="0" w:footer="1008" w:gutter="0"/>
          <w:cols w:space="720"/>
        </w:sectPr>
      </w:pPr>
    </w:p>
    <w:p w:rsidR="009C079C" w:rsidRDefault="009C079C">
      <w:pPr>
        <w:pStyle w:val="BodyText"/>
        <w:rPr>
          <w:sz w:val="20"/>
        </w:rPr>
      </w:pPr>
    </w:p>
    <w:p w:rsidR="009C079C" w:rsidRDefault="009C079C">
      <w:pPr>
        <w:pStyle w:val="BodyText"/>
        <w:rPr>
          <w:sz w:val="19"/>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1"/>
        <w:gridCol w:w="1186"/>
        <w:gridCol w:w="1186"/>
        <w:gridCol w:w="1191"/>
        <w:gridCol w:w="1186"/>
        <w:gridCol w:w="1186"/>
        <w:gridCol w:w="1190"/>
        <w:gridCol w:w="1532"/>
      </w:tblGrid>
      <w:tr w:rsidR="009C079C">
        <w:trPr>
          <w:trHeight w:val="378"/>
        </w:trPr>
        <w:tc>
          <w:tcPr>
            <w:tcW w:w="1191" w:type="dxa"/>
          </w:tcPr>
          <w:p w:rsidR="009C079C" w:rsidRDefault="00850CC7">
            <w:pPr>
              <w:pStyle w:val="TableParagraph"/>
              <w:spacing w:before="1"/>
              <w:ind w:left="4"/>
              <w:rPr>
                <w:b/>
              </w:rPr>
            </w:pPr>
            <w:r>
              <w:rPr>
                <w:b/>
              </w:rPr>
              <w:t>ECO-8</w:t>
            </w:r>
            <w:r w:rsidR="007572E6">
              <w:rPr>
                <w:b/>
              </w:rPr>
              <w:t>A</w:t>
            </w:r>
          </w:p>
        </w:tc>
        <w:tc>
          <w:tcPr>
            <w:tcW w:w="8657" w:type="dxa"/>
            <w:gridSpan w:val="7"/>
          </w:tcPr>
          <w:p w:rsidR="009C079C" w:rsidRDefault="00850CC7">
            <w:pPr>
              <w:pStyle w:val="TableParagraph"/>
              <w:spacing w:before="1"/>
              <w:ind w:left="4"/>
              <w:rPr>
                <w:b/>
              </w:rPr>
            </w:pPr>
            <w:r>
              <w:rPr>
                <w:b/>
              </w:rPr>
              <w:t>Transducers &amp; Its Applications</w:t>
            </w:r>
          </w:p>
        </w:tc>
      </w:tr>
      <w:tr w:rsidR="009C079C">
        <w:trPr>
          <w:trHeight w:val="494"/>
        </w:trPr>
        <w:tc>
          <w:tcPr>
            <w:tcW w:w="1191" w:type="dxa"/>
          </w:tcPr>
          <w:p w:rsidR="009C079C" w:rsidRDefault="00850CC7">
            <w:pPr>
              <w:pStyle w:val="TableParagraph"/>
              <w:spacing w:before="1"/>
              <w:ind w:left="4"/>
              <w:rPr>
                <w:b/>
              </w:rPr>
            </w:pPr>
            <w:r>
              <w:rPr>
                <w:b/>
              </w:rPr>
              <w:t>Lecture</w:t>
            </w:r>
          </w:p>
        </w:tc>
        <w:tc>
          <w:tcPr>
            <w:tcW w:w="1186" w:type="dxa"/>
          </w:tcPr>
          <w:p w:rsidR="009C079C" w:rsidRDefault="00850CC7">
            <w:pPr>
              <w:pStyle w:val="TableParagraph"/>
              <w:spacing w:before="1"/>
              <w:ind w:left="4"/>
              <w:rPr>
                <w:b/>
              </w:rPr>
            </w:pPr>
            <w:r>
              <w:rPr>
                <w:b/>
              </w:rPr>
              <w:t>Tutorial</w:t>
            </w:r>
          </w:p>
        </w:tc>
        <w:tc>
          <w:tcPr>
            <w:tcW w:w="1186" w:type="dxa"/>
          </w:tcPr>
          <w:p w:rsidR="009C079C" w:rsidRDefault="00850CC7">
            <w:pPr>
              <w:pStyle w:val="TableParagraph"/>
              <w:spacing w:before="1"/>
              <w:ind w:left="4"/>
              <w:rPr>
                <w:b/>
              </w:rPr>
            </w:pPr>
            <w:r>
              <w:rPr>
                <w:b/>
              </w:rPr>
              <w:t>Practical</w:t>
            </w:r>
          </w:p>
        </w:tc>
        <w:tc>
          <w:tcPr>
            <w:tcW w:w="1191" w:type="dxa"/>
          </w:tcPr>
          <w:p w:rsidR="009C079C" w:rsidRDefault="00850CC7">
            <w:pPr>
              <w:pStyle w:val="TableParagraph"/>
              <w:spacing w:before="1"/>
              <w:ind w:left="4"/>
              <w:rPr>
                <w:b/>
              </w:rPr>
            </w:pPr>
            <w:r>
              <w:rPr>
                <w:b/>
              </w:rPr>
              <w:t>Credit</w:t>
            </w:r>
          </w:p>
        </w:tc>
        <w:tc>
          <w:tcPr>
            <w:tcW w:w="1186" w:type="dxa"/>
          </w:tcPr>
          <w:p w:rsidR="009C079C" w:rsidRDefault="00850CC7">
            <w:pPr>
              <w:pStyle w:val="TableParagraph"/>
              <w:spacing w:before="1"/>
              <w:ind w:left="4"/>
              <w:rPr>
                <w:b/>
              </w:rPr>
            </w:pPr>
            <w:r>
              <w:rPr>
                <w:b/>
              </w:rPr>
              <w:t>Major Test</w:t>
            </w:r>
          </w:p>
        </w:tc>
        <w:tc>
          <w:tcPr>
            <w:tcW w:w="1186" w:type="dxa"/>
          </w:tcPr>
          <w:p w:rsidR="009C079C" w:rsidRDefault="00850CC7">
            <w:pPr>
              <w:pStyle w:val="TableParagraph"/>
              <w:spacing w:before="1"/>
              <w:ind w:left="4"/>
              <w:rPr>
                <w:b/>
              </w:rPr>
            </w:pPr>
            <w:r>
              <w:rPr>
                <w:b/>
              </w:rPr>
              <w:t>Minor Test</w:t>
            </w:r>
          </w:p>
        </w:tc>
        <w:tc>
          <w:tcPr>
            <w:tcW w:w="1190" w:type="dxa"/>
          </w:tcPr>
          <w:p w:rsidR="009C079C" w:rsidRDefault="00850CC7">
            <w:pPr>
              <w:pStyle w:val="TableParagraph"/>
              <w:spacing w:before="1"/>
              <w:ind w:left="4"/>
              <w:rPr>
                <w:b/>
              </w:rPr>
            </w:pPr>
            <w:r>
              <w:rPr>
                <w:b/>
              </w:rPr>
              <w:t>Total</w:t>
            </w:r>
          </w:p>
        </w:tc>
        <w:tc>
          <w:tcPr>
            <w:tcW w:w="1532" w:type="dxa"/>
          </w:tcPr>
          <w:p w:rsidR="009C079C" w:rsidRDefault="00850CC7">
            <w:pPr>
              <w:pStyle w:val="TableParagraph"/>
              <w:spacing w:before="1"/>
              <w:ind w:left="5"/>
              <w:rPr>
                <w:b/>
              </w:rPr>
            </w:pPr>
            <w:r>
              <w:rPr>
                <w:b/>
              </w:rPr>
              <w:t>Time</w:t>
            </w:r>
          </w:p>
        </w:tc>
      </w:tr>
      <w:tr w:rsidR="009C079C">
        <w:trPr>
          <w:trHeight w:val="378"/>
        </w:trPr>
        <w:tc>
          <w:tcPr>
            <w:tcW w:w="1191" w:type="dxa"/>
          </w:tcPr>
          <w:p w:rsidR="009C079C" w:rsidRDefault="00850CC7">
            <w:pPr>
              <w:pStyle w:val="TableParagraph"/>
              <w:spacing w:before="1"/>
              <w:ind w:left="4"/>
              <w:rPr>
                <w:b/>
              </w:rPr>
            </w:pPr>
            <w:r>
              <w:rPr>
                <w:b/>
              </w:rPr>
              <w:t>3</w:t>
            </w:r>
          </w:p>
        </w:tc>
        <w:tc>
          <w:tcPr>
            <w:tcW w:w="1186" w:type="dxa"/>
          </w:tcPr>
          <w:p w:rsidR="009C079C" w:rsidRDefault="009C079C">
            <w:pPr>
              <w:pStyle w:val="TableParagraph"/>
            </w:pPr>
          </w:p>
        </w:tc>
        <w:tc>
          <w:tcPr>
            <w:tcW w:w="1186" w:type="dxa"/>
          </w:tcPr>
          <w:p w:rsidR="009C079C" w:rsidRDefault="00850CC7">
            <w:pPr>
              <w:pStyle w:val="TableParagraph"/>
              <w:spacing w:before="1"/>
              <w:ind w:left="4"/>
              <w:rPr>
                <w:b/>
              </w:rPr>
            </w:pPr>
            <w:r>
              <w:rPr>
                <w:b/>
              </w:rPr>
              <w:t>-</w:t>
            </w:r>
          </w:p>
        </w:tc>
        <w:tc>
          <w:tcPr>
            <w:tcW w:w="1191" w:type="dxa"/>
          </w:tcPr>
          <w:p w:rsidR="009C079C" w:rsidRDefault="00850CC7">
            <w:pPr>
              <w:pStyle w:val="TableParagraph"/>
              <w:spacing w:before="1"/>
              <w:ind w:left="4"/>
              <w:rPr>
                <w:b/>
              </w:rPr>
            </w:pPr>
            <w:r>
              <w:rPr>
                <w:b/>
              </w:rPr>
              <w:t>3</w:t>
            </w:r>
          </w:p>
        </w:tc>
        <w:tc>
          <w:tcPr>
            <w:tcW w:w="1186" w:type="dxa"/>
          </w:tcPr>
          <w:p w:rsidR="009C079C" w:rsidRDefault="00850CC7">
            <w:pPr>
              <w:pStyle w:val="TableParagraph"/>
              <w:spacing w:before="1"/>
              <w:ind w:left="4"/>
              <w:rPr>
                <w:b/>
              </w:rPr>
            </w:pPr>
            <w:r>
              <w:rPr>
                <w:b/>
              </w:rPr>
              <w:t>75</w:t>
            </w:r>
          </w:p>
        </w:tc>
        <w:tc>
          <w:tcPr>
            <w:tcW w:w="1186" w:type="dxa"/>
          </w:tcPr>
          <w:p w:rsidR="009C079C" w:rsidRDefault="00850CC7">
            <w:pPr>
              <w:pStyle w:val="TableParagraph"/>
              <w:spacing w:before="1"/>
              <w:ind w:left="4"/>
              <w:rPr>
                <w:b/>
              </w:rPr>
            </w:pPr>
            <w:r>
              <w:rPr>
                <w:b/>
              </w:rPr>
              <w:t>25</w:t>
            </w:r>
          </w:p>
        </w:tc>
        <w:tc>
          <w:tcPr>
            <w:tcW w:w="1190" w:type="dxa"/>
          </w:tcPr>
          <w:p w:rsidR="009C079C" w:rsidRDefault="00850CC7">
            <w:pPr>
              <w:pStyle w:val="TableParagraph"/>
              <w:spacing w:before="1"/>
              <w:ind w:left="4"/>
              <w:rPr>
                <w:b/>
              </w:rPr>
            </w:pPr>
            <w:r>
              <w:rPr>
                <w:b/>
              </w:rPr>
              <w:t>100</w:t>
            </w:r>
          </w:p>
        </w:tc>
        <w:tc>
          <w:tcPr>
            <w:tcW w:w="1532" w:type="dxa"/>
          </w:tcPr>
          <w:p w:rsidR="009C079C" w:rsidRDefault="00850CC7">
            <w:pPr>
              <w:pStyle w:val="TableParagraph"/>
              <w:spacing w:before="1"/>
              <w:ind w:left="5"/>
              <w:rPr>
                <w:b/>
              </w:rPr>
            </w:pPr>
            <w:r>
              <w:rPr>
                <w:b/>
              </w:rPr>
              <w:t>3</w:t>
            </w:r>
          </w:p>
        </w:tc>
      </w:tr>
      <w:tr w:rsidR="009C079C">
        <w:trPr>
          <w:trHeight w:val="1075"/>
        </w:trPr>
        <w:tc>
          <w:tcPr>
            <w:tcW w:w="1191" w:type="dxa"/>
          </w:tcPr>
          <w:p w:rsidR="009C079C" w:rsidRDefault="00850CC7">
            <w:pPr>
              <w:pStyle w:val="TableParagraph"/>
              <w:spacing w:before="1"/>
              <w:ind w:left="4"/>
              <w:rPr>
                <w:b/>
              </w:rPr>
            </w:pPr>
            <w:r>
              <w:rPr>
                <w:b/>
              </w:rPr>
              <w:t>Purpose</w:t>
            </w:r>
          </w:p>
        </w:tc>
        <w:tc>
          <w:tcPr>
            <w:tcW w:w="8657" w:type="dxa"/>
            <w:gridSpan w:val="7"/>
          </w:tcPr>
          <w:p w:rsidR="009C079C" w:rsidRDefault="00850CC7">
            <w:pPr>
              <w:pStyle w:val="TableParagraph"/>
              <w:spacing w:before="1" w:line="276" w:lineRule="auto"/>
              <w:ind w:left="4" w:right="187"/>
              <w:rPr>
                <w:b/>
              </w:rPr>
            </w:pPr>
            <w:r>
              <w:rPr>
                <w:b/>
              </w:rPr>
              <w:t>Understanding the structural and functional principles of sensors and transducers used for various physical and nonelectric quantities and how to use them to measure these quantities.</w:t>
            </w:r>
          </w:p>
        </w:tc>
      </w:tr>
      <w:tr w:rsidR="009C079C">
        <w:trPr>
          <w:trHeight w:val="489"/>
        </w:trPr>
        <w:tc>
          <w:tcPr>
            <w:tcW w:w="9848" w:type="dxa"/>
            <w:gridSpan w:val="8"/>
          </w:tcPr>
          <w:p w:rsidR="009C079C" w:rsidRDefault="00850CC7">
            <w:pPr>
              <w:pStyle w:val="TableParagraph"/>
              <w:spacing w:line="249" w:lineRule="exact"/>
              <w:ind w:left="4"/>
              <w:rPr>
                <w:b/>
              </w:rPr>
            </w:pPr>
            <w:r>
              <w:rPr>
                <w:b/>
              </w:rPr>
              <w:t>Course Outcomes</w:t>
            </w:r>
          </w:p>
        </w:tc>
      </w:tr>
      <w:tr w:rsidR="009C079C">
        <w:trPr>
          <w:trHeight w:val="493"/>
        </w:trPr>
        <w:tc>
          <w:tcPr>
            <w:tcW w:w="1191" w:type="dxa"/>
          </w:tcPr>
          <w:p w:rsidR="009C079C" w:rsidRDefault="00850CC7">
            <w:pPr>
              <w:pStyle w:val="TableParagraph"/>
              <w:spacing w:line="249" w:lineRule="exact"/>
              <w:ind w:left="4"/>
              <w:rPr>
                <w:b/>
              </w:rPr>
            </w:pPr>
            <w:r>
              <w:rPr>
                <w:b/>
              </w:rPr>
              <w:t>CO 1</w:t>
            </w:r>
          </w:p>
        </w:tc>
        <w:tc>
          <w:tcPr>
            <w:tcW w:w="8657" w:type="dxa"/>
            <w:gridSpan w:val="7"/>
          </w:tcPr>
          <w:p w:rsidR="009C079C" w:rsidRDefault="00850CC7">
            <w:pPr>
              <w:pStyle w:val="TableParagraph"/>
              <w:spacing w:line="249" w:lineRule="exact"/>
              <w:ind w:left="4"/>
              <w:rPr>
                <w:b/>
              </w:rPr>
            </w:pPr>
            <w:r>
              <w:rPr>
                <w:b/>
              </w:rPr>
              <w:t>Explain the principles of operation of the sensor parameters and generators</w:t>
            </w:r>
          </w:p>
        </w:tc>
      </w:tr>
      <w:tr w:rsidR="009C079C">
        <w:trPr>
          <w:trHeight w:val="489"/>
        </w:trPr>
        <w:tc>
          <w:tcPr>
            <w:tcW w:w="1191" w:type="dxa"/>
          </w:tcPr>
          <w:p w:rsidR="009C079C" w:rsidRDefault="00850CC7">
            <w:pPr>
              <w:pStyle w:val="TableParagraph"/>
              <w:spacing w:line="249" w:lineRule="exact"/>
              <w:ind w:left="4"/>
              <w:rPr>
                <w:b/>
              </w:rPr>
            </w:pPr>
            <w:r>
              <w:rPr>
                <w:b/>
              </w:rPr>
              <w:t>CO 2</w:t>
            </w:r>
          </w:p>
        </w:tc>
        <w:tc>
          <w:tcPr>
            <w:tcW w:w="8657" w:type="dxa"/>
            <w:gridSpan w:val="7"/>
          </w:tcPr>
          <w:p w:rsidR="009C079C" w:rsidRDefault="00850CC7">
            <w:pPr>
              <w:pStyle w:val="TableParagraph"/>
              <w:spacing w:line="249" w:lineRule="exact"/>
              <w:ind w:left="4"/>
              <w:rPr>
                <w:b/>
              </w:rPr>
            </w:pPr>
            <w:r>
              <w:rPr>
                <w:b/>
              </w:rPr>
              <w:t>Interpretation of the measurement results by using transducers.</w:t>
            </w:r>
          </w:p>
        </w:tc>
      </w:tr>
      <w:tr w:rsidR="009C079C">
        <w:trPr>
          <w:trHeight w:val="489"/>
        </w:trPr>
        <w:tc>
          <w:tcPr>
            <w:tcW w:w="1191" w:type="dxa"/>
          </w:tcPr>
          <w:p w:rsidR="009C079C" w:rsidRDefault="00850CC7">
            <w:pPr>
              <w:pStyle w:val="TableParagraph"/>
              <w:spacing w:line="249" w:lineRule="exact"/>
              <w:ind w:left="4"/>
              <w:rPr>
                <w:b/>
              </w:rPr>
            </w:pPr>
            <w:r>
              <w:rPr>
                <w:b/>
              </w:rPr>
              <w:t>CO 3</w:t>
            </w:r>
          </w:p>
        </w:tc>
        <w:tc>
          <w:tcPr>
            <w:tcW w:w="8657" w:type="dxa"/>
            <w:gridSpan w:val="7"/>
          </w:tcPr>
          <w:p w:rsidR="009C079C" w:rsidRDefault="00850CC7">
            <w:pPr>
              <w:pStyle w:val="TableParagraph"/>
              <w:spacing w:line="249" w:lineRule="exact"/>
              <w:ind w:left="4"/>
              <w:rPr>
                <w:b/>
              </w:rPr>
            </w:pPr>
            <w:r>
              <w:rPr>
                <w:b/>
              </w:rPr>
              <w:t>Development of measurement schemes for different non electrical quantities</w:t>
            </w:r>
          </w:p>
        </w:tc>
      </w:tr>
      <w:tr w:rsidR="009C079C">
        <w:trPr>
          <w:trHeight w:val="494"/>
        </w:trPr>
        <w:tc>
          <w:tcPr>
            <w:tcW w:w="1191" w:type="dxa"/>
          </w:tcPr>
          <w:p w:rsidR="009C079C" w:rsidRDefault="00850CC7">
            <w:pPr>
              <w:pStyle w:val="TableParagraph"/>
              <w:spacing w:line="249" w:lineRule="exact"/>
              <w:ind w:left="4"/>
              <w:rPr>
                <w:b/>
              </w:rPr>
            </w:pPr>
            <w:r>
              <w:rPr>
                <w:b/>
              </w:rPr>
              <w:t>CO 4</w:t>
            </w:r>
          </w:p>
        </w:tc>
        <w:tc>
          <w:tcPr>
            <w:tcW w:w="8657" w:type="dxa"/>
            <w:gridSpan w:val="7"/>
          </w:tcPr>
          <w:p w:rsidR="009C079C" w:rsidRDefault="00850CC7">
            <w:pPr>
              <w:pStyle w:val="TableParagraph"/>
              <w:spacing w:line="249" w:lineRule="exact"/>
              <w:ind w:left="4"/>
              <w:rPr>
                <w:b/>
              </w:rPr>
            </w:pPr>
            <w:r>
              <w:rPr>
                <w:b/>
              </w:rPr>
              <w:t>Assimilating knowledge about the implementation of sensors and transducers.</w:t>
            </w:r>
          </w:p>
        </w:tc>
      </w:tr>
    </w:tbl>
    <w:p w:rsidR="009C079C" w:rsidRDefault="00850CC7">
      <w:pPr>
        <w:pStyle w:val="Heading4"/>
        <w:spacing w:before="1"/>
        <w:ind w:left="4379" w:right="5198"/>
      </w:pPr>
      <w:r>
        <w:t>Unit-I</w:t>
      </w:r>
    </w:p>
    <w:p w:rsidR="009C079C" w:rsidRDefault="00850CC7">
      <w:pPr>
        <w:pStyle w:val="BodyText"/>
        <w:spacing w:before="30" w:line="278" w:lineRule="auto"/>
        <w:ind w:left="219" w:right="1198"/>
        <w:jc w:val="both"/>
      </w:pPr>
      <w:r>
        <w:t xml:space="preserve">Definition </w:t>
      </w:r>
      <w:r>
        <w:rPr>
          <w:spacing w:val="-3"/>
        </w:rPr>
        <w:t xml:space="preserve">of </w:t>
      </w:r>
      <w:r>
        <w:t xml:space="preserve">transducer. Advantages </w:t>
      </w:r>
      <w:r>
        <w:rPr>
          <w:spacing w:val="-3"/>
        </w:rPr>
        <w:t xml:space="preserve">of </w:t>
      </w:r>
      <w:r>
        <w:t xml:space="preserve">an electrical signal as out-put. Basic requirements </w:t>
      </w:r>
      <w:r>
        <w:rPr>
          <w:spacing w:val="-3"/>
        </w:rPr>
        <w:t xml:space="preserve">of </w:t>
      </w:r>
      <w:r>
        <w:t>transducers, Primary</w:t>
      </w:r>
      <w:r>
        <w:rPr>
          <w:spacing w:val="-8"/>
        </w:rPr>
        <w:t xml:space="preserve"> </w:t>
      </w:r>
      <w:r>
        <w:t>and</w:t>
      </w:r>
      <w:r>
        <w:rPr>
          <w:spacing w:val="-7"/>
        </w:rPr>
        <w:t xml:space="preserve"> </w:t>
      </w:r>
      <w:r>
        <w:t>Secondary</w:t>
      </w:r>
      <w:r>
        <w:rPr>
          <w:spacing w:val="-7"/>
        </w:rPr>
        <w:t xml:space="preserve"> </w:t>
      </w:r>
      <w:r>
        <w:t>Transducer,</w:t>
      </w:r>
      <w:r>
        <w:rPr>
          <w:spacing w:val="-1"/>
        </w:rPr>
        <w:t xml:space="preserve"> </w:t>
      </w:r>
      <w:r>
        <w:t>Analog</w:t>
      </w:r>
      <w:r>
        <w:rPr>
          <w:spacing w:val="-7"/>
        </w:rPr>
        <w:t xml:space="preserve"> </w:t>
      </w:r>
      <w:r>
        <w:rPr>
          <w:spacing w:val="-3"/>
        </w:rPr>
        <w:t>or</w:t>
      </w:r>
      <w:r>
        <w:t xml:space="preserve"> digital</w:t>
      </w:r>
      <w:r>
        <w:rPr>
          <w:spacing w:val="-6"/>
        </w:rPr>
        <w:t xml:space="preserve"> </w:t>
      </w:r>
      <w:r>
        <w:t>types</w:t>
      </w:r>
      <w:r>
        <w:rPr>
          <w:spacing w:val="-3"/>
        </w:rPr>
        <w:t xml:space="preserve"> </w:t>
      </w:r>
      <w:r>
        <w:t>of</w:t>
      </w:r>
      <w:r>
        <w:rPr>
          <w:spacing w:val="-4"/>
        </w:rPr>
        <w:t xml:space="preserve"> </w:t>
      </w:r>
      <w:r>
        <w:t>transducers. Resistive,</w:t>
      </w:r>
      <w:r>
        <w:rPr>
          <w:spacing w:val="-1"/>
        </w:rPr>
        <w:t xml:space="preserve"> </w:t>
      </w:r>
      <w:r>
        <w:t>inductive,</w:t>
      </w:r>
      <w:r>
        <w:rPr>
          <w:spacing w:val="-1"/>
        </w:rPr>
        <w:t xml:space="preserve"> </w:t>
      </w:r>
      <w:r>
        <w:t>capacitive, piezoelectric, photoelectric and Hall Effect tranducers.</w:t>
      </w:r>
    </w:p>
    <w:p w:rsidR="009C079C" w:rsidRDefault="00850CC7">
      <w:pPr>
        <w:pStyle w:val="Heading4"/>
        <w:spacing w:line="251" w:lineRule="exact"/>
        <w:ind w:left="4380" w:right="5198"/>
      </w:pPr>
      <w:r>
        <w:t>Unit-II</w:t>
      </w:r>
    </w:p>
    <w:p w:rsidR="009C079C" w:rsidRDefault="00850CC7">
      <w:pPr>
        <w:spacing w:before="35" w:line="276" w:lineRule="auto"/>
        <w:ind w:left="219" w:right="1015"/>
      </w:pPr>
      <w:r>
        <w:rPr>
          <w:b/>
        </w:rPr>
        <w:t xml:space="preserve">Measurement of Pressure </w:t>
      </w:r>
      <w:r>
        <w:t xml:space="preserve">– Manometers, Force summing devices and electrical transducers </w:t>
      </w:r>
      <w:r>
        <w:rPr>
          <w:b/>
        </w:rPr>
        <w:t xml:space="preserve">Measurement of Temperature </w:t>
      </w:r>
      <w:r>
        <w:t>– Metallic resistance thermometers, semi conductor resistance sensors (Thermistors), thermo-electric sensors, pyrometers.</w:t>
      </w:r>
    </w:p>
    <w:p w:rsidR="009C079C" w:rsidRDefault="00850CC7">
      <w:pPr>
        <w:pStyle w:val="Heading4"/>
        <w:spacing w:before="6"/>
        <w:ind w:left="4379" w:right="5198"/>
      </w:pPr>
      <w:r>
        <w:t>Unit-III</w:t>
      </w:r>
    </w:p>
    <w:p w:rsidR="009C079C" w:rsidRDefault="00850CC7">
      <w:pPr>
        <w:pStyle w:val="BodyText"/>
        <w:spacing w:before="30" w:line="278" w:lineRule="auto"/>
        <w:ind w:left="219" w:right="1103"/>
      </w:pPr>
      <w:r>
        <w:rPr>
          <w:b/>
        </w:rPr>
        <w:t xml:space="preserve">Measurement of Displacement </w:t>
      </w:r>
      <w:r>
        <w:t>– Potentiometric resistance type transducers, inductive type transducers, differential transformer (L.V.D.T), capacitive transducers, Hall effect devices, strain gage transducers.</w:t>
      </w:r>
    </w:p>
    <w:p w:rsidR="009C079C" w:rsidRDefault="00850CC7">
      <w:pPr>
        <w:pStyle w:val="BodyText"/>
        <w:spacing w:line="278" w:lineRule="auto"/>
        <w:ind w:left="219" w:right="1103"/>
      </w:pPr>
      <w:r>
        <w:rPr>
          <w:b/>
        </w:rPr>
        <w:t xml:space="preserve">Measurement of Velocity </w:t>
      </w:r>
      <w:r>
        <w:t>– variable reluctance pick up, electromagnetic tachometers, photoelectric tachometer, toothed rotor tachometer generator.</w:t>
      </w:r>
    </w:p>
    <w:p w:rsidR="009C079C" w:rsidRDefault="00850CC7">
      <w:pPr>
        <w:pStyle w:val="Heading4"/>
        <w:spacing w:line="251" w:lineRule="exact"/>
        <w:ind w:left="4376" w:right="5198"/>
      </w:pPr>
      <w:r>
        <w:t>Unit-IV</w:t>
      </w:r>
    </w:p>
    <w:p w:rsidR="009C079C" w:rsidRDefault="00850CC7">
      <w:pPr>
        <w:pStyle w:val="BodyText"/>
        <w:spacing w:before="31" w:line="278" w:lineRule="auto"/>
        <w:ind w:left="219" w:right="1103"/>
      </w:pPr>
      <w:r>
        <w:rPr>
          <w:b/>
        </w:rPr>
        <w:t xml:space="preserve">Measurement of Force </w:t>
      </w:r>
      <w:r>
        <w:t xml:space="preserve">– Strain-gage load cells, pneumatic load cell, LVDT type force transducer. </w:t>
      </w:r>
      <w:r>
        <w:rPr>
          <w:b/>
        </w:rPr>
        <w:t xml:space="preserve">Measurement of Torque </w:t>
      </w:r>
      <w:r>
        <w:t>– Torque meter, torsion meter, absorption dynamometers, inductive torque transducer, digital methods.</w:t>
      </w:r>
    </w:p>
    <w:p w:rsidR="009C079C" w:rsidRDefault="00850CC7">
      <w:pPr>
        <w:pStyle w:val="Heading4"/>
        <w:spacing w:line="241" w:lineRule="exact"/>
        <w:ind w:left="219"/>
        <w:jc w:val="left"/>
        <w:rPr>
          <w:b w:val="0"/>
        </w:rPr>
      </w:pPr>
      <w:r>
        <w:t>Suggested Books</w:t>
      </w:r>
      <w:r>
        <w:rPr>
          <w:b w:val="0"/>
        </w:rPr>
        <w:t>:</w:t>
      </w:r>
    </w:p>
    <w:p w:rsidR="009C079C" w:rsidRDefault="009C079C">
      <w:pPr>
        <w:pStyle w:val="BodyText"/>
        <w:spacing w:before="7"/>
        <w:rPr>
          <w:sz w:val="20"/>
        </w:rPr>
      </w:pPr>
    </w:p>
    <w:p w:rsidR="009C079C" w:rsidRDefault="00850CC7">
      <w:pPr>
        <w:pStyle w:val="ListParagraph"/>
        <w:numPr>
          <w:ilvl w:val="1"/>
          <w:numId w:val="2"/>
        </w:numPr>
        <w:tabs>
          <w:tab w:val="left" w:pos="1842"/>
          <w:tab w:val="left" w:pos="1843"/>
        </w:tabs>
        <w:spacing w:line="271" w:lineRule="auto"/>
        <w:ind w:right="1896"/>
      </w:pPr>
      <w:r>
        <w:t>B.C. Nakra, K.K. Chaudhry, “Instrumentation Measurement and Analysis,”</w:t>
      </w:r>
      <w:r>
        <w:rPr>
          <w:spacing w:val="-33"/>
        </w:rPr>
        <w:t xml:space="preserve"> </w:t>
      </w:r>
      <w:r>
        <w:t>Tata McGraw-Hill Publishing Company Limited, New</w:t>
      </w:r>
      <w:r>
        <w:rPr>
          <w:spacing w:val="-10"/>
        </w:rPr>
        <w:t xml:space="preserve"> </w:t>
      </w:r>
      <w:r>
        <w:t>Delhi.</w:t>
      </w:r>
    </w:p>
    <w:p w:rsidR="009C079C" w:rsidRDefault="00850CC7">
      <w:pPr>
        <w:pStyle w:val="ListParagraph"/>
        <w:numPr>
          <w:ilvl w:val="1"/>
          <w:numId w:val="2"/>
        </w:numPr>
        <w:tabs>
          <w:tab w:val="left" w:pos="1842"/>
          <w:tab w:val="left" w:pos="1843"/>
        </w:tabs>
        <w:spacing w:before="204" w:line="271" w:lineRule="auto"/>
        <w:ind w:right="1108"/>
      </w:pPr>
      <w:r>
        <w:t xml:space="preserve">Thomas G. Beckwith </w:t>
      </w:r>
      <w:r>
        <w:rPr>
          <w:spacing w:val="-3"/>
        </w:rPr>
        <w:t xml:space="preserve">etc. </w:t>
      </w:r>
      <w:r>
        <w:t xml:space="preserve">all, “Mechanical Measurements (International Student Edition), Addison-Wesley Longman, </w:t>
      </w:r>
      <w:r>
        <w:rPr>
          <w:spacing w:val="-3"/>
        </w:rPr>
        <w:t>Inc.</w:t>
      </w:r>
      <w:r>
        <w:rPr>
          <w:spacing w:val="6"/>
        </w:rPr>
        <w:t xml:space="preserve"> </w:t>
      </w:r>
      <w:r>
        <w:t>England.</w:t>
      </w:r>
    </w:p>
    <w:p w:rsidR="00736037" w:rsidRDefault="00850CC7" w:rsidP="00736037">
      <w:pPr>
        <w:pStyle w:val="ListParagraph"/>
        <w:numPr>
          <w:ilvl w:val="1"/>
          <w:numId w:val="2"/>
        </w:numPr>
        <w:tabs>
          <w:tab w:val="left" w:pos="1842"/>
          <w:tab w:val="left" w:pos="1843"/>
        </w:tabs>
        <w:spacing w:before="204" w:line="266" w:lineRule="auto"/>
        <w:ind w:right="2444"/>
      </w:pPr>
      <w:r>
        <w:t>A.K. Sawhney, “ A Course in Electrical and Electronic Measurements</w:t>
      </w:r>
      <w:r>
        <w:rPr>
          <w:spacing w:val="-26"/>
        </w:rPr>
        <w:t xml:space="preserve"> </w:t>
      </w:r>
      <w:r>
        <w:t>and Instrumentation,” Dhanpat Rai &amp; Sons,</w:t>
      </w:r>
      <w:r>
        <w:rPr>
          <w:spacing w:val="1"/>
        </w:rPr>
        <w:t xml:space="preserve"> </w:t>
      </w:r>
      <w:r>
        <w:t>Delhi-6</w:t>
      </w:r>
    </w:p>
    <w:sectPr w:rsidR="00736037" w:rsidSect="00736037">
      <w:pgSz w:w="12240" w:h="15840"/>
      <w:pgMar w:top="1500" w:right="280" w:bottom="1200" w:left="1120" w:header="0" w:footer="10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9B6" w:rsidRDefault="008829B6" w:rsidP="009C079C">
      <w:r>
        <w:separator/>
      </w:r>
    </w:p>
  </w:endnote>
  <w:endnote w:type="continuationSeparator" w:id="1">
    <w:p w:rsidR="008829B6" w:rsidRDefault="008829B6" w:rsidP="009C0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0A" w:rsidRDefault="0063200A">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0A" w:rsidRDefault="00086686">
    <w:pPr>
      <w:pStyle w:val="BodyText"/>
      <w:spacing w:line="14" w:lineRule="auto"/>
      <w:rPr>
        <w:sz w:val="20"/>
      </w:rPr>
    </w:pPr>
    <w:r w:rsidRPr="00086686">
      <w:pict>
        <v:shapetype id="_x0000_t202" coordsize="21600,21600" o:spt="202" path="m,l,21600r21600,l21600,xe">
          <v:stroke joinstyle="miter"/>
          <v:path gradientshapeok="t" o:connecttype="rect"/>
        </v:shapetype>
        <v:shape id="_x0000_s1032" type="#_x0000_t202" style="position:absolute;margin-left:285.4pt;margin-top:730.6pt;width:41.85pt;height:13.05pt;z-index:-259834880;mso-position-horizontal-relative:page;mso-position-vertical-relative:page" filled="f" stroked="f">
          <v:textbox inset="0,0,0,0">
            <w:txbxContent>
              <w:p w:rsidR="0063200A" w:rsidRDefault="0063200A" w:rsidP="006A5EFD">
                <w:pPr>
                  <w:pStyle w:val="BodyText"/>
                  <w:spacing w:line="245" w:lineRule="exact"/>
                  <w:rPr>
                    <w:rFonts w:ascii="Calibri"/>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0A" w:rsidRDefault="00086686">
    <w:pPr>
      <w:pStyle w:val="BodyText"/>
      <w:spacing w:line="14" w:lineRule="auto"/>
      <w:rPr>
        <w:sz w:val="20"/>
      </w:rPr>
    </w:pPr>
    <w:r w:rsidRPr="00086686">
      <w:pict>
        <v:shapetype id="_x0000_t202" coordsize="21600,21600" o:spt="202" path="m,l,21600r21600,l21600,xe">
          <v:stroke joinstyle="miter"/>
          <v:path gradientshapeok="t" o:connecttype="rect"/>
        </v:shapetype>
        <v:shape id="_x0000_s1031" type="#_x0000_t202" style="position:absolute;margin-left:285.4pt;margin-top:730.6pt;width:41.85pt;height:13.05pt;z-index:-259833856;mso-position-horizontal-relative:page;mso-position-vertical-relative:page" filled="f" stroked="f">
          <v:textbox inset="0,0,0,0">
            <w:txbxContent>
              <w:p w:rsidR="0063200A" w:rsidRPr="006A5EFD" w:rsidRDefault="0063200A" w:rsidP="006A5EFD"/>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0A" w:rsidRDefault="00086686">
    <w:pPr>
      <w:pStyle w:val="BodyText"/>
      <w:spacing w:line="14" w:lineRule="auto"/>
      <w:rPr>
        <w:sz w:val="20"/>
      </w:rPr>
    </w:pPr>
    <w:r w:rsidRPr="00086686">
      <w:pict>
        <v:shapetype id="_x0000_t202" coordsize="21600,21600" o:spt="202" path="m,l,21600r21600,l21600,xe">
          <v:stroke joinstyle="miter"/>
          <v:path gradientshapeok="t" o:connecttype="rect"/>
        </v:shapetype>
        <v:shape id="_x0000_s1030" type="#_x0000_t202" style="position:absolute;margin-left:285.4pt;margin-top:730.6pt;width:41.85pt;height:13.05pt;z-index:-259832832;mso-position-horizontal-relative:page;mso-position-vertical-relative:page" filled="f" stroked="f">
          <v:textbox inset="0,0,0,0">
            <w:txbxContent>
              <w:p w:rsidR="0063200A" w:rsidRPr="006A5EFD" w:rsidRDefault="0063200A" w:rsidP="006A5EFD"/>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0A" w:rsidRDefault="00086686">
    <w:pPr>
      <w:pStyle w:val="BodyText"/>
      <w:spacing w:line="14" w:lineRule="auto"/>
      <w:rPr>
        <w:sz w:val="20"/>
      </w:rPr>
    </w:pPr>
    <w:r w:rsidRPr="00086686">
      <w:pict>
        <v:shapetype id="_x0000_t202" coordsize="21600,21600" o:spt="202" path="m,l,21600r21600,l21600,xe">
          <v:stroke joinstyle="miter"/>
          <v:path gradientshapeok="t" o:connecttype="rect"/>
        </v:shapetype>
        <v:shape id="_x0000_s1029" type="#_x0000_t202" style="position:absolute;margin-left:345.9pt;margin-top:550.6pt;width:41.85pt;height:13.05pt;z-index:-259831808;mso-position-horizontal-relative:page;mso-position-vertical-relative:page" filled="f" stroked="f">
          <v:textbox inset="0,0,0,0">
            <w:txbxContent>
              <w:p w:rsidR="0063200A" w:rsidRPr="006A5EFD" w:rsidRDefault="0063200A" w:rsidP="006A5EFD"/>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0A" w:rsidRDefault="00086686">
    <w:pPr>
      <w:pStyle w:val="BodyText"/>
      <w:spacing w:line="14" w:lineRule="auto"/>
      <w:rPr>
        <w:sz w:val="20"/>
      </w:rPr>
    </w:pPr>
    <w:r w:rsidRPr="00086686">
      <w:pict>
        <v:shapetype id="_x0000_t202" coordsize="21600,21600" o:spt="202" path="m,l,21600r21600,l21600,xe">
          <v:stroke joinstyle="miter"/>
          <v:path gradientshapeok="t" o:connecttype="rect"/>
        </v:shapetype>
        <v:shape id="_x0000_s1028" type="#_x0000_t202" style="position:absolute;margin-left:285.4pt;margin-top:730.6pt;width:41.85pt;height:13.05pt;z-index:-259830784;mso-position-horizontal-relative:page;mso-position-vertical-relative:page" filled="f" stroked="f">
          <v:textbox inset="0,0,0,0">
            <w:txbxContent>
              <w:p w:rsidR="0063200A" w:rsidRPr="006A5EFD" w:rsidRDefault="0063200A" w:rsidP="006A5EFD"/>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0A" w:rsidRDefault="00086686">
    <w:pPr>
      <w:pStyle w:val="BodyText"/>
      <w:spacing w:line="14" w:lineRule="auto"/>
      <w:rPr>
        <w:sz w:val="20"/>
      </w:rPr>
    </w:pPr>
    <w:r w:rsidRPr="00086686">
      <w:pict>
        <v:shapetype id="_x0000_t202" coordsize="21600,21600" o:spt="202" path="m,l,21600r21600,l21600,xe">
          <v:stroke joinstyle="miter"/>
          <v:path gradientshapeok="t" o:connecttype="rect"/>
        </v:shapetype>
        <v:shape id="_x0000_s1027" type="#_x0000_t202" style="position:absolute;margin-left:285.4pt;margin-top:730.6pt;width:41.85pt;height:13.05pt;z-index:-259829760;mso-position-horizontal-relative:page;mso-position-vertical-relative:page" filled="f" stroked="f">
          <v:textbox inset="0,0,0,0">
            <w:txbxContent>
              <w:p w:rsidR="0063200A" w:rsidRPr="006A5EFD" w:rsidRDefault="0063200A" w:rsidP="006A5EFD"/>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0A" w:rsidRDefault="0063200A">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9B6" w:rsidRDefault="008829B6" w:rsidP="009C079C">
      <w:r>
        <w:separator/>
      </w:r>
    </w:p>
  </w:footnote>
  <w:footnote w:type="continuationSeparator" w:id="1">
    <w:p w:rsidR="008829B6" w:rsidRDefault="008829B6" w:rsidP="009C07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7C23"/>
    <w:multiLevelType w:val="hybridMultilevel"/>
    <w:tmpl w:val="2B967AAA"/>
    <w:lvl w:ilvl="0" w:tplc="6DC21CEA">
      <w:start w:val="1"/>
      <w:numFmt w:val="decimal"/>
      <w:lvlText w:val="%1."/>
      <w:lvlJc w:val="left"/>
      <w:pPr>
        <w:ind w:left="905" w:hanging="226"/>
      </w:pPr>
      <w:rPr>
        <w:rFonts w:ascii="Times New Roman" w:eastAsia="Times New Roman" w:hAnsi="Times New Roman" w:cs="Times New Roman" w:hint="default"/>
        <w:w w:val="100"/>
        <w:sz w:val="22"/>
        <w:szCs w:val="22"/>
        <w:lang w:val="en-US" w:eastAsia="en-US" w:bidi="en-US"/>
      </w:rPr>
    </w:lvl>
    <w:lvl w:ilvl="1" w:tplc="810C34FC">
      <w:start w:val="1"/>
      <w:numFmt w:val="decimal"/>
      <w:lvlText w:val="%2."/>
      <w:lvlJc w:val="left"/>
      <w:pPr>
        <w:ind w:left="1521" w:hanging="361"/>
      </w:pPr>
      <w:rPr>
        <w:rFonts w:ascii="Times New Roman" w:eastAsia="Times New Roman" w:hAnsi="Times New Roman" w:cs="Times New Roman" w:hint="default"/>
        <w:spacing w:val="-23"/>
        <w:w w:val="94"/>
        <w:sz w:val="22"/>
        <w:szCs w:val="22"/>
        <w:lang w:val="en-US" w:eastAsia="en-US" w:bidi="en-US"/>
      </w:rPr>
    </w:lvl>
    <w:lvl w:ilvl="2" w:tplc="21CACD92">
      <w:numFmt w:val="bullet"/>
      <w:lvlText w:val="•"/>
      <w:lvlJc w:val="left"/>
      <w:pPr>
        <w:ind w:left="2602" w:hanging="361"/>
      </w:pPr>
      <w:rPr>
        <w:rFonts w:hint="default"/>
        <w:lang w:val="en-US" w:eastAsia="en-US" w:bidi="en-US"/>
      </w:rPr>
    </w:lvl>
    <w:lvl w:ilvl="3" w:tplc="11FE7D1A">
      <w:numFmt w:val="bullet"/>
      <w:lvlText w:val="•"/>
      <w:lvlJc w:val="left"/>
      <w:pPr>
        <w:ind w:left="3684" w:hanging="361"/>
      </w:pPr>
      <w:rPr>
        <w:rFonts w:hint="default"/>
        <w:lang w:val="en-US" w:eastAsia="en-US" w:bidi="en-US"/>
      </w:rPr>
    </w:lvl>
    <w:lvl w:ilvl="4" w:tplc="AAF86608">
      <w:numFmt w:val="bullet"/>
      <w:lvlText w:val="•"/>
      <w:lvlJc w:val="left"/>
      <w:pPr>
        <w:ind w:left="4766" w:hanging="361"/>
      </w:pPr>
      <w:rPr>
        <w:rFonts w:hint="default"/>
        <w:lang w:val="en-US" w:eastAsia="en-US" w:bidi="en-US"/>
      </w:rPr>
    </w:lvl>
    <w:lvl w:ilvl="5" w:tplc="D83047D2">
      <w:numFmt w:val="bullet"/>
      <w:lvlText w:val="•"/>
      <w:lvlJc w:val="left"/>
      <w:pPr>
        <w:ind w:left="5848" w:hanging="361"/>
      </w:pPr>
      <w:rPr>
        <w:rFonts w:hint="default"/>
        <w:lang w:val="en-US" w:eastAsia="en-US" w:bidi="en-US"/>
      </w:rPr>
    </w:lvl>
    <w:lvl w:ilvl="6" w:tplc="C50CD2CC">
      <w:numFmt w:val="bullet"/>
      <w:lvlText w:val="•"/>
      <w:lvlJc w:val="left"/>
      <w:pPr>
        <w:ind w:left="6931" w:hanging="361"/>
      </w:pPr>
      <w:rPr>
        <w:rFonts w:hint="default"/>
        <w:lang w:val="en-US" w:eastAsia="en-US" w:bidi="en-US"/>
      </w:rPr>
    </w:lvl>
    <w:lvl w:ilvl="7" w:tplc="90BE3876">
      <w:numFmt w:val="bullet"/>
      <w:lvlText w:val="•"/>
      <w:lvlJc w:val="left"/>
      <w:pPr>
        <w:ind w:left="8013" w:hanging="361"/>
      </w:pPr>
      <w:rPr>
        <w:rFonts w:hint="default"/>
        <w:lang w:val="en-US" w:eastAsia="en-US" w:bidi="en-US"/>
      </w:rPr>
    </w:lvl>
    <w:lvl w:ilvl="8" w:tplc="7E6466A0">
      <w:numFmt w:val="bullet"/>
      <w:lvlText w:val="•"/>
      <w:lvlJc w:val="left"/>
      <w:pPr>
        <w:ind w:left="9095" w:hanging="361"/>
      </w:pPr>
      <w:rPr>
        <w:rFonts w:hint="default"/>
        <w:lang w:val="en-US" w:eastAsia="en-US" w:bidi="en-US"/>
      </w:rPr>
    </w:lvl>
  </w:abstractNum>
  <w:abstractNum w:abstractNumId="1">
    <w:nsid w:val="07630459"/>
    <w:multiLevelType w:val="hybridMultilevel"/>
    <w:tmpl w:val="D7A0B6AA"/>
    <w:lvl w:ilvl="0" w:tplc="175449F2">
      <w:start w:val="1"/>
      <w:numFmt w:val="decimal"/>
      <w:lvlText w:val="%1."/>
      <w:lvlJc w:val="left"/>
      <w:pPr>
        <w:ind w:left="901" w:hanging="221"/>
      </w:pPr>
      <w:rPr>
        <w:rFonts w:ascii="Times New Roman" w:eastAsia="Times New Roman" w:hAnsi="Times New Roman" w:cs="Times New Roman" w:hint="default"/>
        <w:w w:val="100"/>
        <w:sz w:val="22"/>
        <w:szCs w:val="22"/>
        <w:lang w:val="en-US" w:eastAsia="en-US" w:bidi="en-US"/>
      </w:rPr>
    </w:lvl>
    <w:lvl w:ilvl="1" w:tplc="51EAF546">
      <w:numFmt w:val="bullet"/>
      <w:lvlText w:val="•"/>
      <w:lvlJc w:val="left"/>
      <w:pPr>
        <w:ind w:left="1936" w:hanging="221"/>
      </w:pPr>
      <w:rPr>
        <w:rFonts w:hint="default"/>
        <w:lang w:val="en-US" w:eastAsia="en-US" w:bidi="en-US"/>
      </w:rPr>
    </w:lvl>
    <w:lvl w:ilvl="2" w:tplc="4344F756">
      <w:numFmt w:val="bullet"/>
      <w:lvlText w:val="•"/>
      <w:lvlJc w:val="left"/>
      <w:pPr>
        <w:ind w:left="2972" w:hanging="221"/>
      </w:pPr>
      <w:rPr>
        <w:rFonts w:hint="default"/>
        <w:lang w:val="en-US" w:eastAsia="en-US" w:bidi="en-US"/>
      </w:rPr>
    </w:lvl>
    <w:lvl w:ilvl="3" w:tplc="3E8E2996">
      <w:numFmt w:val="bullet"/>
      <w:lvlText w:val="•"/>
      <w:lvlJc w:val="left"/>
      <w:pPr>
        <w:ind w:left="4008" w:hanging="221"/>
      </w:pPr>
      <w:rPr>
        <w:rFonts w:hint="default"/>
        <w:lang w:val="en-US" w:eastAsia="en-US" w:bidi="en-US"/>
      </w:rPr>
    </w:lvl>
    <w:lvl w:ilvl="4" w:tplc="E0BC1842">
      <w:numFmt w:val="bullet"/>
      <w:lvlText w:val="•"/>
      <w:lvlJc w:val="left"/>
      <w:pPr>
        <w:ind w:left="5044" w:hanging="221"/>
      </w:pPr>
      <w:rPr>
        <w:rFonts w:hint="default"/>
        <w:lang w:val="en-US" w:eastAsia="en-US" w:bidi="en-US"/>
      </w:rPr>
    </w:lvl>
    <w:lvl w:ilvl="5" w:tplc="06820550">
      <w:numFmt w:val="bullet"/>
      <w:lvlText w:val="•"/>
      <w:lvlJc w:val="left"/>
      <w:pPr>
        <w:ind w:left="6080" w:hanging="221"/>
      </w:pPr>
      <w:rPr>
        <w:rFonts w:hint="default"/>
        <w:lang w:val="en-US" w:eastAsia="en-US" w:bidi="en-US"/>
      </w:rPr>
    </w:lvl>
    <w:lvl w:ilvl="6" w:tplc="45A8D220">
      <w:numFmt w:val="bullet"/>
      <w:lvlText w:val="•"/>
      <w:lvlJc w:val="left"/>
      <w:pPr>
        <w:ind w:left="7116" w:hanging="221"/>
      </w:pPr>
      <w:rPr>
        <w:rFonts w:hint="default"/>
        <w:lang w:val="en-US" w:eastAsia="en-US" w:bidi="en-US"/>
      </w:rPr>
    </w:lvl>
    <w:lvl w:ilvl="7" w:tplc="C420AAB6">
      <w:numFmt w:val="bullet"/>
      <w:lvlText w:val="•"/>
      <w:lvlJc w:val="left"/>
      <w:pPr>
        <w:ind w:left="8152" w:hanging="221"/>
      </w:pPr>
      <w:rPr>
        <w:rFonts w:hint="default"/>
        <w:lang w:val="en-US" w:eastAsia="en-US" w:bidi="en-US"/>
      </w:rPr>
    </w:lvl>
    <w:lvl w:ilvl="8" w:tplc="A15CCF46">
      <w:numFmt w:val="bullet"/>
      <w:lvlText w:val="•"/>
      <w:lvlJc w:val="left"/>
      <w:pPr>
        <w:ind w:left="9188" w:hanging="221"/>
      </w:pPr>
      <w:rPr>
        <w:rFonts w:hint="default"/>
        <w:lang w:val="en-US" w:eastAsia="en-US" w:bidi="en-US"/>
      </w:rPr>
    </w:lvl>
  </w:abstractNum>
  <w:abstractNum w:abstractNumId="2">
    <w:nsid w:val="09DC68FC"/>
    <w:multiLevelType w:val="hybridMultilevel"/>
    <w:tmpl w:val="BCA48A60"/>
    <w:lvl w:ilvl="0" w:tplc="0122E280">
      <w:start w:val="1"/>
      <w:numFmt w:val="decimal"/>
      <w:lvlText w:val="%1."/>
      <w:lvlJc w:val="left"/>
      <w:pPr>
        <w:ind w:left="701" w:hanging="222"/>
      </w:pPr>
      <w:rPr>
        <w:rFonts w:ascii="Liberation Sans Narrow" w:eastAsia="Liberation Sans Narrow" w:hAnsi="Liberation Sans Narrow" w:cs="Liberation Sans Narrow" w:hint="default"/>
        <w:w w:val="100"/>
        <w:sz w:val="24"/>
        <w:szCs w:val="24"/>
        <w:lang w:val="en-US" w:eastAsia="en-US" w:bidi="ar-SA"/>
      </w:rPr>
    </w:lvl>
    <w:lvl w:ilvl="1" w:tplc="C6729A12">
      <w:numFmt w:val="bullet"/>
      <w:lvlText w:val="•"/>
      <w:lvlJc w:val="left"/>
      <w:pPr>
        <w:ind w:left="1776" w:hanging="222"/>
      </w:pPr>
      <w:rPr>
        <w:rFonts w:hint="default"/>
        <w:lang w:val="en-US" w:eastAsia="en-US" w:bidi="ar-SA"/>
      </w:rPr>
    </w:lvl>
    <w:lvl w:ilvl="2" w:tplc="2612D0B6">
      <w:numFmt w:val="bullet"/>
      <w:lvlText w:val="•"/>
      <w:lvlJc w:val="left"/>
      <w:pPr>
        <w:ind w:left="2853" w:hanging="222"/>
      </w:pPr>
      <w:rPr>
        <w:rFonts w:hint="default"/>
        <w:lang w:val="en-US" w:eastAsia="en-US" w:bidi="ar-SA"/>
      </w:rPr>
    </w:lvl>
    <w:lvl w:ilvl="3" w:tplc="65B6632C">
      <w:numFmt w:val="bullet"/>
      <w:lvlText w:val="•"/>
      <w:lvlJc w:val="left"/>
      <w:pPr>
        <w:ind w:left="3929" w:hanging="222"/>
      </w:pPr>
      <w:rPr>
        <w:rFonts w:hint="default"/>
        <w:lang w:val="en-US" w:eastAsia="en-US" w:bidi="ar-SA"/>
      </w:rPr>
    </w:lvl>
    <w:lvl w:ilvl="4" w:tplc="EB443B32">
      <w:numFmt w:val="bullet"/>
      <w:lvlText w:val="•"/>
      <w:lvlJc w:val="left"/>
      <w:pPr>
        <w:ind w:left="5006" w:hanging="222"/>
      </w:pPr>
      <w:rPr>
        <w:rFonts w:hint="default"/>
        <w:lang w:val="en-US" w:eastAsia="en-US" w:bidi="ar-SA"/>
      </w:rPr>
    </w:lvl>
    <w:lvl w:ilvl="5" w:tplc="7C182C14">
      <w:numFmt w:val="bullet"/>
      <w:lvlText w:val="•"/>
      <w:lvlJc w:val="left"/>
      <w:pPr>
        <w:ind w:left="6083" w:hanging="222"/>
      </w:pPr>
      <w:rPr>
        <w:rFonts w:hint="default"/>
        <w:lang w:val="en-US" w:eastAsia="en-US" w:bidi="ar-SA"/>
      </w:rPr>
    </w:lvl>
    <w:lvl w:ilvl="6" w:tplc="7BA28B12">
      <w:numFmt w:val="bullet"/>
      <w:lvlText w:val="•"/>
      <w:lvlJc w:val="left"/>
      <w:pPr>
        <w:ind w:left="7159" w:hanging="222"/>
      </w:pPr>
      <w:rPr>
        <w:rFonts w:hint="default"/>
        <w:lang w:val="en-US" w:eastAsia="en-US" w:bidi="ar-SA"/>
      </w:rPr>
    </w:lvl>
    <w:lvl w:ilvl="7" w:tplc="9A649F6A">
      <w:numFmt w:val="bullet"/>
      <w:lvlText w:val="•"/>
      <w:lvlJc w:val="left"/>
      <w:pPr>
        <w:ind w:left="8236" w:hanging="222"/>
      </w:pPr>
      <w:rPr>
        <w:rFonts w:hint="default"/>
        <w:lang w:val="en-US" w:eastAsia="en-US" w:bidi="ar-SA"/>
      </w:rPr>
    </w:lvl>
    <w:lvl w:ilvl="8" w:tplc="2AAC9248">
      <w:numFmt w:val="bullet"/>
      <w:lvlText w:val="•"/>
      <w:lvlJc w:val="left"/>
      <w:pPr>
        <w:ind w:left="9313" w:hanging="222"/>
      </w:pPr>
      <w:rPr>
        <w:rFonts w:hint="default"/>
        <w:lang w:val="en-US" w:eastAsia="en-US" w:bidi="ar-SA"/>
      </w:rPr>
    </w:lvl>
  </w:abstractNum>
  <w:abstractNum w:abstractNumId="3">
    <w:nsid w:val="0E22619E"/>
    <w:multiLevelType w:val="hybridMultilevel"/>
    <w:tmpl w:val="5614C7E0"/>
    <w:lvl w:ilvl="0" w:tplc="6F36DEE2">
      <w:start w:val="1"/>
      <w:numFmt w:val="decimal"/>
      <w:lvlText w:val="%1."/>
      <w:lvlJc w:val="left"/>
      <w:pPr>
        <w:ind w:left="464" w:hanging="245"/>
      </w:pPr>
      <w:rPr>
        <w:rFonts w:ascii="Times New Roman" w:eastAsia="Times New Roman" w:hAnsi="Times New Roman" w:cs="Times New Roman" w:hint="default"/>
        <w:w w:val="100"/>
        <w:sz w:val="24"/>
        <w:szCs w:val="24"/>
        <w:lang w:val="en-US" w:eastAsia="en-US" w:bidi="en-US"/>
      </w:rPr>
    </w:lvl>
    <w:lvl w:ilvl="1" w:tplc="126C3CB4">
      <w:start w:val="1"/>
      <w:numFmt w:val="decimal"/>
      <w:lvlText w:val="%2."/>
      <w:lvlJc w:val="left"/>
      <w:pPr>
        <w:ind w:left="940" w:hanging="361"/>
      </w:pPr>
      <w:rPr>
        <w:rFonts w:ascii="Times New Roman" w:eastAsia="Times New Roman" w:hAnsi="Times New Roman" w:cs="Times New Roman" w:hint="default"/>
        <w:w w:val="100"/>
        <w:sz w:val="22"/>
        <w:szCs w:val="22"/>
        <w:lang w:val="en-US" w:eastAsia="en-US" w:bidi="en-US"/>
      </w:rPr>
    </w:lvl>
    <w:lvl w:ilvl="2" w:tplc="564AC77C">
      <w:numFmt w:val="bullet"/>
      <w:lvlText w:val="•"/>
      <w:lvlJc w:val="left"/>
      <w:pPr>
        <w:ind w:left="2040" w:hanging="361"/>
      </w:pPr>
      <w:rPr>
        <w:rFonts w:hint="default"/>
        <w:lang w:val="en-US" w:eastAsia="en-US" w:bidi="en-US"/>
      </w:rPr>
    </w:lvl>
    <w:lvl w:ilvl="3" w:tplc="6B3EB34E">
      <w:numFmt w:val="bullet"/>
      <w:lvlText w:val="•"/>
      <w:lvlJc w:val="left"/>
      <w:pPr>
        <w:ind w:left="3140" w:hanging="361"/>
      </w:pPr>
      <w:rPr>
        <w:rFonts w:hint="default"/>
        <w:lang w:val="en-US" w:eastAsia="en-US" w:bidi="en-US"/>
      </w:rPr>
    </w:lvl>
    <w:lvl w:ilvl="4" w:tplc="5246A0B6">
      <w:numFmt w:val="bullet"/>
      <w:lvlText w:val="•"/>
      <w:lvlJc w:val="left"/>
      <w:pPr>
        <w:ind w:left="4240" w:hanging="361"/>
      </w:pPr>
      <w:rPr>
        <w:rFonts w:hint="default"/>
        <w:lang w:val="en-US" w:eastAsia="en-US" w:bidi="en-US"/>
      </w:rPr>
    </w:lvl>
    <w:lvl w:ilvl="5" w:tplc="FE0475E6">
      <w:numFmt w:val="bullet"/>
      <w:lvlText w:val="•"/>
      <w:lvlJc w:val="left"/>
      <w:pPr>
        <w:ind w:left="5340" w:hanging="361"/>
      </w:pPr>
      <w:rPr>
        <w:rFonts w:hint="default"/>
        <w:lang w:val="en-US" w:eastAsia="en-US" w:bidi="en-US"/>
      </w:rPr>
    </w:lvl>
    <w:lvl w:ilvl="6" w:tplc="801046B0">
      <w:numFmt w:val="bullet"/>
      <w:lvlText w:val="•"/>
      <w:lvlJc w:val="left"/>
      <w:pPr>
        <w:ind w:left="6440" w:hanging="361"/>
      </w:pPr>
      <w:rPr>
        <w:rFonts w:hint="default"/>
        <w:lang w:val="en-US" w:eastAsia="en-US" w:bidi="en-US"/>
      </w:rPr>
    </w:lvl>
    <w:lvl w:ilvl="7" w:tplc="5302EDDE">
      <w:numFmt w:val="bullet"/>
      <w:lvlText w:val="•"/>
      <w:lvlJc w:val="left"/>
      <w:pPr>
        <w:ind w:left="7540" w:hanging="361"/>
      </w:pPr>
      <w:rPr>
        <w:rFonts w:hint="default"/>
        <w:lang w:val="en-US" w:eastAsia="en-US" w:bidi="en-US"/>
      </w:rPr>
    </w:lvl>
    <w:lvl w:ilvl="8" w:tplc="17D23566">
      <w:numFmt w:val="bullet"/>
      <w:lvlText w:val="•"/>
      <w:lvlJc w:val="left"/>
      <w:pPr>
        <w:ind w:left="8640" w:hanging="361"/>
      </w:pPr>
      <w:rPr>
        <w:rFonts w:hint="default"/>
        <w:lang w:val="en-US" w:eastAsia="en-US" w:bidi="en-US"/>
      </w:rPr>
    </w:lvl>
  </w:abstractNum>
  <w:abstractNum w:abstractNumId="4">
    <w:nsid w:val="0FE02461"/>
    <w:multiLevelType w:val="hybridMultilevel"/>
    <w:tmpl w:val="968867BE"/>
    <w:lvl w:ilvl="0" w:tplc="5D74A604">
      <w:start w:val="3"/>
      <w:numFmt w:val="decimal"/>
      <w:lvlText w:val="%1."/>
      <w:lvlJc w:val="left"/>
      <w:pPr>
        <w:ind w:left="522" w:hanging="202"/>
      </w:pPr>
      <w:rPr>
        <w:rFonts w:ascii="Times New Roman" w:eastAsia="Times New Roman" w:hAnsi="Times New Roman" w:cs="Times New Roman" w:hint="default"/>
        <w:spacing w:val="0"/>
        <w:w w:val="94"/>
        <w:sz w:val="20"/>
        <w:szCs w:val="20"/>
        <w:lang w:val="en-US" w:eastAsia="en-US" w:bidi="en-US"/>
      </w:rPr>
    </w:lvl>
    <w:lvl w:ilvl="1" w:tplc="78B2C78A">
      <w:numFmt w:val="bullet"/>
      <w:lvlText w:val="•"/>
      <w:lvlJc w:val="left"/>
      <w:pPr>
        <w:ind w:left="1552" w:hanging="202"/>
      </w:pPr>
      <w:rPr>
        <w:rFonts w:hint="default"/>
        <w:lang w:val="en-US" w:eastAsia="en-US" w:bidi="en-US"/>
      </w:rPr>
    </w:lvl>
    <w:lvl w:ilvl="2" w:tplc="76260240">
      <w:numFmt w:val="bullet"/>
      <w:lvlText w:val="•"/>
      <w:lvlJc w:val="left"/>
      <w:pPr>
        <w:ind w:left="2584" w:hanging="202"/>
      </w:pPr>
      <w:rPr>
        <w:rFonts w:hint="default"/>
        <w:lang w:val="en-US" w:eastAsia="en-US" w:bidi="en-US"/>
      </w:rPr>
    </w:lvl>
    <w:lvl w:ilvl="3" w:tplc="B8E6C1E8">
      <w:numFmt w:val="bullet"/>
      <w:lvlText w:val="•"/>
      <w:lvlJc w:val="left"/>
      <w:pPr>
        <w:ind w:left="3616" w:hanging="202"/>
      </w:pPr>
      <w:rPr>
        <w:rFonts w:hint="default"/>
        <w:lang w:val="en-US" w:eastAsia="en-US" w:bidi="en-US"/>
      </w:rPr>
    </w:lvl>
    <w:lvl w:ilvl="4" w:tplc="63BA418E">
      <w:numFmt w:val="bullet"/>
      <w:lvlText w:val="•"/>
      <w:lvlJc w:val="left"/>
      <w:pPr>
        <w:ind w:left="4648" w:hanging="202"/>
      </w:pPr>
      <w:rPr>
        <w:rFonts w:hint="default"/>
        <w:lang w:val="en-US" w:eastAsia="en-US" w:bidi="en-US"/>
      </w:rPr>
    </w:lvl>
    <w:lvl w:ilvl="5" w:tplc="4A66AFF4">
      <w:numFmt w:val="bullet"/>
      <w:lvlText w:val="•"/>
      <w:lvlJc w:val="left"/>
      <w:pPr>
        <w:ind w:left="5680" w:hanging="202"/>
      </w:pPr>
      <w:rPr>
        <w:rFonts w:hint="default"/>
        <w:lang w:val="en-US" w:eastAsia="en-US" w:bidi="en-US"/>
      </w:rPr>
    </w:lvl>
    <w:lvl w:ilvl="6" w:tplc="D18EB99C">
      <w:numFmt w:val="bullet"/>
      <w:lvlText w:val="•"/>
      <w:lvlJc w:val="left"/>
      <w:pPr>
        <w:ind w:left="6712" w:hanging="202"/>
      </w:pPr>
      <w:rPr>
        <w:rFonts w:hint="default"/>
        <w:lang w:val="en-US" w:eastAsia="en-US" w:bidi="en-US"/>
      </w:rPr>
    </w:lvl>
    <w:lvl w:ilvl="7" w:tplc="20060626">
      <w:numFmt w:val="bullet"/>
      <w:lvlText w:val="•"/>
      <w:lvlJc w:val="left"/>
      <w:pPr>
        <w:ind w:left="7744" w:hanging="202"/>
      </w:pPr>
      <w:rPr>
        <w:rFonts w:hint="default"/>
        <w:lang w:val="en-US" w:eastAsia="en-US" w:bidi="en-US"/>
      </w:rPr>
    </w:lvl>
    <w:lvl w:ilvl="8" w:tplc="4B0A4B90">
      <w:numFmt w:val="bullet"/>
      <w:lvlText w:val="•"/>
      <w:lvlJc w:val="left"/>
      <w:pPr>
        <w:ind w:left="8776" w:hanging="202"/>
      </w:pPr>
      <w:rPr>
        <w:rFonts w:hint="default"/>
        <w:lang w:val="en-US" w:eastAsia="en-US" w:bidi="en-US"/>
      </w:rPr>
    </w:lvl>
  </w:abstractNum>
  <w:abstractNum w:abstractNumId="5">
    <w:nsid w:val="13142590"/>
    <w:multiLevelType w:val="hybridMultilevel"/>
    <w:tmpl w:val="748CC328"/>
    <w:lvl w:ilvl="0" w:tplc="9080EB10">
      <w:start w:val="1"/>
      <w:numFmt w:val="decimal"/>
      <w:lvlText w:val="%1."/>
      <w:lvlJc w:val="left"/>
      <w:pPr>
        <w:ind w:left="1525" w:hanging="226"/>
      </w:pPr>
      <w:rPr>
        <w:rFonts w:ascii="Times New Roman" w:eastAsia="Times New Roman" w:hAnsi="Times New Roman" w:cs="Times New Roman" w:hint="default"/>
        <w:w w:val="100"/>
        <w:sz w:val="22"/>
        <w:szCs w:val="22"/>
        <w:lang w:val="en-US" w:eastAsia="en-US" w:bidi="en-US"/>
      </w:rPr>
    </w:lvl>
    <w:lvl w:ilvl="1" w:tplc="5B9A8146">
      <w:numFmt w:val="bullet"/>
      <w:lvlText w:val="•"/>
      <w:lvlJc w:val="left"/>
      <w:pPr>
        <w:ind w:left="2494" w:hanging="226"/>
      </w:pPr>
      <w:rPr>
        <w:rFonts w:hint="default"/>
        <w:lang w:val="en-US" w:eastAsia="en-US" w:bidi="en-US"/>
      </w:rPr>
    </w:lvl>
    <w:lvl w:ilvl="2" w:tplc="FD1CC5E8">
      <w:numFmt w:val="bullet"/>
      <w:lvlText w:val="•"/>
      <w:lvlJc w:val="left"/>
      <w:pPr>
        <w:ind w:left="3468" w:hanging="226"/>
      </w:pPr>
      <w:rPr>
        <w:rFonts w:hint="default"/>
        <w:lang w:val="en-US" w:eastAsia="en-US" w:bidi="en-US"/>
      </w:rPr>
    </w:lvl>
    <w:lvl w:ilvl="3" w:tplc="E9D40806">
      <w:numFmt w:val="bullet"/>
      <w:lvlText w:val="•"/>
      <w:lvlJc w:val="left"/>
      <w:pPr>
        <w:ind w:left="4442" w:hanging="226"/>
      </w:pPr>
      <w:rPr>
        <w:rFonts w:hint="default"/>
        <w:lang w:val="en-US" w:eastAsia="en-US" w:bidi="en-US"/>
      </w:rPr>
    </w:lvl>
    <w:lvl w:ilvl="4" w:tplc="2830117A">
      <w:numFmt w:val="bullet"/>
      <w:lvlText w:val="•"/>
      <w:lvlJc w:val="left"/>
      <w:pPr>
        <w:ind w:left="5416" w:hanging="226"/>
      </w:pPr>
      <w:rPr>
        <w:rFonts w:hint="default"/>
        <w:lang w:val="en-US" w:eastAsia="en-US" w:bidi="en-US"/>
      </w:rPr>
    </w:lvl>
    <w:lvl w:ilvl="5" w:tplc="DF30F86E">
      <w:numFmt w:val="bullet"/>
      <w:lvlText w:val="•"/>
      <w:lvlJc w:val="left"/>
      <w:pPr>
        <w:ind w:left="6390" w:hanging="226"/>
      </w:pPr>
      <w:rPr>
        <w:rFonts w:hint="default"/>
        <w:lang w:val="en-US" w:eastAsia="en-US" w:bidi="en-US"/>
      </w:rPr>
    </w:lvl>
    <w:lvl w:ilvl="6" w:tplc="281C311E">
      <w:numFmt w:val="bullet"/>
      <w:lvlText w:val="•"/>
      <w:lvlJc w:val="left"/>
      <w:pPr>
        <w:ind w:left="7364" w:hanging="226"/>
      </w:pPr>
      <w:rPr>
        <w:rFonts w:hint="default"/>
        <w:lang w:val="en-US" w:eastAsia="en-US" w:bidi="en-US"/>
      </w:rPr>
    </w:lvl>
    <w:lvl w:ilvl="7" w:tplc="B1C690FE">
      <w:numFmt w:val="bullet"/>
      <w:lvlText w:val="•"/>
      <w:lvlJc w:val="left"/>
      <w:pPr>
        <w:ind w:left="8338" w:hanging="226"/>
      </w:pPr>
      <w:rPr>
        <w:rFonts w:hint="default"/>
        <w:lang w:val="en-US" w:eastAsia="en-US" w:bidi="en-US"/>
      </w:rPr>
    </w:lvl>
    <w:lvl w:ilvl="8" w:tplc="E8AA7E9A">
      <w:numFmt w:val="bullet"/>
      <w:lvlText w:val="•"/>
      <w:lvlJc w:val="left"/>
      <w:pPr>
        <w:ind w:left="9312" w:hanging="226"/>
      </w:pPr>
      <w:rPr>
        <w:rFonts w:hint="default"/>
        <w:lang w:val="en-US" w:eastAsia="en-US" w:bidi="en-US"/>
      </w:rPr>
    </w:lvl>
  </w:abstractNum>
  <w:abstractNum w:abstractNumId="6">
    <w:nsid w:val="15772F70"/>
    <w:multiLevelType w:val="hybridMultilevel"/>
    <w:tmpl w:val="1C3466BE"/>
    <w:lvl w:ilvl="0" w:tplc="144048A0">
      <w:start w:val="1"/>
      <w:numFmt w:val="decimal"/>
      <w:lvlText w:val="%1."/>
      <w:lvlJc w:val="left"/>
      <w:pPr>
        <w:ind w:left="997" w:hanging="419"/>
      </w:pPr>
      <w:rPr>
        <w:rFonts w:ascii="Times New Roman" w:eastAsia="Times New Roman" w:hAnsi="Times New Roman" w:cs="Times New Roman" w:hint="default"/>
        <w:w w:val="100"/>
        <w:sz w:val="22"/>
        <w:szCs w:val="22"/>
        <w:lang w:val="en-US" w:eastAsia="en-US" w:bidi="en-US"/>
      </w:rPr>
    </w:lvl>
    <w:lvl w:ilvl="1" w:tplc="971A4F44">
      <w:start w:val="1"/>
      <w:numFmt w:val="decimal"/>
      <w:lvlText w:val="%2."/>
      <w:lvlJc w:val="left"/>
      <w:pPr>
        <w:ind w:left="1842" w:hanging="903"/>
      </w:pPr>
      <w:rPr>
        <w:rFonts w:ascii="Times New Roman" w:eastAsia="Times New Roman" w:hAnsi="Times New Roman" w:cs="Times New Roman" w:hint="default"/>
        <w:spacing w:val="-24"/>
        <w:w w:val="100"/>
        <w:sz w:val="24"/>
        <w:szCs w:val="24"/>
        <w:lang w:val="en-US" w:eastAsia="en-US" w:bidi="en-US"/>
      </w:rPr>
    </w:lvl>
    <w:lvl w:ilvl="2" w:tplc="7E0C1B50">
      <w:numFmt w:val="bullet"/>
      <w:lvlText w:val="•"/>
      <w:lvlJc w:val="left"/>
      <w:pPr>
        <w:ind w:left="2840" w:hanging="903"/>
      </w:pPr>
      <w:rPr>
        <w:rFonts w:hint="default"/>
        <w:lang w:val="en-US" w:eastAsia="en-US" w:bidi="en-US"/>
      </w:rPr>
    </w:lvl>
    <w:lvl w:ilvl="3" w:tplc="3BF0E99A">
      <w:numFmt w:val="bullet"/>
      <w:lvlText w:val="•"/>
      <w:lvlJc w:val="left"/>
      <w:pPr>
        <w:ind w:left="3840" w:hanging="903"/>
      </w:pPr>
      <w:rPr>
        <w:rFonts w:hint="default"/>
        <w:lang w:val="en-US" w:eastAsia="en-US" w:bidi="en-US"/>
      </w:rPr>
    </w:lvl>
    <w:lvl w:ilvl="4" w:tplc="465EF972">
      <w:numFmt w:val="bullet"/>
      <w:lvlText w:val="•"/>
      <w:lvlJc w:val="left"/>
      <w:pPr>
        <w:ind w:left="4840" w:hanging="903"/>
      </w:pPr>
      <w:rPr>
        <w:rFonts w:hint="default"/>
        <w:lang w:val="en-US" w:eastAsia="en-US" w:bidi="en-US"/>
      </w:rPr>
    </w:lvl>
    <w:lvl w:ilvl="5" w:tplc="32F6741A">
      <w:numFmt w:val="bullet"/>
      <w:lvlText w:val="•"/>
      <w:lvlJc w:val="left"/>
      <w:pPr>
        <w:ind w:left="5840" w:hanging="903"/>
      </w:pPr>
      <w:rPr>
        <w:rFonts w:hint="default"/>
        <w:lang w:val="en-US" w:eastAsia="en-US" w:bidi="en-US"/>
      </w:rPr>
    </w:lvl>
    <w:lvl w:ilvl="6" w:tplc="9808D98C">
      <w:numFmt w:val="bullet"/>
      <w:lvlText w:val="•"/>
      <w:lvlJc w:val="left"/>
      <w:pPr>
        <w:ind w:left="6840" w:hanging="903"/>
      </w:pPr>
      <w:rPr>
        <w:rFonts w:hint="default"/>
        <w:lang w:val="en-US" w:eastAsia="en-US" w:bidi="en-US"/>
      </w:rPr>
    </w:lvl>
    <w:lvl w:ilvl="7" w:tplc="6CFC83AE">
      <w:numFmt w:val="bullet"/>
      <w:lvlText w:val="•"/>
      <w:lvlJc w:val="left"/>
      <w:pPr>
        <w:ind w:left="7840" w:hanging="903"/>
      </w:pPr>
      <w:rPr>
        <w:rFonts w:hint="default"/>
        <w:lang w:val="en-US" w:eastAsia="en-US" w:bidi="en-US"/>
      </w:rPr>
    </w:lvl>
    <w:lvl w:ilvl="8" w:tplc="0924294C">
      <w:numFmt w:val="bullet"/>
      <w:lvlText w:val="•"/>
      <w:lvlJc w:val="left"/>
      <w:pPr>
        <w:ind w:left="8840" w:hanging="903"/>
      </w:pPr>
      <w:rPr>
        <w:rFonts w:hint="default"/>
        <w:lang w:val="en-US" w:eastAsia="en-US" w:bidi="en-US"/>
      </w:rPr>
    </w:lvl>
  </w:abstractNum>
  <w:abstractNum w:abstractNumId="7">
    <w:nsid w:val="19227574"/>
    <w:multiLevelType w:val="hybridMultilevel"/>
    <w:tmpl w:val="5D3635D6"/>
    <w:lvl w:ilvl="0" w:tplc="CFF8D632">
      <w:start w:val="1"/>
      <w:numFmt w:val="decimal"/>
      <w:lvlText w:val="%1."/>
      <w:lvlJc w:val="left"/>
      <w:pPr>
        <w:ind w:left="680" w:hanging="226"/>
      </w:pPr>
      <w:rPr>
        <w:rFonts w:ascii="Times New Roman" w:eastAsia="Times New Roman" w:hAnsi="Times New Roman" w:cs="Times New Roman" w:hint="default"/>
        <w:w w:val="100"/>
        <w:sz w:val="22"/>
        <w:szCs w:val="22"/>
        <w:lang w:val="en-US" w:eastAsia="en-US" w:bidi="en-US"/>
      </w:rPr>
    </w:lvl>
    <w:lvl w:ilvl="1" w:tplc="F9FCEF0E">
      <w:numFmt w:val="bullet"/>
      <w:lvlText w:val="•"/>
      <w:lvlJc w:val="left"/>
      <w:pPr>
        <w:ind w:left="1738" w:hanging="226"/>
      </w:pPr>
      <w:rPr>
        <w:rFonts w:hint="default"/>
        <w:lang w:val="en-US" w:eastAsia="en-US" w:bidi="en-US"/>
      </w:rPr>
    </w:lvl>
    <w:lvl w:ilvl="2" w:tplc="9D962352">
      <w:numFmt w:val="bullet"/>
      <w:lvlText w:val="•"/>
      <w:lvlJc w:val="left"/>
      <w:pPr>
        <w:ind w:left="2796" w:hanging="226"/>
      </w:pPr>
      <w:rPr>
        <w:rFonts w:hint="default"/>
        <w:lang w:val="en-US" w:eastAsia="en-US" w:bidi="en-US"/>
      </w:rPr>
    </w:lvl>
    <w:lvl w:ilvl="3" w:tplc="67E4FB2C">
      <w:numFmt w:val="bullet"/>
      <w:lvlText w:val="•"/>
      <w:lvlJc w:val="left"/>
      <w:pPr>
        <w:ind w:left="3854" w:hanging="226"/>
      </w:pPr>
      <w:rPr>
        <w:rFonts w:hint="default"/>
        <w:lang w:val="en-US" w:eastAsia="en-US" w:bidi="en-US"/>
      </w:rPr>
    </w:lvl>
    <w:lvl w:ilvl="4" w:tplc="81FC38CE">
      <w:numFmt w:val="bullet"/>
      <w:lvlText w:val="•"/>
      <w:lvlJc w:val="left"/>
      <w:pPr>
        <w:ind w:left="4912" w:hanging="226"/>
      </w:pPr>
      <w:rPr>
        <w:rFonts w:hint="default"/>
        <w:lang w:val="en-US" w:eastAsia="en-US" w:bidi="en-US"/>
      </w:rPr>
    </w:lvl>
    <w:lvl w:ilvl="5" w:tplc="AFF01C62">
      <w:numFmt w:val="bullet"/>
      <w:lvlText w:val="•"/>
      <w:lvlJc w:val="left"/>
      <w:pPr>
        <w:ind w:left="5970" w:hanging="226"/>
      </w:pPr>
      <w:rPr>
        <w:rFonts w:hint="default"/>
        <w:lang w:val="en-US" w:eastAsia="en-US" w:bidi="en-US"/>
      </w:rPr>
    </w:lvl>
    <w:lvl w:ilvl="6" w:tplc="3A623DE4">
      <w:numFmt w:val="bullet"/>
      <w:lvlText w:val="•"/>
      <w:lvlJc w:val="left"/>
      <w:pPr>
        <w:ind w:left="7028" w:hanging="226"/>
      </w:pPr>
      <w:rPr>
        <w:rFonts w:hint="default"/>
        <w:lang w:val="en-US" w:eastAsia="en-US" w:bidi="en-US"/>
      </w:rPr>
    </w:lvl>
    <w:lvl w:ilvl="7" w:tplc="BBE4A7EA">
      <w:numFmt w:val="bullet"/>
      <w:lvlText w:val="•"/>
      <w:lvlJc w:val="left"/>
      <w:pPr>
        <w:ind w:left="8086" w:hanging="226"/>
      </w:pPr>
      <w:rPr>
        <w:rFonts w:hint="default"/>
        <w:lang w:val="en-US" w:eastAsia="en-US" w:bidi="en-US"/>
      </w:rPr>
    </w:lvl>
    <w:lvl w:ilvl="8" w:tplc="669A84C6">
      <w:numFmt w:val="bullet"/>
      <w:lvlText w:val="•"/>
      <w:lvlJc w:val="left"/>
      <w:pPr>
        <w:ind w:left="9144" w:hanging="226"/>
      </w:pPr>
      <w:rPr>
        <w:rFonts w:hint="default"/>
        <w:lang w:val="en-US" w:eastAsia="en-US" w:bidi="en-US"/>
      </w:rPr>
    </w:lvl>
  </w:abstractNum>
  <w:abstractNum w:abstractNumId="8">
    <w:nsid w:val="1C1167E2"/>
    <w:multiLevelType w:val="hybridMultilevel"/>
    <w:tmpl w:val="2AEE624E"/>
    <w:lvl w:ilvl="0" w:tplc="E7287856">
      <w:start w:val="1"/>
      <w:numFmt w:val="decimal"/>
      <w:lvlText w:val="%1."/>
      <w:lvlJc w:val="left"/>
      <w:pPr>
        <w:ind w:left="320" w:hanging="240"/>
      </w:pPr>
      <w:rPr>
        <w:rFonts w:hint="default"/>
        <w:spacing w:val="-10"/>
        <w:w w:val="99"/>
        <w:lang w:val="en-US" w:eastAsia="en-US" w:bidi="en-US"/>
      </w:rPr>
    </w:lvl>
    <w:lvl w:ilvl="1" w:tplc="0630CF5A">
      <w:numFmt w:val="bullet"/>
      <w:lvlText w:val="•"/>
      <w:lvlJc w:val="left"/>
      <w:pPr>
        <w:ind w:left="1372" w:hanging="240"/>
      </w:pPr>
      <w:rPr>
        <w:rFonts w:hint="default"/>
        <w:lang w:val="en-US" w:eastAsia="en-US" w:bidi="en-US"/>
      </w:rPr>
    </w:lvl>
    <w:lvl w:ilvl="2" w:tplc="591CF8FC">
      <w:numFmt w:val="bullet"/>
      <w:lvlText w:val="•"/>
      <w:lvlJc w:val="left"/>
      <w:pPr>
        <w:ind w:left="2424" w:hanging="240"/>
      </w:pPr>
      <w:rPr>
        <w:rFonts w:hint="default"/>
        <w:lang w:val="en-US" w:eastAsia="en-US" w:bidi="en-US"/>
      </w:rPr>
    </w:lvl>
    <w:lvl w:ilvl="3" w:tplc="A4D4DD58">
      <w:numFmt w:val="bullet"/>
      <w:lvlText w:val="•"/>
      <w:lvlJc w:val="left"/>
      <w:pPr>
        <w:ind w:left="3476" w:hanging="240"/>
      </w:pPr>
      <w:rPr>
        <w:rFonts w:hint="default"/>
        <w:lang w:val="en-US" w:eastAsia="en-US" w:bidi="en-US"/>
      </w:rPr>
    </w:lvl>
    <w:lvl w:ilvl="4" w:tplc="F82A1260">
      <w:numFmt w:val="bullet"/>
      <w:lvlText w:val="•"/>
      <w:lvlJc w:val="left"/>
      <w:pPr>
        <w:ind w:left="4528" w:hanging="240"/>
      </w:pPr>
      <w:rPr>
        <w:rFonts w:hint="default"/>
        <w:lang w:val="en-US" w:eastAsia="en-US" w:bidi="en-US"/>
      </w:rPr>
    </w:lvl>
    <w:lvl w:ilvl="5" w:tplc="2AF41D2A">
      <w:numFmt w:val="bullet"/>
      <w:lvlText w:val="•"/>
      <w:lvlJc w:val="left"/>
      <w:pPr>
        <w:ind w:left="5580" w:hanging="240"/>
      </w:pPr>
      <w:rPr>
        <w:rFonts w:hint="default"/>
        <w:lang w:val="en-US" w:eastAsia="en-US" w:bidi="en-US"/>
      </w:rPr>
    </w:lvl>
    <w:lvl w:ilvl="6" w:tplc="50566F4C">
      <w:numFmt w:val="bullet"/>
      <w:lvlText w:val="•"/>
      <w:lvlJc w:val="left"/>
      <w:pPr>
        <w:ind w:left="6632" w:hanging="240"/>
      </w:pPr>
      <w:rPr>
        <w:rFonts w:hint="default"/>
        <w:lang w:val="en-US" w:eastAsia="en-US" w:bidi="en-US"/>
      </w:rPr>
    </w:lvl>
    <w:lvl w:ilvl="7" w:tplc="3D320C76">
      <w:numFmt w:val="bullet"/>
      <w:lvlText w:val="•"/>
      <w:lvlJc w:val="left"/>
      <w:pPr>
        <w:ind w:left="7684" w:hanging="240"/>
      </w:pPr>
      <w:rPr>
        <w:rFonts w:hint="default"/>
        <w:lang w:val="en-US" w:eastAsia="en-US" w:bidi="en-US"/>
      </w:rPr>
    </w:lvl>
    <w:lvl w:ilvl="8" w:tplc="81FAB32C">
      <w:numFmt w:val="bullet"/>
      <w:lvlText w:val="•"/>
      <w:lvlJc w:val="left"/>
      <w:pPr>
        <w:ind w:left="8736" w:hanging="240"/>
      </w:pPr>
      <w:rPr>
        <w:rFonts w:hint="default"/>
        <w:lang w:val="en-US" w:eastAsia="en-US" w:bidi="en-US"/>
      </w:rPr>
    </w:lvl>
  </w:abstractNum>
  <w:abstractNum w:abstractNumId="9">
    <w:nsid w:val="1D0C00C1"/>
    <w:multiLevelType w:val="hybridMultilevel"/>
    <w:tmpl w:val="13C03384"/>
    <w:lvl w:ilvl="0" w:tplc="94F885DC">
      <w:start w:val="1"/>
      <w:numFmt w:val="decimal"/>
      <w:lvlText w:val="%1."/>
      <w:lvlJc w:val="left"/>
      <w:pPr>
        <w:ind w:left="535" w:hanging="360"/>
      </w:pPr>
      <w:rPr>
        <w:rFonts w:ascii="Times New Roman" w:eastAsia="Times New Roman" w:hAnsi="Times New Roman" w:cs="Times New Roman" w:hint="default"/>
        <w:w w:val="100"/>
        <w:sz w:val="22"/>
        <w:szCs w:val="22"/>
        <w:lang w:val="en-US" w:eastAsia="en-US" w:bidi="en-US"/>
      </w:rPr>
    </w:lvl>
    <w:lvl w:ilvl="1" w:tplc="C2361DBE">
      <w:start w:val="1"/>
      <w:numFmt w:val="decimal"/>
      <w:lvlText w:val="%2."/>
      <w:lvlJc w:val="left"/>
      <w:pPr>
        <w:ind w:left="2298" w:hanging="360"/>
      </w:pPr>
      <w:rPr>
        <w:rFonts w:ascii="Times New Roman" w:eastAsia="Times New Roman" w:hAnsi="Times New Roman" w:cs="Times New Roman" w:hint="default"/>
        <w:w w:val="100"/>
        <w:sz w:val="22"/>
        <w:szCs w:val="22"/>
        <w:lang w:val="en-US" w:eastAsia="en-US" w:bidi="en-US"/>
      </w:rPr>
    </w:lvl>
    <w:lvl w:ilvl="2" w:tplc="4AC49E5A">
      <w:numFmt w:val="bullet"/>
      <w:lvlText w:val="•"/>
      <w:lvlJc w:val="left"/>
      <w:pPr>
        <w:ind w:left="3099" w:hanging="360"/>
      </w:pPr>
      <w:rPr>
        <w:rFonts w:hint="default"/>
        <w:lang w:val="en-US" w:eastAsia="en-US" w:bidi="en-US"/>
      </w:rPr>
    </w:lvl>
    <w:lvl w:ilvl="3" w:tplc="83049C28">
      <w:numFmt w:val="bullet"/>
      <w:lvlText w:val="•"/>
      <w:lvlJc w:val="left"/>
      <w:pPr>
        <w:ind w:left="3899" w:hanging="360"/>
      </w:pPr>
      <w:rPr>
        <w:rFonts w:hint="default"/>
        <w:lang w:val="en-US" w:eastAsia="en-US" w:bidi="en-US"/>
      </w:rPr>
    </w:lvl>
    <w:lvl w:ilvl="4" w:tplc="4C02635E">
      <w:numFmt w:val="bullet"/>
      <w:lvlText w:val="•"/>
      <w:lvlJc w:val="left"/>
      <w:pPr>
        <w:ind w:left="4699" w:hanging="360"/>
      </w:pPr>
      <w:rPr>
        <w:rFonts w:hint="default"/>
        <w:lang w:val="en-US" w:eastAsia="en-US" w:bidi="en-US"/>
      </w:rPr>
    </w:lvl>
    <w:lvl w:ilvl="5" w:tplc="AC109282">
      <w:numFmt w:val="bullet"/>
      <w:lvlText w:val="•"/>
      <w:lvlJc w:val="left"/>
      <w:pPr>
        <w:ind w:left="5498" w:hanging="360"/>
      </w:pPr>
      <w:rPr>
        <w:rFonts w:hint="default"/>
        <w:lang w:val="en-US" w:eastAsia="en-US" w:bidi="en-US"/>
      </w:rPr>
    </w:lvl>
    <w:lvl w:ilvl="6" w:tplc="0A1AF8C8">
      <w:numFmt w:val="bullet"/>
      <w:lvlText w:val="•"/>
      <w:lvlJc w:val="left"/>
      <w:pPr>
        <w:ind w:left="6298" w:hanging="360"/>
      </w:pPr>
      <w:rPr>
        <w:rFonts w:hint="default"/>
        <w:lang w:val="en-US" w:eastAsia="en-US" w:bidi="en-US"/>
      </w:rPr>
    </w:lvl>
    <w:lvl w:ilvl="7" w:tplc="DBECA9EA">
      <w:numFmt w:val="bullet"/>
      <w:lvlText w:val="•"/>
      <w:lvlJc w:val="left"/>
      <w:pPr>
        <w:ind w:left="7098" w:hanging="360"/>
      </w:pPr>
      <w:rPr>
        <w:rFonts w:hint="default"/>
        <w:lang w:val="en-US" w:eastAsia="en-US" w:bidi="en-US"/>
      </w:rPr>
    </w:lvl>
    <w:lvl w:ilvl="8" w:tplc="E744B752">
      <w:numFmt w:val="bullet"/>
      <w:lvlText w:val="•"/>
      <w:lvlJc w:val="left"/>
      <w:pPr>
        <w:ind w:left="7897" w:hanging="360"/>
      </w:pPr>
      <w:rPr>
        <w:rFonts w:hint="default"/>
        <w:lang w:val="en-US" w:eastAsia="en-US" w:bidi="en-US"/>
      </w:rPr>
    </w:lvl>
  </w:abstractNum>
  <w:abstractNum w:abstractNumId="10">
    <w:nsid w:val="1E596B26"/>
    <w:multiLevelType w:val="hybridMultilevel"/>
    <w:tmpl w:val="C6C61926"/>
    <w:lvl w:ilvl="0" w:tplc="340E6F2E">
      <w:start w:val="1"/>
      <w:numFmt w:val="decimal"/>
      <w:lvlText w:val="%1."/>
      <w:lvlJc w:val="left"/>
      <w:pPr>
        <w:ind w:left="480" w:hanging="253"/>
      </w:pPr>
      <w:rPr>
        <w:rFonts w:ascii="Liberation Sans Narrow" w:eastAsia="Liberation Sans Narrow" w:hAnsi="Liberation Sans Narrow" w:cs="Liberation Sans Narrow" w:hint="default"/>
        <w:spacing w:val="-26"/>
        <w:w w:val="100"/>
        <w:sz w:val="24"/>
        <w:szCs w:val="24"/>
        <w:lang w:val="en-US" w:eastAsia="en-US" w:bidi="ar-SA"/>
      </w:rPr>
    </w:lvl>
    <w:lvl w:ilvl="1" w:tplc="C1382FC6">
      <w:numFmt w:val="bullet"/>
      <w:lvlText w:val="•"/>
      <w:lvlJc w:val="left"/>
      <w:pPr>
        <w:ind w:left="1578" w:hanging="253"/>
      </w:pPr>
      <w:rPr>
        <w:rFonts w:hint="default"/>
        <w:lang w:val="en-US" w:eastAsia="en-US" w:bidi="ar-SA"/>
      </w:rPr>
    </w:lvl>
    <w:lvl w:ilvl="2" w:tplc="1F9CF68C">
      <w:numFmt w:val="bullet"/>
      <w:lvlText w:val="•"/>
      <w:lvlJc w:val="left"/>
      <w:pPr>
        <w:ind w:left="2677" w:hanging="253"/>
      </w:pPr>
      <w:rPr>
        <w:rFonts w:hint="default"/>
        <w:lang w:val="en-US" w:eastAsia="en-US" w:bidi="ar-SA"/>
      </w:rPr>
    </w:lvl>
    <w:lvl w:ilvl="3" w:tplc="FB9658B0">
      <w:numFmt w:val="bullet"/>
      <w:lvlText w:val="•"/>
      <w:lvlJc w:val="left"/>
      <w:pPr>
        <w:ind w:left="3775" w:hanging="253"/>
      </w:pPr>
      <w:rPr>
        <w:rFonts w:hint="default"/>
        <w:lang w:val="en-US" w:eastAsia="en-US" w:bidi="ar-SA"/>
      </w:rPr>
    </w:lvl>
    <w:lvl w:ilvl="4" w:tplc="B64E4044">
      <w:numFmt w:val="bullet"/>
      <w:lvlText w:val="•"/>
      <w:lvlJc w:val="left"/>
      <w:pPr>
        <w:ind w:left="4874" w:hanging="253"/>
      </w:pPr>
      <w:rPr>
        <w:rFonts w:hint="default"/>
        <w:lang w:val="en-US" w:eastAsia="en-US" w:bidi="ar-SA"/>
      </w:rPr>
    </w:lvl>
    <w:lvl w:ilvl="5" w:tplc="F2869D4A">
      <w:numFmt w:val="bullet"/>
      <w:lvlText w:val="•"/>
      <w:lvlJc w:val="left"/>
      <w:pPr>
        <w:ind w:left="5973" w:hanging="253"/>
      </w:pPr>
      <w:rPr>
        <w:rFonts w:hint="default"/>
        <w:lang w:val="en-US" w:eastAsia="en-US" w:bidi="ar-SA"/>
      </w:rPr>
    </w:lvl>
    <w:lvl w:ilvl="6" w:tplc="AF606C3A">
      <w:numFmt w:val="bullet"/>
      <w:lvlText w:val="•"/>
      <w:lvlJc w:val="left"/>
      <w:pPr>
        <w:ind w:left="7071" w:hanging="253"/>
      </w:pPr>
      <w:rPr>
        <w:rFonts w:hint="default"/>
        <w:lang w:val="en-US" w:eastAsia="en-US" w:bidi="ar-SA"/>
      </w:rPr>
    </w:lvl>
    <w:lvl w:ilvl="7" w:tplc="89202EF8">
      <w:numFmt w:val="bullet"/>
      <w:lvlText w:val="•"/>
      <w:lvlJc w:val="left"/>
      <w:pPr>
        <w:ind w:left="8170" w:hanging="253"/>
      </w:pPr>
      <w:rPr>
        <w:rFonts w:hint="default"/>
        <w:lang w:val="en-US" w:eastAsia="en-US" w:bidi="ar-SA"/>
      </w:rPr>
    </w:lvl>
    <w:lvl w:ilvl="8" w:tplc="51F46886">
      <w:numFmt w:val="bullet"/>
      <w:lvlText w:val="•"/>
      <w:lvlJc w:val="left"/>
      <w:pPr>
        <w:ind w:left="9269" w:hanging="253"/>
      </w:pPr>
      <w:rPr>
        <w:rFonts w:hint="default"/>
        <w:lang w:val="en-US" w:eastAsia="en-US" w:bidi="ar-SA"/>
      </w:rPr>
    </w:lvl>
  </w:abstractNum>
  <w:abstractNum w:abstractNumId="11">
    <w:nsid w:val="23076D09"/>
    <w:multiLevelType w:val="hybridMultilevel"/>
    <w:tmpl w:val="A3C2D7B0"/>
    <w:lvl w:ilvl="0" w:tplc="1F4C0B4E">
      <w:start w:val="1"/>
      <w:numFmt w:val="decimal"/>
      <w:lvlText w:val="%1."/>
      <w:lvlJc w:val="left"/>
      <w:pPr>
        <w:ind w:left="522" w:hanging="202"/>
      </w:pPr>
      <w:rPr>
        <w:rFonts w:ascii="Times New Roman" w:eastAsia="Times New Roman" w:hAnsi="Times New Roman" w:cs="Times New Roman" w:hint="default"/>
        <w:spacing w:val="0"/>
        <w:w w:val="94"/>
        <w:sz w:val="20"/>
        <w:szCs w:val="20"/>
        <w:lang w:val="en-US" w:eastAsia="en-US" w:bidi="en-US"/>
      </w:rPr>
    </w:lvl>
    <w:lvl w:ilvl="1" w:tplc="09520F46">
      <w:numFmt w:val="bullet"/>
      <w:lvlText w:val="•"/>
      <w:lvlJc w:val="left"/>
      <w:pPr>
        <w:ind w:left="1552" w:hanging="202"/>
      </w:pPr>
      <w:rPr>
        <w:rFonts w:hint="default"/>
        <w:lang w:val="en-US" w:eastAsia="en-US" w:bidi="en-US"/>
      </w:rPr>
    </w:lvl>
    <w:lvl w:ilvl="2" w:tplc="2BC0EAF0">
      <w:numFmt w:val="bullet"/>
      <w:lvlText w:val="•"/>
      <w:lvlJc w:val="left"/>
      <w:pPr>
        <w:ind w:left="2584" w:hanging="202"/>
      </w:pPr>
      <w:rPr>
        <w:rFonts w:hint="default"/>
        <w:lang w:val="en-US" w:eastAsia="en-US" w:bidi="en-US"/>
      </w:rPr>
    </w:lvl>
    <w:lvl w:ilvl="3" w:tplc="8CFC151A">
      <w:numFmt w:val="bullet"/>
      <w:lvlText w:val="•"/>
      <w:lvlJc w:val="left"/>
      <w:pPr>
        <w:ind w:left="3616" w:hanging="202"/>
      </w:pPr>
      <w:rPr>
        <w:rFonts w:hint="default"/>
        <w:lang w:val="en-US" w:eastAsia="en-US" w:bidi="en-US"/>
      </w:rPr>
    </w:lvl>
    <w:lvl w:ilvl="4" w:tplc="DF009D1E">
      <w:numFmt w:val="bullet"/>
      <w:lvlText w:val="•"/>
      <w:lvlJc w:val="left"/>
      <w:pPr>
        <w:ind w:left="4648" w:hanging="202"/>
      </w:pPr>
      <w:rPr>
        <w:rFonts w:hint="default"/>
        <w:lang w:val="en-US" w:eastAsia="en-US" w:bidi="en-US"/>
      </w:rPr>
    </w:lvl>
    <w:lvl w:ilvl="5" w:tplc="257449FA">
      <w:numFmt w:val="bullet"/>
      <w:lvlText w:val="•"/>
      <w:lvlJc w:val="left"/>
      <w:pPr>
        <w:ind w:left="5680" w:hanging="202"/>
      </w:pPr>
      <w:rPr>
        <w:rFonts w:hint="default"/>
        <w:lang w:val="en-US" w:eastAsia="en-US" w:bidi="en-US"/>
      </w:rPr>
    </w:lvl>
    <w:lvl w:ilvl="6" w:tplc="6D8027D4">
      <w:numFmt w:val="bullet"/>
      <w:lvlText w:val="•"/>
      <w:lvlJc w:val="left"/>
      <w:pPr>
        <w:ind w:left="6712" w:hanging="202"/>
      </w:pPr>
      <w:rPr>
        <w:rFonts w:hint="default"/>
        <w:lang w:val="en-US" w:eastAsia="en-US" w:bidi="en-US"/>
      </w:rPr>
    </w:lvl>
    <w:lvl w:ilvl="7" w:tplc="3732F062">
      <w:numFmt w:val="bullet"/>
      <w:lvlText w:val="•"/>
      <w:lvlJc w:val="left"/>
      <w:pPr>
        <w:ind w:left="7744" w:hanging="202"/>
      </w:pPr>
      <w:rPr>
        <w:rFonts w:hint="default"/>
        <w:lang w:val="en-US" w:eastAsia="en-US" w:bidi="en-US"/>
      </w:rPr>
    </w:lvl>
    <w:lvl w:ilvl="8" w:tplc="A552EA90">
      <w:numFmt w:val="bullet"/>
      <w:lvlText w:val="•"/>
      <w:lvlJc w:val="left"/>
      <w:pPr>
        <w:ind w:left="8776" w:hanging="202"/>
      </w:pPr>
      <w:rPr>
        <w:rFonts w:hint="default"/>
        <w:lang w:val="en-US" w:eastAsia="en-US" w:bidi="en-US"/>
      </w:rPr>
    </w:lvl>
  </w:abstractNum>
  <w:abstractNum w:abstractNumId="12">
    <w:nsid w:val="230C4D3B"/>
    <w:multiLevelType w:val="hybridMultilevel"/>
    <w:tmpl w:val="375E8D66"/>
    <w:lvl w:ilvl="0" w:tplc="F9A25F7E">
      <w:start w:val="1"/>
      <w:numFmt w:val="decimal"/>
      <w:lvlText w:val="%1."/>
      <w:lvlJc w:val="left"/>
      <w:pPr>
        <w:ind w:left="905" w:hanging="226"/>
      </w:pPr>
      <w:rPr>
        <w:rFonts w:ascii="Times New Roman" w:eastAsia="Times New Roman" w:hAnsi="Times New Roman" w:cs="Times New Roman" w:hint="default"/>
        <w:w w:val="100"/>
        <w:sz w:val="22"/>
        <w:szCs w:val="22"/>
        <w:lang w:val="en-US" w:eastAsia="en-US" w:bidi="en-US"/>
      </w:rPr>
    </w:lvl>
    <w:lvl w:ilvl="1" w:tplc="F776F45A">
      <w:numFmt w:val="bullet"/>
      <w:lvlText w:val="•"/>
      <w:lvlJc w:val="left"/>
      <w:pPr>
        <w:ind w:left="1936" w:hanging="226"/>
      </w:pPr>
      <w:rPr>
        <w:rFonts w:hint="default"/>
        <w:lang w:val="en-US" w:eastAsia="en-US" w:bidi="en-US"/>
      </w:rPr>
    </w:lvl>
    <w:lvl w:ilvl="2" w:tplc="B266722C">
      <w:numFmt w:val="bullet"/>
      <w:lvlText w:val="•"/>
      <w:lvlJc w:val="left"/>
      <w:pPr>
        <w:ind w:left="2972" w:hanging="226"/>
      </w:pPr>
      <w:rPr>
        <w:rFonts w:hint="default"/>
        <w:lang w:val="en-US" w:eastAsia="en-US" w:bidi="en-US"/>
      </w:rPr>
    </w:lvl>
    <w:lvl w:ilvl="3" w:tplc="6BE8165C">
      <w:numFmt w:val="bullet"/>
      <w:lvlText w:val="•"/>
      <w:lvlJc w:val="left"/>
      <w:pPr>
        <w:ind w:left="4008" w:hanging="226"/>
      </w:pPr>
      <w:rPr>
        <w:rFonts w:hint="default"/>
        <w:lang w:val="en-US" w:eastAsia="en-US" w:bidi="en-US"/>
      </w:rPr>
    </w:lvl>
    <w:lvl w:ilvl="4" w:tplc="3DE62500">
      <w:numFmt w:val="bullet"/>
      <w:lvlText w:val="•"/>
      <w:lvlJc w:val="left"/>
      <w:pPr>
        <w:ind w:left="5044" w:hanging="226"/>
      </w:pPr>
      <w:rPr>
        <w:rFonts w:hint="default"/>
        <w:lang w:val="en-US" w:eastAsia="en-US" w:bidi="en-US"/>
      </w:rPr>
    </w:lvl>
    <w:lvl w:ilvl="5" w:tplc="CF4C3A3A">
      <w:numFmt w:val="bullet"/>
      <w:lvlText w:val="•"/>
      <w:lvlJc w:val="left"/>
      <w:pPr>
        <w:ind w:left="6080" w:hanging="226"/>
      </w:pPr>
      <w:rPr>
        <w:rFonts w:hint="default"/>
        <w:lang w:val="en-US" w:eastAsia="en-US" w:bidi="en-US"/>
      </w:rPr>
    </w:lvl>
    <w:lvl w:ilvl="6" w:tplc="21B44EEA">
      <w:numFmt w:val="bullet"/>
      <w:lvlText w:val="•"/>
      <w:lvlJc w:val="left"/>
      <w:pPr>
        <w:ind w:left="7116" w:hanging="226"/>
      </w:pPr>
      <w:rPr>
        <w:rFonts w:hint="default"/>
        <w:lang w:val="en-US" w:eastAsia="en-US" w:bidi="en-US"/>
      </w:rPr>
    </w:lvl>
    <w:lvl w:ilvl="7" w:tplc="D6A0415A">
      <w:numFmt w:val="bullet"/>
      <w:lvlText w:val="•"/>
      <w:lvlJc w:val="left"/>
      <w:pPr>
        <w:ind w:left="8152" w:hanging="226"/>
      </w:pPr>
      <w:rPr>
        <w:rFonts w:hint="default"/>
        <w:lang w:val="en-US" w:eastAsia="en-US" w:bidi="en-US"/>
      </w:rPr>
    </w:lvl>
    <w:lvl w:ilvl="8" w:tplc="A370A086">
      <w:numFmt w:val="bullet"/>
      <w:lvlText w:val="•"/>
      <w:lvlJc w:val="left"/>
      <w:pPr>
        <w:ind w:left="9188" w:hanging="226"/>
      </w:pPr>
      <w:rPr>
        <w:rFonts w:hint="default"/>
        <w:lang w:val="en-US" w:eastAsia="en-US" w:bidi="en-US"/>
      </w:rPr>
    </w:lvl>
  </w:abstractNum>
  <w:abstractNum w:abstractNumId="13">
    <w:nsid w:val="275B06A2"/>
    <w:multiLevelType w:val="hybridMultilevel"/>
    <w:tmpl w:val="4C5CCE60"/>
    <w:lvl w:ilvl="0" w:tplc="D7E2ABD0">
      <w:start w:val="1"/>
      <w:numFmt w:val="decimal"/>
      <w:lvlText w:val="%1"/>
      <w:lvlJc w:val="left"/>
      <w:pPr>
        <w:ind w:left="1343" w:hanging="361"/>
      </w:pPr>
      <w:rPr>
        <w:rFonts w:ascii="Times New Roman" w:eastAsia="Times New Roman" w:hAnsi="Times New Roman" w:cs="Times New Roman" w:hint="default"/>
        <w:i/>
        <w:w w:val="100"/>
        <w:sz w:val="22"/>
        <w:szCs w:val="22"/>
        <w:lang w:val="en-US" w:eastAsia="en-US" w:bidi="en-US"/>
      </w:rPr>
    </w:lvl>
    <w:lvl w:ilvl="1" w:tplc="D876DAA0">
      <w:numFmt w:val="bullet"/>
      <w:lvlText w:val="•"/>
      <w:lvlJc w:val="left"/>
      <w:pPr>
        <w:ind w:left="2332" w:hanging="361"/>
      </w:pPr>
      <w:rPr>
        <w:rFonts w:hint="default"/>
        <w:lang w:val="en-US" w:eastAsia="en-US" w:bidi="en-US"/>
      </w:rPr>
    </w:lvl>
    <w:lvl w:ilvl="2" w:tplc="D930950A">
      <w:numFmt w:val="bullet"/>
      <w:lvlText w:val="•"/>
      <w:lvlJc w:val="left"/>
      <w:pPr>
        <w:ind w:left="3324" w:hanging="361"/>
      </w:pPr>
      <w:rPr>
        <w:rFonts w:hint="default"/>
        <w:lang w:val="en-US" w:eastAsia="en-US" w:bidi="en-US"/>
      </w:rPr>
    </w:lvl>
    <w:lvl w:ilvl="3" w:tplc="1B2243C6">
      <w:numFmt w:val="bullet"/>
      <w:lvlText w:val="•"/>
      <w:lvlJc w:val="left"/>
      <w:pPr>
        <w:ind w:left="4316" w:hanging="361"/>
      </w:pPr>
      <w:rPr>
        <w:rFonts w:hint="default"/>
        <w:lang w:val="en-US" w:eastAsia="en-US" w:bidi="en-US"/>
      </w:rPr>
    </w:lvl>
    <w:lvl w:ilvl="4" w:tplc="6BCCFABA">
      <w:numFmt w:val="bullet"/>
      <w:lvlText w:val="•"/>
      <w:lvlJc w:val="left"/>
      <w:pPr>
        <w:ind w:left="5308" w:hanging="361"/>
      </w:pPr>
      <w:rPr>
        <w:rFonts w:hint="default"/>
        <w:lang w:val="en-US" w:eastAsia="en-US" w:bidi="en-US"/>
      </w:rPr>
    </w:lvl>
    <w:lvl w:ilvl="5" w:tplc="7E889388">
      <w:numFmt w:val="bullet"/>
      <w:lvlText w:val="•"/>
      <w:lvlJc w:val="left"/>
      <w:pPr>
        <w:ind w:left="6300" w:hanging="361"/>
      </w:pPr>
      <w:rPr>
        <w:rFonts w:hint="default"/>
        <w:lang w:val="en-US" w:eastAsia="en-US" w:bidi="en-US"/>
      </w:rPr>
    </w:lvl>
    <w:lvl w:ilvl="6" w:tplc="45B813BC">
      <w:numFmt w:val="bullet"/>
      <w:lvlText w:val="•"/>
      <w:lvlJc w:val="left"/>
      <w:pPr>
        <w:ind w:left="7292" w:hanging="361"/>
      </w:pPr>
      <w:rPr>
        <w:rFonts w:hint="default"/>
        <w:lang w:val="en-US" w:eastAsia="en-US" w:bidi="en-US"/>
      </w:rPr>
    </w:lvl>
    <w:lvl w:ilvl="7" w:tplc="6F06D53C">
      <w:numFmt w:val="bullet"/>
      <w:lvlText w:val="•"/>
      <w:lvlJc w:val="left"/>
      <w:pPr>
        <w:ind w:left="8284" w:hanging="361"/>
      </w:pPr>
      <w:rPr>
        <w:rFonts w:hint="default"/>
        <w:lang w:val="en-US" w:eastAsia="en-US" w:bidi="en-US"/>
      </w:rPr>
    </w:lvl>
    <w:lvl w:ilvl="8" w:tplc="F8B02B04">
      <w:numFmt w:val="bullet"/>
      <w:lvlText w:val="•"/>
      <w:lvlJc w:val="left"/>
      <w:pPr>
        <w:ind w:left="9276" w:hanging="361"/>
      </w:pPr>
      <w:rPr>
        <w:rFonts w:hint="default"/>
        <w:lang w:val="en-US" w:eastAsia="en-US" w:bidi="en-US"/>
      </w:rPr>
    </w:lvl>
  </w:abstractNum>
  <w:abstractNum w:abstractNumId="14">
    <w:nsid w:val="279256EC"/>
    <w:multiLevelType w:val="hybridMultilevel"/>
    <w:tmpl w:val="DC08E042"/>
    <w:lvl w:ilvl="0" w:tplc="00E82F48">
      <w:start w:val="1"/>
      <w:numFmt w:val="decimal"/>
      <w:lvlText w:val="%1."/>
      <w:lvlJc w:val="left"/>
      <w:pPr>
        <w:ind w:left="219" w:hanging="264"/>
      </w:pPr>
      <w:rPr>
        <w:rFonts w:ascii="Times New Roman" w:eastAsia="Times New Roman" w:hAnsi="Times New Roman" w:cs="Times New Roman" w:hint="default"/>
        <w:color w:val="000009"/>
        <w:w w:val="100"/>
        <w:sz w:val="24"/>
        <w:szCs w:val="24"/>
        <w:lang w:val="en-US" w:eastAsia="en-US" w:bidi="en-US"/>
      </w:rPr>
    </w:lvl>
    <w:lvl w:ilvl="1" w:tplc="5BD431B4">
      <w:start w:val="1"/>
      <w:numFmt w:val="decimal"/>
      <w:lvlText w:val="%2."/>
      <w:lvlJc w:val="left"/>
      <w:pPr>
        <w:ind w:left="1161" w:hanging="361"/>
      </w:pPr>
      <w:rPr>
        <w:rFonts w:ascii="Times New Roman" w:eastAsia="Times New Roman" w:hAnsi="Times New Roman" w:cs="Times New Roman" w:hint="default"/>
        <w:spacing w:val="-18"/>
        <w:w w:val="95"/>
        <w:sz w:val="24"/>
        <w:szCs w:val="24"/>
        <w:lang w:val="en-US" w:eastAsia="en-US" w:bidi="en-US"/>
      </w:rPr>
    </w:lvl>
    <w:lvl w:ilvl="2" w:tplc="3F5E6CD2">
      <w:numFmt w:val="bullet"/>
      <w:lvlText w:val="•"/>
      <w:lvlJc w:val="left"/>
      <w:pPr>
        <w:ind w:left="2235" w:hanging="361"/>
      </w:pPr>
      <w:rPr>
        <w:rFonts w:hint="default"/>
        <w:lang w:val="en-US" w:eastAsia="en-US" w:bidi="en-US"/>
      </w:rPr>
    </w:lvl>
    <w:lvl w:ilvl="3" w:tplc="556EEEFC">
      <w:numFmt w:val="bullet"/>
      <w:lvlText w:val="•"/>
      <w:lvlJc w:val="left"/>
      <w:pPr>
        <w:ind w:left="3311" w:hanging="361"/>
      </w:pPr>
      <w:rPr>
        <w:rFonts w:hint="default"/>
        <w:lang w:val="en-US" w:eastAsia="en-US" w:bidi="en-US"/>
      </w:rPr>
    </w:lvl>
    <w:lvl w:ilvl="4" w:tplc="EBF6C930">
      <w:numFmt w:val="bullet"/>
      <w:lvlText w:val="•"/>
      <w:lvlJc w:val="left"/>
      <w:pPr>
        <w:ind w:left="4386" w:hanging="361"/>
      </w:pPr>
      <w:rPr>
        <w:rFonts w:hint="default"/>
        <w:lang w:val="en-US" w:eastAsia="en-US" w:bidi="en-US"/>
      </w:rPr>
    </w:lvl>
    <w:lvl w:ilvl="5" w:tplc="C2D4CB56">
      <w:numFmt w:val="bullet"/>
      <w:lvlText w:val="•"/>
      <w:lvlJc w:val="left"/>
      <w:pPr>
        <w:ind w:left="5462" w:hanging="361"/>
      </w:pPr>
      <w:rPr>
        <w:rFonts w:hint="default"/>
        <w:lang w:val="en-US" w:eastAsia="en-US" w:bidi="en-US"/>
      </w:rPr>
    </w:lvl>
    <w:lvl w:ilvl="6" w:tplc="4FA27A5E">
      <w:numFmt w:val="bullet"/>
      <w:lvlText w:val="•"/>
      <w:lvlJc w:val="left"/>
      <w:pPr>
        <w:ind w:left="6537" w:hanging="361"/>
      </w:pPr>
      <w:rPr>
        <w:rFonts w:hint="default"/>
        <w:lang w:val="en-US" w:eastAsia="en-US" w:bidi="en-US"/>
      </w:rPr>
    </w:lvl>
    <w:lvl w:ilvl="7" w:tplc="E860648A">
      <w:numFmt w:val="bullet"/>
      <w:lvlText w:val="•"/>
      <w:lvlJc w:val="left"/>
      <w:pPr>
        <w:ind w:left="7613" w:hanging="361"/>
      </w:pPr>
      <w:rPr>
        <w:rFonts w:hint="default"/>
        <w:lang w:val="en-US" w:eastAsia="en-US" w:bidi="en-US"/>
      </w:rPr>
    </w:lvl>
    <w:lvl w:ilvl="8" w:tplc="57AA85F2">
      <w:numFmt w:val="bullet"/>
      <w:lvlText w:val="•"/>
      <w:lvlJc w:val="left"/>
      <w:pPr>
        <w:ind w:left="8688" w:hanging="361"/>
      </w:pPr>
      <w:rPr>
        <w:rFonts w:hint="default"/>
        <w:lang w:val="en-US" w:eastAsia="en-US" w:bidi="en-US"/>
      </w:rPr>
    </w:lvl>
  </w:abstractNum>
  <w:abstractNum w:abstractNumId="15">
    <w:nsid w:val="27977C2F"/>
    <w:multiLevelType w:val="hybridMultilevel"/>
    <w:tmpl w:val="91B66652"/>
    <w:lvl w:ilvl="0" w:tplc="B986D5D8">
      <w:start w:val="1"/>
      <w:numFmt w:val="decimal"/>
      <w:lvlText w:val="%1."/>
      <w:lvlJc w:val="left"/>
      <w:pPr>
        <w:ind w:left="701" w:hanging="222"/>
      </w:pPr>
      <w:rPr>
        <w:rFonts w:ascii="Times New Roman" w:eastAsia="Times New Roman" w:hAnsi="Times New Roman" w:cs="Times New Roman"/>
        <w:w w:val="100"/>
        <w:sz w:val="24"/>
        <w:szCs w:val="24"/>
        <w:lang w:val="en-US" w:eastAsia="en-US" w:bidi="ar-SA"/>
      </w:rPr>
    </w:lvl>
    <w:lvl w:ilvl="1" w:tplc="27EAB9B6">
      <w:numFmt w:val="bullet"/>
      <w:lvlText w:val="•"/>
      <w:lvlJc w:val="left"/>
      <w:pPr>
        <w:ind w:left="1776" w:hanging="222"/>
      </w:pPr>
      <w:rPr>
        <w:rFonts w:hint="default"/>
        <w:lang w:val="en-US" w:eastAsia="en-US" w:bidi="ar-SA"/>
      </w:rPr>
    </w:lvl>
    <w:lvl w:ilvl="2" w:tplc="F4AE54BC">
      <w:numFmt w:val="bullet"/>
      <w:lvlText w:val="•"/>
      <w:lvlJc w:val="left"/>
      <w:pPr>
        <w:ind w:left="2853" w:hanging="222"/>
      </w:pPr>
      <w:rPr>
        <w:rFonts w:hint="default"/>
        <w:lang w:val="en-US" w:eastAsia="en-US" w:bidi="ar-SA"/>
      </w:rPr>
    </w:lvl>
    <w:lvl w:ilvl="3" w:tplc="2EA4CD50">
      <w:numFmt w:val="bullet"/>
      <w:lvlText w:val="•"/>
      <w:lvlJc w:val="left"/>
      <w:pPr>
        <w:ind w:left="3929" w:hanging="222"/>
      </w:pPr>
      <w:rPr>
        <w:rFonts w:hint="default"/>
        <w:lang w:val="en-US" w:eastAsia="en-US" w:bidi="ar-SA"/>
      </w:rPr>
    </w:lvl>
    <w:lvl w:ilvl="4" w:tplc="EC6CAD7A">
      <w:numFmt w:val="bullet"/>
      <w:lvlText w:val="•"/>
      <w:lvlJc w:val="left"/>
      <w:pPr>
        <w:ind w:left="5006" w:hanging="222"/>
      </w:pPr>
      <w:rPr>
        <w:rFonts w:hint="default"/>
        <w:lang w:val="en-US" w:eastAsia="en-US" w:bidi="ar-SA"/>
      </w:rPr>
    </w:lvl>
    <w:lvl w:ilvl="5" w:tplc="AF8C2BAE">
      <w:numFmt w:val="bullet"/>
      <w:lvlText w:val="•"/>
      <w:lvlJc w:val="left"/>
      <w:pPr>
        <w:ind w:left="6083" w:hanging="222"/>
      </w:pPr>
      <w:rPr>
        <w:rFonts w:hint="default"/>
        <w:lang w:val="en-US" w:eastAsia="en-US" w:bidi="ar-SA"/>
      </w:rPr>
    </w:lvl>
    <w:lvl w:ilvl="6" w:tplc="12B290DC">
      <w:numFmt w:val="bullet"/>
      <w:lvlText w:val="•"/>
      <w:lvlJc w:val="left"/>
      <w:pPr>
        <w:ind w:left="7159" w:hanging="222"/>
      </w:pPr>
      <w:rPr>
        <w:rFonts w:hint="default"/>
        <w:lang w:val="en-US" w:eastAsia="en-US" w:bidi="ar-SA"/>
      </w:rPr>
    </w:lvl>
    <w:lvl w:ilvl="7" w:tplc="F31AE93A">
      <w:numFmt w:val="bullet"/>
      <w:lvlText w:val="•"/>
      <w:lvlJc w:val="left"/>
      <w:pPr>
        <w:ind w:left="8236" w:hanging="222"/>
      </w:pPr>
      <w:rPr>
        <w:rFonts w:hint="default"/>
        <w:lang w:val="en-US" w:eastAsia="en-US" w:bidi="ar-SA"/>
      </w:rPr>
    </w:lvl>
    <w:lvl w:ilvl="8" w:tplc="17963EEA">
      <w:numFmt w:val="bullet"/>
      <w:lvlText w:val="•"/>
      <w:lvlJc w:val="left"/>
      <w:pPr>
        <w:ind w:left="9313" w:hanging="222"/>
      </w:pPr>
      <w:rPr>
        <w:rFonts w:hint="default"/>
        <w:lang w:val="en-US" w:eastAsia="en-US" w:bidi="ar-SA"/>
      </w:rPr>
    </w:lvl>
  </w:abstractNum>
  <w:abstractNum w:abstractNumId="16">
    <w:nsid w:val="32A5134F"/>
    <w:multiLevelType w:val="hybridMultilevel"/>
    <w:tmpl w:val="E0AEF7EE"/>
    <w:lvl w:ilvl="0" w:tplc="ECC4AEF4">
      <w:start w:val="1"/>
      <w:numFmt w:val="decimal"/>
      <w:lvlText w:val="%1."/>
      <w:lvlJc w:val="left"/>
      <w:pPr>
        <w:ind w:left="905" w:hanging="226"/>
      </w:pPr>
      <w:rPr>
        <w:rFonts w:ascii="Times New Roman" w:eastAsia="Times New Roman" w:hAnsi="Times New Roman" w:cs="Times New Roman" w:hint="default"/>
        <w:w w:val="100"/>
        <w:sz w:val="22"/>
        <w:szCs w:val="22"/>
        <w:lang w:val="en-US" w:eastAsia="en-US" w:bidi="en-US"/>
      </w:rPr>
    </w:lvl>
    <w:lvl w:ilvl="1" w:tplc="70AAAC88">
      <w:numFmt w:val="bullet"/>
      <w:lvlText w:val="•"/>
      <w:lvlJc w:val="left"/>
      <w:pPr>
        <w:ind w:left="1936" w:hanging="226"/>
      </w:pPr>
      <w:rPr>
        <w:rFonts w:hint="default"/>
        <w:lang w:val="en-US" w:eastAsia="en-US" w:bidi="en-US"/>
      </w:rPr>
    </w:lvl>
    <w:lvl w:ilvl="2" w:tplc="8BEAF4FE">
      <w:numFmt w:val="bullet"/>
      <w:lvlText w:val="•"/>
      <w:lvlJc w:val="left"/>
      <w:pPr>
        <w:ind w:left="2972" w:hanging="226"/>
      </w:pPr>
      <w:rPr>
        <w:rFonts w:hint="default"/>
        <w:lang w:val="en-US" w:eastAsia="en-US" w:bidi="en-US"/>
      </w:rPr>
    </w:lvl>
    <w:lvl w:ilvl="3" w:tplc="4BAC9010">
      <w:numFmt w:val="bullet"/>
      <w:lvlText w:val="•"/>
      <w:lvlJc w:val="left"/>
      <w:pPr>
        <w:ind w:left="4008" w:hanging="226"/>
      </w:pPr>
      <w:rPr>
        <w:rFonts w:hint="default"/>
        <w:lang w:val="en-US" w:eastAsia="en-US" w:bidi="en-US"/>
      </w:rPr>
    </w:lvl>
    <w:lvl w:ilvl="4" w:tplc="1F1826DA">
      <w:numFmt w:val="bullet"/>
      <w:lvlText w:val="•"/>
      <w:lvlJc w:val="left"/>
      <w:pPr>
        <w:ind w:left="5044" w:hanging="226"/>
      </w:pPr>
      <w:rPr>
        <w:rFonts w:hint="default"/>
        <w:lang w:val="en-US" w:eastAsia="en-US" w:bidi="en-US"/>
      </w:rPr>
    </w:lvl>
    <w:lvl w:ilvl="5" w:tplc="EA50B430">
      <w:numFmt w:val="bullet"/>
      <w:lvlText w:val="•"/>
      <w:lvlJc w:val="left"/>
      <w:pPr>
        <w:ind w:left="6080" w:hanging="226"/>
      </w:pPr>
      <w:rPr>
        <w:rFonts w:hint="default"/>
        <w:lang w:val="en-US" w:eastAsia="en-US" w:bidi="en-US"/>
      </w:rPr>
    </w:lvl>
    <w:lvl w:ilvl="6" w:tplc="155246E8">
      <w:numFmt w:val="bullet"/>
      <w:lvlText w:val="•"/>
      <w:lvlJc w:val="left"/>
      <w:pPr>
        <w:ind w:left="7116" w:hanging="226"/>
      </w:pPr>
      <w:rPr>
        <w:rFonts w:hint="default"/>
        <w:lang w:val="en-US" w:eastAsia="en-US" w:bidi="en-US"/>
      </w:rPr>
    </w:lvl>
    <w:lvl w:ilvl="7" w:tplc="8B826A34">
      <w:numFmt w:val="bullet"/>
      <w:lvlText w:val="•"/>
      <w:lvlJc w:val="left"/>
      <w:pPr>
        <w:ind w:left="8152" w:hanging="226"/>
      </w:pPr>
      <w:rPr>
        <w:rFonts w:hint="default"/>
        <w:lang w:val="en-US" w:eastAsia="en-US" w:bidi="en-US"/>
      </w:rPr>
    </w:lvl>
    <w:lvl w:ilvl="8" w:tplc="CEA05B9E">
      <w:numFmt w:val="bullet"/>
      <w:lvlText w:val="•"/>
      <w:lvlJc w:val="left"/>
      <w:pPr>
        <w:ind w:left="9188" w:hanging="226"/>
      </w:pPr>
      <w:rPr>
        <w:rFonts w:hint="default"/>
        <w:lang w:val="en-US" w:eastAsia="en-US" w:bidi="en-US"/>
      </w:rPr>
    </w:lvl>
  </w:abstractNum>
  <w:abstractNum w:abstractNumId="17">
    <w:nsid w:val="38EA301B"/>
    <w:multiLevelType w:val="hybridMultilevel"/>
    <w:tmpl w:val="7BB077B8"/>
    <w:lvl w:ilvl="0" w:tplc="66DEC0D2">
      <w:start w:val="1"/>
      <w:numFmt w:val="decimal"/>
      <w:lvlText w:val="%1."/>
      <w:lvlJc w:val="left"/>
      <w:pPr>
        <w:ind w:left="1521" w:hanging="361"/>
      </w:pPr>
      <w:rPr>
        <w:rFonts w:ascii="Times New Roman" w:eastAsia="Times New Roman" w:hAnsi="Times New Roman" w:cs="Times New Roman" w:hint="default"/>
        <w:spacing w:val="0"/>
        <w:w w:val="95"/>
        <w:sz w:val="24"/>
        <w:szCs w:val="24"/>
        <w:lang w:val="en-US" w:eastAsia="en-US" w:bidi="en-US"/>
      </w:rPr>
    </w:lvl>
    <w:lvl w:ilvl="1" w:tplc="ABAA3992">
      <w:numFmt w:val="bullet"/>
      <w:lvlText w:val="•"/>
      <w:lvlJc w:val="left"/>
      <w:pPr>
        <w:ind w:left="2494" w:hanging="361"/>
      </w:pPr>
      <w:rPr>
        <w:rFonts w:hint="default"/>
        <w:lang w:val="en-US" w:eastAsia="en-US" w:bidi="en-US"/>
      </w:rPr>
    </w:lvl>
    <w:lvl w:ilvl="2" w:tplc="1766211A">
      <w:numFmt w:val="bullet"/>
      <w:lvlText w:val="•"/>
      <w:lvlJc w:val="left"/>
      <w:pPr>
        <w:ind w:left="3468" w:hanging="361"/>
      </w:pPr>
      <w:rPr>
        <w:rFonts w:hint="default"/>
        <w:lang w:val="en-US" w:eastAsia="en-US" w:bidi="en-US"/>
      </w:rPr>
    </w:lvl>
    <w:lvl w:ilvl="3" w:tplc="6590DAAE">
      <w:numFmt w:val="bullet"/>
      <w:lvlText w:val="•"/>
      <w:lvlJc w:val="left"/>
      <w:pPr>
        <w:ind w:left="4442" w:hanging="361"/>
      </w:pPr>
      <w:rPr>
        <w:rFonts w:hint="default"/>
        <w:lang w:val="en-US" w:eastAsia="en-US" w:bidi="en-US"/>
      </w:rPr>
    </w:lvl>
    <w:lvl w:ilvl="4" w:tplc="BD20085A">
      <w:numFmt w:val="bullet"/>
      <w:lvlText w:val="•"/>
      <w:lvlJc w:val="left"/>
      <w:pPr>
        <w:ind w:left="5416" w:hanging="361"/>
      </w:pPr>
      <w:rPr>
        <w:rFonts w:hint="default"/>
        <w:lang w:val="en-US" w:eastAsia="en-US" w:bidi="en-US"/>
      </w:rPr>
    </w:lvl>
    <w:lvl w:ilvl="5" w:tplc="D2360DBC">
      <w:numFmt w:val="bullet"/>
      <w:lvlText w:val="•"/>
      <w:lvlJc w:val="left"/>
      <w:pPr>
        <w:ind w:left="6390" w:hanging="361"/>
      </w:pPr>
      <w:rPr>
        <w:rFonts w:hint="default"/>
        <w:lang w:val="en-US" w:eastAsia="en-US" w:bidi="en-US"/>
      </w:rPr>
    </w:lvl>
    <w:lvl w:ilvl="6" w:tplc="494A1A80">
      <w:numFmt w:val="bullet"/>
      <w:lvlText w:val="•"/>
      <w:lvlJc w:val="left"/>
      <w:pPr>
        <w:ind w:left="7364" w:hanging="361"/>
      </w:pPr>
      <w:rPr>
        <w:rFonts w:hint="default"/>
        <w:lang w:val="en-US" w:eastAsia="en-US" w:bidi="en-US"/>
      </w:rPr>
    </w:lvl>
    <w:lvl w:ilvl="7" w:tplc="F238E866">
      <w:numFmt w:val="bullet"/>
      <w:lvlText w:val="•"/>
      <w:lvlJc w:val="left"/>
      <w:pPr>
        <w:ind w:left="8338" w:hanging="361"/>
      </w:pPr>
      <w:rPr>
        <w:rFonts w:hint="default"/>
        <w:lang w:val="en-US" w:eastAsia="en-US" w:bidi="en-US"/>
      </w:rPr>
    </w:lvl>
    <w:lvl w:ilvl="8" w:tplc="41945EDA">
      <w:numFmt w:val="bullet"/>
      <w:lvlText w:val="•"/>
      <w:lvlJc w:val="left"/>
      <w:pPr>
        <w:ind w:left="9312" w:hanging="361"/>
      </w:pPr>
      <w:rPr>
        <w:rFonts w:hint="default"/>
        <w:lang w:val="en-US" w:eastAsia="en-US" w:bidi="en-US"/>
      </w:rPr>
    </w:lvl>
  </w:abstractNum>
  <w:abstractNum w:abstractNumId="18">
    <w:nsid w:val="3EC24903"/>
    <w:multiLevelType w:val="hybridMultilevel"/>
    <w:tmpl w:val="60E80618"/>
    <w:lvl w:ilvl="0" w:tplc="2D96357A">
      <w:start w:val="1"/>
      <w:numFmt w:val="decimal"/>
      <w:lvlText w:val="%1."/>
      <w:lvlJc w:val="left"/>
      <w:pPr>
        <w:ind w:left="1521" w:hanging="361"/>
      </w:pPr>
      <w:rPr>
        <w:rFonts w:ascii="Times New Roman" w:eastAsia="Times New Roman" w:hAnsi="Times New Roman" w:cs="Times New Roman" w:hint="default"/>
        <w:spacing w:val="-9"/>
        <w:w w:val="95"/>
        <w:sz w:val="24"/>
        <w:szCs w:val="24"/>
        <w:lang w:val="en-US" w:eastAsia="en-US" w:bidi="en-US"/>
      </w:rPr>
    </w:lvl>
    <w:lvl w:ilvl="1" w:tplc="EC842EDC">
      <w:numFmt w:val="bullet"/>
      <w:lvlText w:val="•"/>
      <w:lvlJc w:val="left"/>
      <w:pPr>
        <w:ind w:left="2494" w:hanging="361"/>
      </w:pPr>
      <w:rPr>
        <w:rFonts w:hint="default"/>
        <w:lang w:val="en-US" w:eastAsia="en-US" w:bidi="en-US"/>
      </w:rPr>
    </w:lvl>
    <w:lvl w:ilvl="2" w:tplc="0D783394">
      <w:numFmt w:val="bullet"/>
      <w:lvlText w:val="•"/>
      <w:lvlJc w:val="left"/>
      <w:pPr>
        <w:ind w:left="3468" w:hanging="361"/>
      </w:pPr>
      <w:rPr>
        <w:rFonts w:hint="default"/>
        <w:lang w:val="en-US" w:eastAsia="en-US" w:bidi="en-US"/>
      </w:rPr>
    </w:lvl>
    <w:lvl w:ilvl="3" w:tplc="3CCE341E">
      <w:numFmt w:val="bullet"/>
      <w:lvlText w:val="•"/>
      <w:lvlJc w:val="left"/>
      <w:pPr>
        <w:ind w:left="4442" w:hanging="361"/>
      </w:pPr>
      <w:rPr>
        <w:rFonts w:hint="default"/>
        <w:lang w:val="en-US" w:eastAsia="en-US" w:bidi="en-US"/>
      </w:rPr>
    </w:lvl>
    <w:lvl w:ilvl="4" w:tplc="D2BE6D7A">
      <w:numFmt w:val="bullet"/>
      <w:lvlText w:val="•"/>
      <w:lvlJc w:val="left"/>
      <w:pPr>
        <w:ind w:left="5416" w:hanging="361"/>
      </w:pPr>
      <w:rPr>
        <w:rFonts w:hint="default"/>
        <w:lang w:val="en-US" w:eastAsia="en-US" w:bidi="en-US"/>
      </w:rPr>
    </w:lvl>
    <w:lvl w:ilvl="5" w:tplc="70B8C42E">
      <w:numFmt w:val="bullet"/>
      <w:lvlText w:val="•"/>
      <w:lvlJc w:val="left"/>
      <w:pPr>
        <w:ind w:left="6390" w:hanging="361"/>
      </w:pPr>
      <w:rPr>
        <w:rFonts w:hint="default"/>
        <w:lang w:val="en-US" w:eastAsia="en-US" w:bidi="en-US"/>
      </w:rPr>
    </w:lvl>
    <w:lvl w:ilvl="6" w:tplc="C540AA30">
      <w:numFmt w:val="bullet"/>
      <w:lvlText w:val="•"/>
      <w:lvlJc w:val="left"/>
      <w:pPr>
        <w:ind w:left="7364" w:hanging="361"/>
      </w:pPr>
      <w:rPr>
        <w:rFonts w:hint="default"/>
        <w:lang w:val="en-US" w:eastAsia="en-US" w:bidi="en-US"/>
      </w:rPr>
    </w:lvl>
    <w:lvl w:ilvl="7" w:tplc="8EA27116">
      <w:numFmt w:val="bullet"/>
      <w:lvlText w:val="•"/>
      <w:lvlJc w:val="left"/>
      <w:pPr>
        <w:ind w:left="8338" w:hanging="361"/>
      </w:pPr>
      <w:rPr>
        <w:rFonts w:hint="default"/>
        <w:lang w:val="en-US" w:eastAsia="en-US" w:bidi="en-US"/>
      </w:rPr>
    </w:lvl>
    <w:lvl w:ilvl="8" w:tplc="F7DEB182">
      <w:numFmt w:val="bullet"/>
      <w:lvlText w:val="•"/>
      <w:lvlJc w:val="left"/>
      <w:pPr>
        <w:ind w:left="9312" w:hanging="361"/>
      </w:pPr>
      <w:rPr>
        <w:rFonts w:hint="default"/>
        <w:lang w:val="en-US" w:eastAsia="en-US" w:bidi="en-US"/>
      </w:rPr>
    </w:lvl>
  </w:abstractNum>
  <w:abstractNum w:abstractNumId="19">
    <w:nsid w:val="42883056"/>
    <w:multiLevelType w:val="hybridMultilevel"/>
    <w:tmpl w:val="267E2934"/>
    <w:lvl w:ilvl="0" w:tplc="23F24B36">
      <w:start w:val="1"/>
      <w:numFmt w:val="decimal"/>
      <w:lvlText w:val="%1."/>
      <w:lvlJc w:val="left"/>
      <w:pPr>
        <w:ind w:left="901" w:hanging="221"/>
      </w:pPr>
      <w:rPr>
        <w:rFonts w:ascii="Times New Roman" w:eastAsia="Times New Roman" w:hAnsi="Times New Roman" w:cs="Times New Roman" w:hint="default"/>
        <w:w w:val="100"/>
        <w:sz w:val="22"/>
        <w:szCs w:val="22"/>
        <w:lang w:val="en-US" w:eastAsia="en-US" w:bidi="en-US"/>
      </w:rPr>
    </w:lvl>
    <w:lvl w:ilvl="1" w:tplc="ED0A4FE6">
      <w:numFmt w:val="bullet"/>
      <w:lvlText w:val="•"/>
      <w:lvlJc w:val="left"/>
      <w:pPr>
        <w:ind w:left="1936" w:hanging="221"/>
      </w:pPr>
      <w:rPr>
        <w:rFonts w:hint="default"/>
        <w:lang w:val="en-US" w:eastAsia="en-US" w:bidi="en-US"/>
      </w:rPr>
    </w:lvl>
    <w:lvl w:ilvl="2" w:tplc="B0204D64">
      <w:numFmt w:val="bullet"/>
      <w:lvlText w:val="•"/>
      <w:lvlJc w:val="left"/>
      <w:pPr>
        <w:ind w:left="2972" w:hanging="221"/>
      </w:pPr>
      <w:rPr>
        <w:rFonts w:hint="default"/>
        <w:lang w:val="en-US" w:eastAsia="en-US" w:bidi="en-US"/>
      </w:rPr>
    </w:lvl>
    <w:lvl w:ilvl="3" w:tplc="4FFAB170">
      <w:numFmt w:val="bullet"/>
      <w:lvlText w:val="•"/>
      <w:lvlJc w:val="left"/>
      <w:pPr>
        <w:ind w:left="4008" w:hanging="221"/>
      </w:pPr>
      <w:rPr>
        <w:rFonts w:hint="default"/>
        <w:lang w:val="en-US" w:eastAsia="en-US" w:bidi="en-US"/>
      </w:rPr>
    </w:lvl>
    <w:lvl w:ilvl="4" w:tplc="9E1AC2D4">
      <w:numFmt w:val="bullet"/>
      <w:lvlText w:val="•"/>
      <w:lvlJc w:val="left"/>
      <w:pPr>
        <w:ind w:left="5044" w:hanging="221"/>
      </w:pPr>
      <w:rPr>
        <w:rFonts w:hint="default"/>
        <w:lang w:val="en-US" w:eastAsia="en-US" w:bidi="en-US"/>
      </w:rPr>
    </w:lvl>
    <w:lvl w:ilvl="5" w:tplc="D96CC588">
      <w:numFmt w:val="bullet"/>
      <w:lvlText w:val="•"/>
      <w:lvlJc w:val="left"/>
      <w:pPr>
        <w:ind w:left="6080" w:hanging="221"/>
      </w:pPr>
      <w:rPr>
        <w:rFonts w:hint="default"/>
        <w:lang w:val="en-US" w:eastAsia="en-US" w:bidi="en-US"/>
      </w:rPr>
    </w:lvl>
    <w:lvl w:ilvl="6" w:tplc="96081DF2">
      <w:numFmt w:val="bullet"/>
      <w:lvlText w:val="•"/>
      <w:lvlJc w:val="left"/>
      <w:pPr>
        <w:ind w:left="7116" w:hanging="221"/>
      </w:pPr>
      <w:rPr>
        <w:rFonts w:hint="default"/>
        <w:lang w:val="en-US" w:eastAsia="en-US" w:bidi="en-US"/>
      </w:rPr>
    </w:lvl>
    <w:lvl w:ilvl="7" w:tplc="0E6C90FA">
      <w:numFmt w:val="bullet"/>
      <w:lvlText w:val="•"/>
      <w:lvlJc w:val="left"/>
      <w:pPr>
        <w:ind w:left="8152" w:hanging="221"/>
      </w:pPr>
      <w:rPr>
        <w:rFonts w:hint="default"/>
        <w:lang w:val="en-US" w:eastAsia="en-US" w:bidi="en-US"/>
      </w:rPr>
    </w:lvl>
    <w:lvl w:ilvl="8" w:tplc="6A12B94E">
      <w:numFmt w:val="bullet"/>
      <w:lvlText w:val="•"/>
      <w:lvlJc w:val="left"/>
      <w:pPr>
        <w:ind w:left="9188" w:hanging="221"/>
      </w:pPr>
      <w:rPr>
        <w:rFonts w:hint="default"/>
        <w:lang w:val="en-US" w:eastAsia="en-US" w:bidi="en-US"/>
      </w:rPr>
    </w:lvl>
  </w:abstractNum>
  <w:abstractNum w:abstractNumId="20">
    <w:nsid w:val="4B314883"/>
    <w:multiLevelType w:val="hybridMultilevel"/>
    <w:tmpl w:val="FFE8246A"/>
    <w:lvl w:ilvl="0" w:tplc="4C8606CE">
      <w:start w:val="1"/>
      <w:numFmt w:val="decimal"/>
      <w:lvlText w:val="%1."/>
      <w:lvlJc w:val="left"/>
      <w:pPr>
        <w:ind w:left="905" w:hanging="226"/>
      </w:pPr>
      <w:rPr>
        <w:rFonts w:ascii="Times New Roman" w:eastAsia="Times New Roman" w:hAnsi="Times New Roman" w:cs="Times New Roman" w:hint="default"/>
        <w:color w:val="000009"/>
        <w:w w:val="100"/>
        <w:sz w:val="22"/>
        <w:szCs w:val="22"/>
        <w:lang w:val="en-US" w:eastAsia="en-US" w:bidi="en-US"/>
      </w:rPr>
    </w:lvl>
    <w:lvl w:ilvl="1" w:tplc="78C21428">
      <w:numFmt w:val="bullet"/>
      <w:lvlText w:val="•"/>
      <w:lvlJc w:val="left"/>
      <w:pPr>
        <w:ind w:left="1936" w:hanging="226"/>
      </w:pPr>
      <w:rPr>
        <w:rFonts w:hint="default"/>
        <w:lang w:val="en-US" w:eastAsia="en-US" w:bidi="en-US"/>
      </w:rPr>
    </w:lvl>
    <w:lvl w:ilvl="2" w:tplc="913E73AC">
      <w:numFmt w:val="bullet"/>
      <w:lvlText w:val="•"/>
      <w:lvlJc w:val="left"/>
      <w:pPr>
        <w:ind w:left="2972" w:hanging="226"/>
      </w:pPr>
      <w:rPr>
        <w:rFonts w:hint="default"/>
        <w:lang w:val="en-US" w:eastAsia="en-US" w:bidi="en-US"/>
      </w:rPr>
    </w:lvl>
    <w:lvl w:ilvl="3" w:tplc="1BF293E6">
      <w:numFmt w:val="bullet"/>
      <w:lvlText w:val="•"/>
      <w:lvlJc w:val="left"/>
      <w:pPr>
        <w:ind w:left="4008" w:hanging="226"/>
      </w:pPr>
      <w:rPr>
        <w:rFonts w:hint="default"/>
        <w:lang w:val="en-US" w:eastAsia="en-US" w:bidi="en-US"/>
      </w:rPr>
    </w:lvl>
    <w:lvl w:ilvl="4" w:tplc="4826693A">
      <w:numFmt w:val="bullet"/>
      <w:lvlText w:val="•"/>
      <w:lvlJc w:val="left"/>
      <w:pPr>
        <w:ind w:left="5044" w:hanging="226"/>
      </w:pPr>
      <w:rPr>
        <w:rFonts w:hint="default"/>
        <w:lang w:val="en-US" w:eastAsia="en-US" w:bidi="en-US"/>
      </w:rPr>
    </w:lvl>
    <w:lvl w:ilvl="5" w:tplc="5E22A1AE">
      <w:numFmt w:val="bullet"/>
      <w:lvlText w:val="•"/>
      <w:lvlJc w:val="left"/>
      <w:pPr>
        <w:ind w:left="6080" w:hanging="226"/>
      </w:pPr>
      <w:rPr>
        <w:rFonts w:hint="default"/>
        <w:lang w:val="en-US" w:eastAsia="en-US" w:bidi="en-US"/>
      </w:rPr>
    </w:lvl>
    <w:lvl w:ilvl="6" w:tplc="33E89374">
      <w:numFmt w:val="bullet"/>
      <w:lvlText w:val="•"/>
      <w:lvlJc w:val="left"/>
      <w:pPr>
        <w:ind w:left="7116" w:hanging="226"/>
      </w:pPr>
      <w:rPr>
        <w:rFonts w:hint="default"/>
        <w:lang w:val="en-US" w:eastAsia="en-US" w:bidi="en-US"/>
      </w:rPr>
    </w:lvl>
    <w:lvl w:ilvl="7" w:tplc="47AA9820">
      <w:numFmt w:val="bullet"/>
      <w:lvlText w:val="•"/>
      <w:lvlJc w:val="left"/>
      <w:pPr>
        <w:ind w:left="8152" w:hanging="226"/>
      </w:pPr>
      <w:rPr>
        <w:rFonts w:hint="default"/>
        <w:lang w:val="en-US" w:eastAsia="en-US" w:bidi="en-US"/>
      </w:rPr>
    </w:lvl>
    <w:lvl w:ilvl="8" w:tplc="71902FE4">
      <w:numFmt w:val="bullet"/>
      <w:lvlText w:val="•"/>
      <w:lvlJc w:val="left"/>
      <w:pPr>
        <w:ind w:left="9188" w:hanging="226"/>
      </w:pPr>
      <w:rPr>
        <w:rFonts w:hint="default"/>
        <w:lang w:val="en-US" w:eastAsia="en-US" w:bidi="en-US"/>
      </w:rPr>
    </w:lvl>
  </w:abstractNum>
  <w:abstractNum w:abstractNumId="21">
    <w:nsid w:val="55833AA1"/>
    <w:multiLevelType w:val="hybridMultilevel"/>
    <w:tmpl w:val="DCA89446"/>
    <w:lvl w:ilvl="0" w:tplc="EEA6D922">
      <w:start w:val="1"/>
      <w:numFmt w:val="decimal"/>
      <w:lvlText w:val="%1."/>
      <w:lvlJc w:val="left"/>
      <w:pPr>
        <w:ind w:left="901" w:hanging="221"/>
      </w:pPr>
      <w:rPr>
        <w:rFonts w:ascii="Times New Roman" w:eastAsia="Times New Roman" w:hAnsi="Times New Roman" w:cs="Times New Roman" w:hint="default"/>
        <w:w w:val="100"/>
        <w:sz w:val="22"/>
        <w:szCs w:val="22"/>
        <w:lang w:val="en-US" w:eastAsia="en-US" w:bidi="en-US"/>
      </w:rPr>
    </w:lvl>
    <w:lvl w:ilvl="1" w:tplc="A0F8ECBA">
      <w:start w:val="1"/>
      <w:numFmt w:val="decimal"/>
      <w:lvlText w:val="%2."/>
      <w:lvlJc w:val="left"/>
      <w:pPr>
        <w:ind w:left="1377" w:hanging="361"/>
      </w:pPr>
      <w:rPr>
        <w:rFonts w:ascii="Times New Roman" w:eastAsia="Times New Roman" w:hAnsi="Times New Roman" w:cs="Times New Roman" w:hint="default"/>
        <w:i/>
        <w:w w:val="100"/>
        <w:sz w:val="22"/>
        <w:szCs w:val="22"/>
        <w:lang w:val="en-US" w:eastAsia="en-US" w:bidi="en-US"/>
      </w:rPr>
    </w:lvl>
    <w:lvl w:ilvl="2" w:tplc="5E206ECA">
      <w:numFmt w:val="bullet"/>
      <w:lvlText w:val="•"/>
      <w:lvlJc w:val="left"/>
      <w:pPr>
        <w:ind w:left="2477" w:hanging="361"/>
      </w:pPr>
      <w:rPr>
        <w:rFonts w:hint="default"/>
        <w:lang w:val="en-US" w:eastAsia="en-US" w:bidi="en-US"/>
      </w:rPr>
    </w:lvl>
    <w:lvl w:ilvl="3" w:tplc="A6E07602">
      <w:numFmt w:val="bullet"/>
      <w:lvlText w:val="•"/>
      <w:lvlJc w:val="left"/>
      <w:pPr>
        <w:ind w:left="3575" w:hanging="361"/>
      </w:pPr>
      <w:rPr>
        <w:rFonts w:hint="default"/>
        <w:lang w:val="en-US" w:eastAsia="en-US" w:bidi="en-US"/>
      </w:rPr>
    </w:lvl>
    <w:lvl w:ilvl="4" w:tplc="B64E7AB8">
      <w:numFmt w:val="bullet"/>
      <w:lvlText w:val="•"/>
      <w:lvlJc w:val="left"/>
      <w:pPr>
        <w:ind w:left="4673" w:hanging="361"/>
      </w:pPr>
      <w:rPr>
        <w:rFonts w:hint="default"/>
        <w:lang w:val="en-US" w:eastAsia="en-US" w:bidi="en-US"/>
      </w:rPr>
    </w:lvl>
    <w:lvl w:ilvl="5" w:tplc="51965C14">
      <w:numFmt w:val="bullet"/>
      <w:lvlText w:val="•"/>
      <w:lvlJc w:val="left"/>
      <w:pPr>
        <w:ind w:left="5771" w:hanging="361"/>
      </w:pPr>
      <w:rPr>
        <w:rFonts w:hint="default"/>
        <w:lang w:val="en-US" w:eastAsia="en-US" w:bidi="en-US"/>
      </w:rPr>
    </w:lvl>
    <w:lvl w:ilvl="6" w:tplc="FF06452E">
      <w:numFmt w:val="bullet"/>
      <w:lvlText w:val="•"/>
      <w:lvlJc w:val="left"/>
      <w:pPr>
        <w:ind w:left="6868" w:hanging="361"/>
      </w:pPr>
      <w:rPr>
        <w:rFonts w:hint="default"/>
        <w:lang w:val="en-US" w:eastAsia="en-US" w:bidi="en-US"/>
      </w:rPr>
    </w:lvl>
    <w:lvl w:ilvl="7" w:tplc="64E067DC">
      <w:numFmt w:val="bullet"/>
      <w:lvlText w:val="•"/>
      <w:lvlJc w:val="left"/>
      <w:pPr>
        <w:ind w:left="7966" w:hanging="361"/>
      </w:pPr>
      <w:rPr>
        <w:rFonts w:hint="default"/>
        <w:lang w:val="en-US" w:eastAsia="en-US" w:bidi="en-US"/>
      </w:rPr>
    </w:lvl>
    <w:lvl w:ilvl="8" w:tplc="F6FA5CDC">
      <w:numFmt w:val="bullet"/>
      <w:lvlText w:val="•"/>
      <w:lvlJc w:val="left"/>
      <w:pPr>
        <w:ind w:left="9064" w:hanging="361"/>
      </w:pPr>
      <w:rPr>
        <w:rFonts w:hint="default"/>
        <w:lang w:val="en-US" w:eastAsia="en-US" w:bidi="en-US"/>
      </w:rPr>
    </w:lvl>
  </w:abstractNum>
  <w:abstractNum w:abstractNumId="22">
    <w:nsid w:val="56A824A5"/>
    <w:multiLevelType w:val="hybridMultilevel"/>
    <w:tmpl w:val="28EC530E"/>
    <w:lvl w:ilvl="0" w:tplc="928EB8C4">
      <w:numFmt w:val="bullet"/>
      <w:lvlText w:val=""/>
      <w:lvlJc w:val="left"/>
      <w:pPr>
        <w:ind w:left="940" w:hanging="361"/>
      </w:pPr>
      <w:rPr>
        <w:rFonts w:ascii="Symbol" w:eastAsia="Symbol" w:hAnsi="Symbol" w:cs="Symbol" w:hint="default"/>
        <w:w w:val="100"/>
        <w:sz w:val="22"/>
        <w:szCs w:val="22"/>
        <w:lang w:val="en-US" w:eastAsia="en-US" w:bidi="en-US"/>
      </w:rPr>
    </w:lvl>
    <w:lvl w:ilvl="1" w:tplc="BD748302">
      <w:numFmt w:val="bullet"/>
      <w:lvlText w:val="•"/>
      <w:lvlJc w:val="left"/>
      <w:pPr>
        <w:ind w:left="1930" w:hanging="361"/>
      </w:pPr>
      <w:rPr>
        <w:rFonts w:hint="default"/>
        <w:lang w:val="en-US" w:eastAsia="en-US" w:bidi="en-US"/>
      </w:rPr>
    </w:lvl>
    <w:lvl w:ilvl="2" w:tplc="41E8D36C">
      <w:numFmt w:val="bullet"/>
      <w:lvlText w:val="•"/>
      <w:lvlJc w:val="left"/>
      <w:pPr>
        <w:ind w:left="2920" w:hanging="361"/>
      </w:pPr>
      <w:rPr>
        <w:rFonts w:hint="default"/>
        <w:lang w:val="en-US" w:eastAsia="en-US" w:bidi="en-US"/>
      </w:rPr>
    </w:lvl>
    <w:lvl w:ilvl="3" w:tplc="5B729898">
      <w:numFmt w:val="bullet"/>
      <w:lvlText w:val="•"/>
      <w:lvlJc w:val="left"/>
      <w:pPr>
        <w:ind w:left="3910" w:hanging="361"/>
      </w:pPr>
      <w:rPr>
        <w:rFonts w:hint="default"/>
        <w:lang w:val="en-US" w:eastAsia="en-US" w:bidi="en-US"/>
      </w:rPr>
    </w:lvl>
    <w:lvl w:ilvl="4" w:tplc="682A7FD8">
      <w:numFmt w:val="bullet"/>
      <w:lvlText w:val="•"/>
      <w:lvlJc w:val="left"/>
      <w:pPr>
        <w:ind w:left="4900" w:hanging="361"/>
      </w:pPr>
      <w:rPr>
        <w:rFonts w:hint="default"/>
        <w:lang w:val="en-US" w:eastAsia="en-US" w:bidi="en-US"/>
      </w:rPr>
    </w:lvl>
    <w:lvl w:ilvl="5" w:tplc="164A55C8">
      <w:numFmt w:val="bullet"/>
      <w:lvlText w:val="•"/>
      <w:lvlJc w:val="left"/>
      <w:pPr>
        <w:ind w:left="5890" w:hanging="361"/>
      </w:pPr>
      <w:rPr>
        <w:rFonts w:hint="default"/>
        <w:lang w:val="en-US" w:eastAsia="en-US" w:bidi="en-US"/>
      </w:rPr>
    </w:lvl>
    <w:lvl w:ilvl="6" w:tplc="4B6CC67A">
      <w:numFmt w:val="bullet"/>
      <w:lvlText w:val="•"/>
      <w:lvlJc w:val="left"/>
      <w:pPr>
        <w:ind w:left="6880" w:hanging="361"/>
      </w:pPr>
      <w:rPr>
        <w:rFonts w:hint="default"/>
        <w:lang w:val="en-US" w:eastAsia="en-US" w:bidi="en-US"/>
      </w:rPr>
    </w:lvl>
    <w:lvl w:ilvl="7" w:tplc="E2D48FD4">
      <w:numFmt w:val="bullet"/>
      <w:lvlText w:val="•"/>
      <w:lvlJc w:val="left"/>
      <w:pPr>
        <w:ind w:left="7870" w:hanging="361"/>
      </w:pPr>
      <w:rPr>
        <w:rFonts w:hint="default"/>
        <w:lang w:val="en-US" w:eastAsia="en-US" w:bidi="en-US"/>
      </w:rPr>
    </w:lvl>
    <w:lvl w:ilvl="8" w:tplc="64708BCA">
      <w:numFmt w:val="bullet"/>
      <w:lvlText w:val="•"/>
      <w:lvlJc w:val="left"/>
      <w:pPr>
        <w:ind w:left="8860" w:hanging="361"/>
      </w:pPr>
      <w:rPr>
        <w:rFonts w:hint="default"/>
        <w:lang w:val="en-US" w:eastAsia="en-US" w:bidi="en-US"/>
      </w:rPr>
    </w:lvl>
  </w:abstractNum>
  <w:abstractNum w:abstractNumId="23">
    <w:nsid w:val="674D489E"/>
    <w:multiLevelType w:val="hybridMultilevel"/>
    <w:tmpl w:val="26FAB988"/>
    <w:lvl w:ilvl="0" w:tplc="4B3210EA">
      <w:start w:val="1"/>
      <w:numFmt w:val="decimal"/>
      <w:lvlText w:val="%1."/>
      <w:lvlJc w:val="left"/>
      <w:pPr>
        <w:ind w:left="401" w:hanging="183"/>
      </w:pPr>
      <w:rPr>
        <w:rFonts w:ascii="Times New Roman" w:eastAsia="Times New Roman" w:hAnsi="Times New Roman" w:cs="Times New Roman" w:hint="default"/>
        <w:color w:val="000009"/>
        <w:w w:val="100"/>
        <w:sz w:val="22"/>
        <w:szCs w:val="22"/>
        <w:lang w:val="en-US" w:eastAsia="en-US" w:bidi="en-US"/>
      </w:rPr>
    </w:lvl>
    <w:lvl w:ilvl="1" w:tplc="43AA5060">
      <w:start w:val="1"/>
      <w:numFmt w:val="decimal"/>
      <w:lvlText w:val="%2."/>
      <w:lvlJc w:val="left"/>
      <w:pPr>
        <w:ind w:left="219" w:hanging="361"/>
      </w:pPr>
      <w:rPr>
        <w:rFonts w:ascii="Times New Roman" w:eastAsia="Times New Roman" w:hAnsi="Times New Roman" w:cs="Times New Roman" w:hint="default"/>
        <w:w w:val="100"/>
        <w:sz w:val="22"/>
        <w:szCs w:val="22"/>
        <w:lang w:val="en-US" w:eastAsia="en-US" w:bidi="en-US"/>
      </w:rPr>
    </w:lvl>
    <w:lvl w:ilvl="2" w:tplc="E1306FE6">
      <w:numFmt w:val="bullet"/>
      <w:lvlText w:val="•"/>
      <w:lvlJc w:val="left"/>
      <w:pPr>
        <w:ind w:left="1560" w:hanging="361"/>
      </w:pPr>
      <w:rPr>
        <w:rFonts w:hint="default"/>
        <w:lang w:val="en-US" w:eastAsia="en-US" w:bidi="en-US"/>
      </w:rPr>
    </w:lvl>
    <w:lvl w:ilvl="3" w:tplc="6108CBEC">
      <w:numFmt w:val="bullet"/>
      <w:lvlText w:val="•"/>
      <w:lvlJc w:val="left"/>
      <w:pPr>
        <w:ind w:left="2720" w:hanging="361"/>
      </w:pPr>
      <w:rPr>
        <w:rFonts w:hint="default"/>
        <w:lang w:val="en-US" w:eastAsia="en-US" w:bidi="en-US"/>
      </w:rPr>
    </w:lvl>
    <w:lvl w:ilvl="4" w:tplc="BCD49B5C">
      <w:numFmt w:val="bullet"/>
      <w:lvlText w:val="•"/>
      <w:lvlJc w:val="left"/>
      <w:pPr>
        <w:ind w:left="3880" w:hanging="361"/>
      </w:pPr>
      <w:rPr>
        <w:rFonts w:hint="default"/>
        <w:lang w:val="en-US" w:eastAsia="en-US" w:bidi="en-US"/>
      </w:rPr>
    </w:lvl>
    <w:lvl w:ilvl="5" w:tplc="B91884EC">
      <w:numFmt w:val="bullet"/>
      <w:lvlText w:val="•"/>
      <w:lvlJc w:val="left"/>
      <w:pPr>
        <w:ind w:left="5040" w:hanging="361"/>
      </w:pPr>
      <w:rPr>
        <w:rFonts w:hint="default"/>
        <w:lang w:val="en-US" w:eastAsia="en-US" w:bidi="en-US"/>
      </w:rPr>
    </w:lvl>
    <w:lvl w:ilvl="6" w:tplc="F3BAE202">
      <w:numFmt w:val="bullet"/>
      <w:lvlText w:val="•"/>
      <w:lvlJc w:val="left"/>
      <w:pPr>
        <w:ind w:left="6200" w:hanging="361"/>
      </w:pPr>
      <w:rPr>
        <w:rFonts w:hint="default"/>
        <w:lang w:val="en-US" w:eastAsia="en-US" w:bidi="en-US"/>
      </w:rPr>
    </w:lvl>
    <w:lvl w:ilvl="7" w:tplc="05C804BA">
      <w:numFmt w:val="bullet"/>
      <w:lvlText w:val="•"/>
      <w:lvlJc w:val="left"/>
      <w:pPr>
        <w:ind w:left="7360" w:hanging="361"/>
      </w:pPr>
      <w:rPr>
        <w:rFonts w:hint="default"/>
        <w:lang w:val="en-US" w:eastAsia="en-US" w:bidi="en-US"/>
      </w:rPr>
    </w:lvl>
    <w:lvl w:ilvl="8" w:tplc="D4DED9E6">
      <w:numFmt w:val="bullet"/>
      <w:lvlText w:val="•"/>
      <w:lvlJc w:val="left"/>
      <w:pPr>
        <w:ind w:left="8520" w:hanging="361"/>
      </w:pPr>
      <w:rPr>
        <w:rFonts w:hint="default"/>
        <w:lang w:val="en-US" w:eastAsia="en-US" w:bidi="en-US"/>
      </w:rPr>
    </w:lvl>
  </w:abstractNum>
  <w:abstractNum w:abstractNumId="24">
    <w:nsid w:val="67DB12BA"/>
    <w:multiLevelType w:val="hybridMultilevel"/>
    <w:tmpl w:val="28F24046"/>
    <w:lvl w:ilvl="0" w:tplc="102CBBC2">
      <w:start w:val="1"/>
      <w:numFmt w:val="decimal"/>
      <w:lvlText w:val="%1."/>
      <w:lvlJc w:val="left"/>
      <w:pPr>
        <w:ind w:left="901" w:hanging="221"/>
      </w:pPr>
      <w:rPr>
        <w:rFonts w:ascii="Times New Roman" w:eastAsia="Times New Roman" w:hAnsi="Times New Roman" w:cs="Times New Roman" w:hint="default"/>
        <w:w w:val="100"/>
        <w:sz w:val="22"/>
        <w:szCs w:val="22"/>
        <w:lang w:val="en-US" w:eastAsia="en-US" w:bidi="en-US"/>
      </w:rPr>
    </w:lvl>
    <w:lvl w:ilvl="1" w:tplc="A68A9E82">
      <w:numFmt w:val="bullet"/>
      <w:lvlText w:val="•"/>
      <w:lvlJc w:val="left"/>
      <w:pPr>
        <w:ind w:left="1936" w:hanging="221"/>
      </w:pPr>
      <w:rPr>
        <w:rFonts w:hint="default"/>
        <w:lang w:val="en-US" w:eastAsia="en-US" w:bidi="en-US"/>
      </w:rPr>
    </w:lvl>
    <w:lvl w:ilvl="2" w:tplc="93464AE6">
      <w:numFmt w:val="bullet"/>
      <w:lvlText w:val="•"/>
      <w:lvlJc w:val="left"/>
      <w:pPr>
        <w:ind w:left="2972" w:hanging="221"/>
      </w:pPr>
      <w:rPr>
        <w:rFonts w:hint="default"/>
        <w:lang w:val="en-US" w:eastAsia="en-US" w:bidi="en-US"/>
      </w:rPr>
    </w:lvl>
    <w:lvl w:ilvl="3" w:tplc="E4BC9174">
      <w:numFmt w:val="bullet"/>
      <w:lvlText w:val="•"/>
      <w:lvlJc w:val="left"/>
      <w:pPr>
        <w:ind w:left="4008" w:hanging="221"/>
      </w:pPr>
      <w:rPr>
        <w:rFonts w:hint="default"/>
        <w:lang w:val="en-US" w:eastAsia="en-US" w:bidi="en-US"/>
      </w:rPr>
    </w:lvl>
    <w:lvl w:ilvl="4" w:tplc="7CE6F3FC">
      <w:numFmt w:val="bullet"/>
      <w:lvlText w:val="•"/>
      <w:lvlJc w:val="left"/>
      <w:pPr>
        <w:ind w:left="5044" w:hanging="221"/>
      </w:pPr>
      <w:rPr>
        <w:rFonts w:hint="default"/>
        <w:lang w:val="en-US" w:eastAsia="en-US" w:bidi="en-US"/>
      </w:rPr>
    </w:lvl>
    <w:lvl w:ilvl="5" w:tplc="A5260E4C">
      <w:numFmt w:val="bullet"/>
      <w:lvlText w:val="•"/>
      <w:lvlJc w:val="left"/>
      <w:pPr>
        <w:ind w:left="6080" w:hanging="221"/>
      </w:pPr>
      <w:rPr>
        <w:rFonts w:hint="default"/>
        <w:lang w:val="en-US" w:eastAsia="en-US" w:bidi="en-US"/>
      </w:rPr>
    </w:lvl>
    <w:lvl w:ilvl="6" w:tplc="F938963E">
      <w:numFmt w:val="bullet"/>
      <w:lvlText w:val="•"/>
      <w:lvlJc w:val="left"/>
      <w:pPr>
        <w:ind w:left="7116" w:hanging="221"/>
      </w:pPr>
      <w:rPr>
        <w:rFonts w:hint="default"/>
        <w:lang w:val="en-US" w:eastAsia="en-US" w:bidi="en-US"/>
      </w:rPr>
    </w:lvl>
    <w:lvl w:ilvl="7" w:tplc="76BA20CC">
      <w:numFmt w:val="bullet"/>
      <w:lvlText w:val="•"/>
      <w:lvlJc w:val="left"/>
      <w:pPr>
        <w:ind w:left="8152" w:hanging="221"/>
      </w:pPr>
      <w:rPr>
        <w:rFonts w:hint="default"/>
        <w:lang w:val="en-US" w:eastAsia="en-US" w:bidi="en-US"/>
      </w:rPr>
    </w:lvl>
    <w:lvl w:ilvl="8" w:tplc="84BA4302">
      <w:numFmt w:val="bullet"/>
      <w:lvlText w:val="•"/>
      <w:lvlJc w:val="left"/>
      <w:pPr>
        <w:ind w:left="9188" w:hanging="221"/>
      </w:pPr>
      <w:rPr>
        <w:rFonts w:hint="default"/>
        <w:lang w:val="en-US" w:eastAsia="en-US" w:bidi="en-US"/>
      </w:rPr>
    </w:lvl>
  </w:abstractNum>
  <w:abstractNum w:abstractNumId="25">
    <w:nsid w:val="6D3C556B"/>
    <w:multiLevelType w:val="hybridMultilevel"/>
    <w:tmpl w:val="3E466B0E"/>
    <w:lvl w:ilvl="0" w:tplc="954E4768">
      <w:start w:val="1"/>
      <w:numFmt w:val="decimal"/>
      <w:lvlText w:val="%1."/>
      <w:lvlJc w:val="left"/>
      <w:pPr>
        <w:ind w:left="680" w:hanging="226"/>
      </w:pPr>
      <w:rPr>
        <w:rFonts w:ascii="Times New Roman" w:eastAsia="Times New Roman" w:hAnsi="Times New Roman" w:cs="Times New Roman" w:hint="default"/>
        <w:w w:val="100"/>
        <w:sz w:val="22"/>
        <w:szCs w:val="22"/>
        <w:lang w:val="en-US" w:eastAsia="en-US" w:bidi="en-US"/>
      </w:rPr>
    </w:lvl>
    <w:lvl w:ilvl="1" w:tplc="BE2086B8">
      <w:numFmt w:val="bullet"/>
      <w:lvlText w:val="•"/>
      <w:lvlJc w:val="left"/>
      <w:pPr>
        <w:ind w:left="1738" w:hanging="226"/>
      </w:pPr>
      <w:rPr>
        <w:rFonts w:hint="default"/>
        <w:lang w:val="en-US" w:eastAsia="en-US" w:bidi="en-US"/>
      </w:rPr>
    </w:lvl>
    <w:lvl w:ilvl="2" w:tplc="A390359A">
      <w:numFmt w:val="bullet"/>
      <w:lvlText w:val="•"/>
      <w:lvlJc w:val="left"/>
      <w:pPr>
        <w:ind w:left="2796" w:hanging="226"/>
      </w:pPr>
      <w:rPr>
        <w:rFonts w:hint="default"/>
        <w:lang w:val="en-US" w:eastAsia="en-US" w:bidi="en-US"/>
      </w:rPr>
    </w:lvl>
    <w:lvl w:ilvl="3" w:tplc="B3AC4A90">
      <w:numFmt w:val="bullet"/>
      <w:lvlText w:val="•"/>
      <w:lvlJc w:val="left"/>
      <w:pPr>
        <w:ind w:left="3854" w:hanging="226"/>
      </w:pPr>
      <w:rPr>
        <w:rFonts w:hint="default"/>
        <w:lang w:val="en-US" w:eastAsia="en-US" w:bidi="en-US"/>
      </w:rPr>
    </w:lvl>
    <w:lvl w:ilvl="4" w:tplc="ECE472D8">
      <w:numFmt w:val="bullet"/>
      <w:lvlText w:val="•"/>
      <w:lvlJc w:val="left"/>
      <w:pPr>
        <w:ind w:left="4912" w:hanging="226"/>
      </w:pPr>
      <w:rPr>
        <w:rFonts w:hint="default"/>
        <w:lang w:val="en-US" w:eastAsia="en-US" w:bidi="en-US"/>
      </w:rPr>
    </w:lvl>
    <w:lvl w:ilvl="5" w:tplc="3B3CE44E">
      <w:numFmt w:val="bullet"/>
      <w:lvlText w:val="•"/>
      <w:lvlJc w:val="left"/>
      <w:pPr>
        <w:ind w:left="5970" w:hanging="226"/>
      </w:pPr>
      <w:rPr>
        <w:rFonts w:hint="default"/>
        <w:lang w:val="en-US" w:eastAsia="en-US" w:bidi="en-US"/>
      </w:rPr>
    </w:lvl>
    <w:lvl w:ilvl="6" w:tplc="1D3CE1EA">
      <w:numFmt w:val="bullet"/>
      <w:lvlText w:val="•"/>
      <w:lvlJc w:val="left"/>
      <w:pPr>
        <w:ind w:left="7028" w:hanging="226"/>
      </w:pPr>
      <w:rPr>
        <w:rFonts w:hint="default"/>
        <w:lang w:val="en-US" w:eastAsia="en-US" w:bidi="en-US"/>
      </w:rPr>
    </w:lvl>
    <w:lvl w:ilvl="7" w:tplc="5802B144">
      <w:numFmt w:val="bullet"/>
      <w:lvlText w:val="•"/>
      <w:lvlJc w:val="left"/>
      <w:pPr>
        <w:ind w:left="8086" w:hanging="226"/>
      </w:pPr>
      <w:rPr>
        <w:rFonts w:hint="default"/>
        <w:lang w:val="en-US" w:eastAsia="en-US" w:bidi="en-US"/>
      </w:rPr>
    </w:lvl>
    <w:lvl w:ilvl="8" w:tplc="1780C9F0">
      <w:numFmt w:val="bullet"/>
      <w:lvlText w:val="•"/>
      <w:lvlJc w:val="left"/>
      <w:pPr>
        <w:ind w:left="9144" w:hanging="226"/>
      </w:pPr>
      <w:rPr>
        <w:rFonts w:hint="default"/>
        <w:lang w:val="en-US" w:eastAsia="en-US" w:bidi="en-US"/>
      </w:rPr>
    </w:lvl>
  </w:abstractNum>
  <w:abstractNum w:abstractNumId="26">
    <w:nsid w:val="704605F3"/>
    <w:multiLevelType w:val="hybridMultilevel"/>
    <w:tmpl w:val="E5DCB0A4"/>
    <w:lvl w:ilvl="0" w:tplc="2FC03D98">
      <w:start w:val="1"/>
      <w:numFmt w:val="decimal"/>
      <w:lvlText w:val="%1."/>
      <w:lvlJc w:val="left"/>
      <w:pPr>
        <w:ind w:left="219" w:hanging="245"/>
      </w:pPr>
      <w:rPr>
        <w:rFonts w:ascii="Times New Roman" w:eastAsia="Times New Roman" w:hAnsi="Times New Roman" w:cs="Times New Roman" w:hint="default"/>
        <w:w w:val="100"/>
        <w:sz w:val="24"/>
        <w:szCs w:val="24"/>
        <w:lang w:val="en-US" w:eastAsia="en-US" w:bidi="en-US"/>
      </w:rPr>
    </w:lvl>
    <w:lvl w:ilvl="1" w:tplc="53E60158">
      <w:numFmt w:val="bullet"/>
      <w:lvlText w:val="•"/>
      <w:lvlJc w:val="left"/>
      <w:pPr>
        <w:ind w:left="1282" w:hanging="245"/>
      </w:pPr>
      <w:rPr>
        <w:rFonts w:hint="default"/>
        <w:lang w:val="en-US" w:eastAsia="en-US" w:bidi="en-US"/>
      </w:rPr>
    </w:lvl>
    <w:lvl w:ilvl="2" w:tplc="082E3B94">
      <w:numFmt w:val="bullet"/>
      <w:lvlText w:val="•"/>
      <w:lvlJc w:val="left"/>
      <w:pPr>
        <w:ind w:left="2344" w:hanging="245"/>
      </w:pPr>
      <w:rPr>
        <w:rFonts w:hint="default"/>
        <w:lang w:val="en-US" w:eastAsia="en-US" w:bidi="en-US"/>
      </w:rPr>
    </w:lvl>
    <w:lvl w:ilvl="3" w:tplc="072201BC">
      <w:numFmt w:val="bullet"/>
      <w:lvlText w:val="•"/>
      <w:lvlJc w:val="left"/>
      <w:pPr>
        <w:ind w:left="3406" w:hanging="245"/>
      </w:pPr>
      <w:rPr>
        <w:rFonts w:hint="default"/>
        <w:lang w:val="en-US" w:eastAsia="en-US" w:bidi="en-US"/>
      </w:rPr>
    </w:lvl>
    <w:lvl w:ilvl="4" w:tplc="CD4219D8">
      <w:numFmt w:val="bullet"/>
      <w:lvlText w:val="•"/>
      <w:lvlJc w:val="left"/>
      <w:pPr>
        <w:ind w:left="4468" w:hanging="245"/>
      </w:pPr>
      <w:rPr>
        <w:rFonts w:hint="default"/>
        <w:lang w:val="en-US" w:eastAsia="en-US" w:bidi="en-US"/>
      </w:rPr>
    </w:lvl>
    <w:lvl w:ilvl="5" w:tplc="BB10C6F2">
      <w:numFmt w:val="bullet"/>
      <w:lvlText w:val="•"/>
      <w:lvlJc w:val="left"/>
      <w:pPr>
        <w:ind w:left="5530" w:hanging="245"/>
      </w:pPr>
      <w:rPr>
        <w:rFonts w:hint="default"/>
        <w:lang w:val="en-US" w:eastAsia="en-US" w:bidi="en-US"/>
      </w:rPr>
    </w:lvl>
    <w:lvl w:ilvl="6" w:tplc="ABD209F6">
      <w:numFmt w:val="bullet"/>
      <w:lvlText w:val="•"/>
      <w:lvlJc w:val="left"/>
      <w:pPr>
        <w:ind w:left="6592" w:hanging="245"/>
      </w:pPr>
      <w:rPr>
        <w:rFonts w:hint="default"/>
        <w:lang w:val="en-US" w:eastAsia="en-US" w:bidi="en-US"/>
      </w:rPr>
    </w:lvl>
    <w:lvl w:ilvl="7" w:tplc="68BA0C1E">
      <w:numFmt w:val="bullet"/>
      <w:lvlText w:val="•"/>
      <w:lvlJc w:val="left"/>
      <w:pPr>
        <w:ind w:left="7654" w:hanging="245"/>
      </w:pPr>
      <w:rPr>
        <w:rFonts w:hint="default"/>
        <w:lang w:val="en-US" w:eastAsia="en-US" w:bidi="en-US"/>
      </w:rPr>
    </w:lvl>
    <w:lvl w:ilvl="8" w:tplc="2F704294">
      <w:numFmt w:val="bullet"/>
      <w:lvlText w:val="•"/>
      <w:lvlJc w:val="left"/>
      <w:pPr>
        <w:ind w:left="8716" w:hanging="245"/>
      </w:pPr>
      <w:rPr>
        <w:rFonts w:hint="default"/>
        <w:lang w:val="en-US" w:eastAsia="en-US" w:bidi="en-US"/>
      </w:rPr>
    </w:lvl>
  </w:abstractNum>
  <w:abstractNum w:abstractNumId="27">
    <w:nsid w:val="79655E25"/>
    <w:multiLevelType w:val="hybridMultilevel"/>
    <w:tmpl w:val="DD2217AC"/>
    <w:lvl w:ilvl="0" w:tplc="9A6ED9BA">
      <w:start w:val="1"/>
      <w:numFmt w:val="decimal"/>
      <w:lvlText w:val="%1."/>
      <w:lvlJc w:val="left"/>
      <w:pPr>
        <w:ind w:left="940" w:hanging="361"/>
      </w:pPr>
      <w:rPr>
        <w:rFonts w:ascii="Times New Roman" w:eastAsia="Times New Roman" w:hAnsi="Times New Roman" w:cs="Times New Roman" w:hint="default"/>
        <w:spacing w:val="-20"/>
        <w:w w:val="99"/>
        <w:sz w:val="24"/>
        <w:szCs w:val="24"/>
        <w:lang w:val="en-US" w:eastAsia="en-US" w:bidi="en-US"/>
      </w:rPr>
    </w:lvl>
    <w:lvl w:ilvl="1" w:tplc="4D9CC1A8">
      <w:numFmt w:val="bullet"/>
      <w:lvlText w:val="•"/>
      <w:lvlJc w:val="left"/>
      <w:pPr>
        <w:ind w:left="1930" w:hanging="361"/>
      </w:pPr>
      <w:rPr>
        <w:rFonts w:hint="default"/>
        <w:lang w:val="en-US" w:eastAsia="en-US" w:bidi="en-US"/>
      </w:rPr>
    </w:lvl>
    <w:lvl w:ilvl="2" w:tplc="0554E19E">
      <w:numFmt w:val="bullet"/>
      <w:lvlText w:val="•"/>
      <w:lvlJc w:val="left"/>
      <w:pPr>
        <w:ind w:left="2920" w:hanging="361"/>
      </w:pPr>
      <w:rPr>
        <w:rFonts w:hint="default"/>
        <w:lang w:val="en-US" w:eastAsia="en-US" w:bidi="en-US"/>
      </w:rPr>
    </w:lvl>
    <w:lvl w:ilvl="3" w:tplc="EA72B7DA">
      <w:numFmt w:val="bullet"/>
      <w:lvlText w:val="•"/>
      <w:lvlJc w:val="left"/>
      <w:pPr>
        <w:ind w:left="3910" w:hanging="361"/>
      </w:pPr>
      <w:rPr>
        <w:rFonts w:hint="default"/>
        <w:lang w:val="en-US" w:eastAsia="en-US" w:bidi="en-US"/>
      </w:rPr>
    </w:lvl>
    <w:lvl w:ilvl="4" w:tplc="A09634AE">
      <w:numFmt w:val="bullet"/>
      <w:lvlText w:val="•"/>
      <w:lvlJc w:val="left"/>
      <w:pPr>
        <w:ind w:left="4900" w:hanging="361"/>
      </w:pPr>
      <w:rPr>
        <w:rFonts w:hint="default"/>
        <w:lang w:val="en-US" w:eastAsia="en-US" w:bidi="en-US"/>
      </w:rPr>
    </w:lvl>
    <w:lvl w:ilvl="5" w:tplc="61F67CC4">
      <w:numFmt w:val="bullet"/>
      <w:lvlText w:val="•"/>
      <w:lvlJc w:val="left"/>
      <w:pPr>
        <w:ind w:left="5890" w:hanging="361"/>
      </w:pPr>
      <w:rPr>
        <w:rFonts w:hint="default"/>
        <w:lang w:val="en-US" w:eastAsia="en-US" w:bidi="en-US"/>
      </w:rPr>
    </w:lvl>
    <w:lvl w:ilvl="6" w:tplc="F848A912">
      <w:numFmt w:val="bullet"/>
      <w:lvlText w:val="•"/>
      <w:lvlJc w:val="left"/>
      <w:pPr>
        <w:ind w:left="6880" w:hanging="361"/>
      </w:pPr>
      <w:rPr>
        <w:rFonts w:hint="default"/>
        <w:lang w:val="en-US" w:eastAsia="en-US" w:bidi="en-US"/>
      </w:rPr>
    </w:lvl>
    <w:lvl w:ilvl="7" w:tplc="C854CF0A">
      <w:numFmt w:val="bullet"/>
      <w:lvlText w:val="•"/>
      <w:lvlJc w:val="left"/>
      <w:pPr>
        <w:ind w:left="7870" w:hanging="361"/>
      </w:pPr>
      <w:rPr>
        <w:rFonts w:hint="default"/>
        <w:lang w:val="en-US" w:eastAsia="en-US" w:bidi="en-US"/>
      </w:rPr>
    </w:lvl>
    <w:lvl w:ilvl="8" w:tplc="3928FD7E">
      <w:numFmt w:val="bullet"/>
      <w:lvlText w:val="•"/>
      <w:lvlJc w:val="left"/>
      <w:pPr>
        <w:ind w:left="8860" w:hanging="361"/>
      </w:pPr>
      <w:rPr>
        <w:rFonts w:hint="default"/>
        <w:lang w:val="en-US" w:eastAsia="en-US" w:bidi="en-US"/>
      </w:rPr>
    </w:lvl>
  </w:abstractNum>
  <w:abstractNum w:abstractNumId="28">
    <w:nsid w:val="7C801179"/>
    <w:multiLevelType w:val="hybridMultilevel"/>
    <w:tmpl w:val="2730B628"/>
    <w:lvl w:ilvl="0" w:tplc="8BFE2F9C">
      <w:start w:val="1"/>
      <w:numFmt w:val="decimal"/>
      <w:lvlText w:val="%1."/>
      <w:lvlJc w:val="left"/>
      <w:pPr>
        <w:ind w:left="840" w:hanging="360"/>
      </w:pPr>
      <w:rPr>
        <w:rFonts w:ascii="Times New Roman" w:eastAsia="Times New Roman" w:hAnsi="Times New Roman" w:cs="Times New Roman"/>
        <w:spacing w:val="-24"/>
        <w:w w:val="100"/>
        <w:sz w:val="24"/>
        <w:szCs w:val="24"/>
        <w:lang w:val="en-US" w:eastAsia="en-US" w:bidi="ar-SA"/>
      </w:rPr>
    </w:lvl>
    <w:lvl w:ilvl="1" w:tplc="B2423B1E">
      <w:numFmt w:val="bullet"/>
      <w:lvlText w:val="•"/>
      <w:lvlJc w:val="left"/>
      <w:pPr>
        <w:ind w:left="1902" w:hanging="360"/>
      </w:pPr>
      <w:rPr>
        <w:rFonts w:hint="default"/>
        <w:lang w:val="en-US" w:eastAsia="en-US" w:bidi="ar-SA"/>
      </w:rPr>
    </w:lvl>
    <w:lvl w:ilvl="2" w:tplc="5FBC1786">
      <w:numFmt w:val="bullet"/>
      <w:lvlText w:val="•"/>
      <w:lvlJc w:val="left"/>
      <w:pPr>
        <w:ind w:left="2965" w:hanging="360"/>
      </w:pPr>
      <w:rPr>
        <w:rFonts w:hint="default"/>
        <w:lang w:val="en-US" w:eastAsia="en-US" w:bidi="ar-SA"/>
      </w:rPr>
    </w:lvl>
    <w:lvl w:ilvl="3" w:tplc="F46A0804">
      <w:numFmt w:val="bullet"/>
      <w:lvlText w:val="•"/>
      <w:lvlJc w:val="left"/>
      <w:pPr>
        <w:ind w:left="4027" w:hanging="360"/>
      </w:pPr>
      <w:rPr>
        <w:rFonts w:hint="default"/>
        <w:lang w:val="en-US" w:eastAsia="en-US" w:bidi="ar-SA"/>
      </w:rPr>
    </w:lvl>
    <w:lvl w:ilvl="4" w:tplc="0616CFE2">
      <w:numFmt w:val="bullet"/>
      <w:lvlText w:val="•"/>
      <w:lvlJc w:val="left"/>
      <w:pPr>
        <w:ind w:left="5090" w:hanging="360"/>
      </w:pPr>
      <w:rPr>
        <w:rFonts w:hint="default"/>
        <w:lang w:val="en-US" w:eastAsia="en-US" w:bidi="ar-SA"/>
      </w:rPr>
    </w:lvl>
    <w:lvl w:ilvl="5" w:tplc="A2B45E3A">
      <w:numFmt w:val="bullet"/>
      <w:lvlText w:val="•"/>
      <w:lvlJc w:val="left"/>
      <w:pPr>
        <w:ind w:left="6153" w:hanging="360"/>
      </w:pPr>
      <w:rPr>
        <w:rFonts w:hint="default"/>
        <w:lang w:val="en-US" w:eastAsia="en-US" w:bidi="ar-SA"/>
      </w:rPr>
    </w:lvl>
    <w:lvl w:ilvl="6" w:tplc="4210AB3A">
      <w:numFmt w:val="bullet"/>
      <w:lvlText w:val="•"/>
      <w:lvlJc w:val="left"/>
      <w:pPr>
        <w:ind w:left="7215" w:hanging="360"/>
      </w:pPr>
      <w:rPr>
        <w:rFonts w:hint="default"/>
        <w:lang w:val="en-US" w:eastAsia="en-US" w:bidi="ar-SA"/>
      </w:rPr>
    </w:lvl>
    <w:lvl w:ilvl="7" w:tplc="41409222">
      <w:numFmt w:val="bullet"/>
      <w:lvlText w:val="•"/>
      <w:lvlJc w:val="left"/>
      <w:pPr>
        <w:ind w:left="8278" w:hanging="360"/>
      </w:pPr>
      <w:rPr>
        <w:rFonts w:hint="default"/>
        <w:lang w:val="en-US" w:eastAsia="en-US" w:bidi="ar-SA"/>
      </w:rPr>
    </w:lvl>
    <w:lvl w:ilvl="8" w:tplc="AE1624E6">
      <w:numFmt w:val="bullet"/>
      <w:lvlText w:val="•"/>
      <w:lvlJc w:val="left"/>
      <w:pPr>
        <w:ind w:left="9341" w:hanging="360"/>
      </w:pPr>
      <w:rPr>
        <w:rFonts w:hint="default"/>
        <w:lang w:val="en-US" w:eastAsia="en-US" w:bidi="ar-SA"/>
      </w:rPr>
    </w:lvl>
  </w:abstractNum>
  <w:abstractNum w:abstractNumId="29">
    <w:nsid w:val="7DA21412"/>
    <w:multiLevelType w:val="hybridMultilevel"/>
    <w:tmpl w:val="557841C4"/>
    <w:lvl w:ilvl="0" w:tplc="5E32F750">
      <w:start w:val="1"/>
      <w:numFmt w:val="decimal"/>
      <w:lvlText w:val="%1."/>
      <w:lvlJc w:val="left"/>
      <w:pPr>
        <w:ind w:left="401" w:hanging="183"/>
      </w:pPr>
      <w:rPr>
        <w:rFonts w:ascii="Times New Roman" w:eastAsia="Times New Roman" w:hAnsi="Times New Roman" w:cs="Times New Roman" w:hint="default"/>
        <w:color w:val="000009"/>
        <w:w w:val="100"/>
        <w:sz w:val="22"/>
        <w:szCs w:val="22"/>
        <w:lang w:val="en-US" w:eastAsia="en-US" w:bidi="en-US"/>
      </w:rPr>
    </w:lvl>
    <w:lvl w:ilvl="1" w:tplc="53402B12">
      <w:numFmt w:val="bullet"/>
      <w:lvlText w:val="•"/>
      <w:lvlJc w:val="left"/>
      <w:pPr>
        <w:ind w:left="1444" w:hanging="183"/>
      </w:pPr>
      <w:rPr>
        <w:rFonts w:hint="default"/>
        <w:lang w:val="en-US" w:eastAsia="en-US" w:bidi="en-US"/>
      </w:rPr>
    </w:lvl>
    <w:lvl w:ilvl="2" w:tplc="AC5E21A8">
      <w:numFmt w:val="bullet"/>
      <w:lvlText w:val="•"/>
      <w:lvlJc w:val="left"/>
      <w:pPr>
        <w:ind w:left="2488" w:hanging="183"/>
      </w:pPr>
      <w:rPr>
        <w:rFonts w:hint="default"/>
        <w:lang w:val="en-US" w:eastAsia="en-US" w:bidi="en-US"/>
      </w:rPr>
    </w:lvl>
    <w:lvl w:ilvl="3" w:tplc="8C0E918C">
      <w:numFmt w:val="bullet"/>
      <w:lvlText w:val="•"/>
      <w:lvlJc w:val="left"/>
      <w:pPr>
        <w:ind w:left="3532" w:hanging="183"/>
      </w:pPr>
      <w:rPr>
        <w:rFonts w:hint="default"/>
        <w:lang w:val="en-US" w:eastAsia="en-US" w:bidi="en-US"/>
      </w:rPr>
    </w:lvl>
    <w:lvl w:ilvl="4" w:tplc="488EF06C">
      <w:numFmt w:val="bullet"/>
      <w:lvlText w:val="•"/>
      <w:lvlJc w:val="left"/>
      <w:pPr>
        <w:ind w:left="4576" w:hanging="183"/>
      </w:pPr>
      <w:rPr>
        <w:rFonts w:hint="default"/>
        <w:lang w:val="en-US" w:eastAsia="en-US" w:bidi="en-US"/>
      </w:rPr>
    </w:lvl>
    <w:lvl w:ilvl="5" w:tplc="2174E8D4">
      <w:numFmt w:val="bullet"/>
      <w:lvlText w:val="•"/>
      <w:lvlJc w:val="left"/>
      <w:pPr>
        <w:ind w:left="5620" w:hanging="183"/>
      </w:pPr>
      <w:rPr>
        <w:rFonts w:hint="default"/>
        <w:lang w:val="en-US" w:eastAsia="en-US" w:bidi="en-US"/>
      </w:rPr>
    </w:lvl>
    <w:lvl w:ilvl="6" w:tplc="99F6073C">
      <w:numFmt w:val="bullet"/>
      <w:lvlText w:val="•"/>
      <w:lvlJc w:val="left"/>
      <w:pPr>
        <w:ind w:left="6664" w:hanging="183"/>
      </w:pPr>
      <w:rPr>
        <w:rFonts w:hint="default"/>
        <w:lang w:val="en-US" w:eastAsia="en-US" w:bidi="en-US"/>
      </w:rPr>
    </w:lvl>
    <w:lvl w:ilvl="7" w:tplc="073831EE">
      <w:numFmt w:val="bullet"/>
      <w:lvlText w:val="•"/>
      <w:lvlJc w:val="left"/>
      <w:pPr>
        <w:ind w:left="7708" w:hanging="183"/>
      </w:pPr>
      <w:rPr>
        <w:rFonts w:hint="default"/>
        <w:lang w:val="en-US" w:eastAsia="en-US" w:bidi="en-US"/>
      </w:rPr>
    </w:lvl>
    <w:lvl w:ilvl="8" w:tplc="F4027E18">
      <w:numFmt w:val="bullet"/>
      <w:lvlText w:val="•"/>
      <w:lvlJc w:val="left"/>
      <w:pPr>
        <w:ind w:left="8752" w:hanging="183"/>
      </w:pPr>
      <w:rPr>
        <w:rFonts w:hint="default"/>
        <w:lang w:val="en-US" w:eastAsia="en-US" w:bidi="en-US"/>
      </w:rPr>
    </w:lvl>
  </w:abstractNum>
  <w:num w:numId="1">
    <w:abstractNumId w:val="22"/>
  </w:num>
  <w:num w:numId="2">
    <w:abstractNumId w:val="6"/>
  </w:num>
  <w:num w:numId="3">
    <w:abstractNumId w:val="23"/>
  </w:num>
  <w:num w:numId="4">
    <w:abstractNumId w:val="29"/>
  </w:num>
  <w:num w:numId="5">
    <w:abstractNumId w:val="27"/>
  </w:num>
  <w:num w:numId="6">
    <w:abstractNumId w:val="14"/>
  </w:num>
  <w:num w:numId="7">
    <w:abstractNumId w:val="4"/>
  </w:num>
  <w:num w:numId="8">
    <w:abstractNumId w:val="11"/>
  </w:num>
  <w:num w:numId="9">
    <w:abstractNumId w:val="8"/>
  </w:num>
  <w:num w:numId="10">
    <w:abstractNumId w:val="3"/>
  </w:num>
  <w:num w:numId="11">
    <w:abstractNumId w:val="26"/>
  </w:num>
  <w:num w:numId="12">
    <w:abstractNumId w:val="18"/>
  </w:num>
  <w:num w:numId="13">
    <w:abstractNumId w:val="17"/>
  </w:num>
  <w:num w:numId="14">
    <w:abstractNumId w:val="5"/>
  </w:num>
  <w:num w:numId="15">
    <w:abstractNumId w:val="9"/>
  </w:num>
  <w:num w:numId="16">
    <w:abstractNumId w:val="13"/>
  </w:num>
  <w:num w:numId="17">
    <w:abstractNumId w:val="21"/>
  </w:num>
  <w:num w:numId="18">
    <w:abstractNumId w:val="24"/>
  </w:num>
  <w:num w:numId="19">
    <w:abstractNumId w:val="1"/>
  </w:num>
  <w:num w:numId="20">
    <w:abstractNumId w:val="12"/>
  </w:num>
  <w:num w:numId="21">
    <w:abstractNumId w:val="25"/>
  </w:num>
  <w:num w:numId="22">
    <w:abstractNumId w:val="19"/>
  </w:num>
  <w:num w:numId="23">
    <w:abstractNumId w:val="16"/>
  </w:num>
  <w:num w:numId="24">
    <w:abstractNumId w:val="7"/>
  </w:num>
  <w:num w:numId="25">
    <w:abstractNumId w:val="0"/>
  </w:num>
  <w:num w:numId="26">
    <w:abstractNumId w:val="20"/>
  </w:num>
  <w:num w:numId="27">
    <w:abstractNumId w:val="15"/>
  </w:num>
  <w:num w:numId="28">
    <w:abstractNumId w:val="28"/>
  </w:num>
  <w:num w:numId="29">
    <w:abstractNumId w:val="2"/>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compat>
  <w:rsids>
    <w:rsidRoot w:val="009C079C"/>
    <w:rsid w:val="00086686"/>
    <w:rsid w:val="00176D22"/>
    <w:rsid w:val="001A5B92"/>
    <w:rsid w:val="001D53FF"/>
    <w:rsid w:val="00234BB2"/>
    <w:rsid w:val="002531FB"/>
    <w:rsid w:val="00302275"/>
    <w:rsid w:val="00364A23"/>
    <w:rsid w:val="003C6D31"/>
    <w:rsid w:val="0063200A"/>
    <w:rsid w:val="006A5EFD"/>
    <w:rsid w:val="006F24DD"/>
    <w:rsid w:val="007319A8"/>
    <w:rsid w:val="00736037"/>
    <w:rsid w:val="007572E6"/>
    <w:rsid w:val="007F561C"/>
    <w:rsid w:val="00850CC7"/>
    <w:rsid w:val="008829B6"/>
    <w:rsid w:val="008D6761"/>
    <w:rsid w:val="009C079C"/>
    <w:rsid w:val="00A66A78"/>
    <w:rsid w:val="00B1554E"/>
    <w:rsid w:val="00BF1E0B"/>
    <w:rsid w:val="00CA50A1"/>
    <w:rsid w:val="00F44763"/>
    <w:rsid w:val="00FD7D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079C"/>
    <w:rPr>
      <w:rFonts w:ascii="Times New Roman" w:eastAsia="Times New Roman" w:hAnsi="Times New Roman" w:cs="Times New Roman"/>
      <w:lang w:bidi="en-US"/>
    </w:rPr>
  </w:style>
  <w:style w:type="paragraph" w:styleId="Heading1">
    <w:name w:val="heading 1"/>
    <w:basedOn w:val="Normal"/>
    <w:uiPriority w:val="1"/>
    <w:qFormat/>
    <w:rsid w:val="009C079C"/>
    <w:pPr>
      <w:spacing w:before="1"/>
      <w:ind w:left="2578" w:right="2516"/>
      <w:jc w:val="center"/>
      <w:outlineLvl w:val="0"/>
    </w:pPr>
    <w:rPr>
      <w:rFonts w:ascii="Arial Narrow" w:eastAsia="Arial Narrow" w:hAnsi="Arial Narrow" w:cs="Arial Narrow"/>
      <w:b/>
      <w:bCs/>
      <w:sz w:val="28"/>
      <w:szCs w:val="28"/>
    </w:rPr>
  </w:style>
  <w:style w:type="paragraph" w:styleId="Heading2">
    <w:name w:val="heading 2"/>
    <w:basedOn w:val="Normal"/>
    <w:uiPriority w:val="1"/>
    <w:qFormat/>
    <w:rsid w:val="009C079C"/>
    <w:pPr>
      <w:ind w:left="219" w:right="5198"/>
      <w:jc w:val="center"/>
      <w:outlineLvl w:val="1"/>
    </w:pPr>
    <w:rPr>
      <w:b/>
      <w:bCs/>
      <w:sz w:val="24"/>
      <w:szCs w:val="24"/>
    </w:rPr>
  </w:style>
  <w:style w:type="paragraph" w:styleId="Heading3">
    <w:name w:val="heading 3"/>
    <w:basedOn w:val="Normal"/>
    <w:uiPriority w:val="1"/>
    <w:qFormat/>
    <w:rsid w:val="009C079C"/>
    <w:pPr>
      <w:ind w:left="320" w:hanging="347"/>
      <w:outlineLvl w:val="2"/>
    </w:pPr>
    <w:rPr>
      <w:sz w:val="23"/>
      <w:szCs w:val="23"/>
    </w:rPr>
  </w:style>
  <w:style w:type="paragraph" w:styleId="Heading4">
    <w:name w:val="heading 4"/>
    <w:basedOn w:val="Normal"/>
    <w:uiPriority w:val="1"/>
    <w:qFormat/>
    <w:rsid w:val="009C079C"/>
    <w:pPr>
      <w:ind w:left="4880"/>
      <w:jc w:val="center"/>
      <w:outlineLvl w:val="3"/>
    </w:pPr>
    <w:rPr>
      <w:b/>
      <w:bCs/>
    </w:rPr>
  </w:style>
  <w:style w:type="paragraph" w:styleId="Heading5">
    <w:name w:val="heading 5"/>
    <w:basedOn w:val="Normal"/>
    <w:uiPriority w:val="1"/>
    <w:qFormat/>
    <w:rsid w:val="009C079C"/>
    <w:pPr>
      <w:spacing w:line="251" w:lineRule="exact"/>
      <w:ind w:left="68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C079C"/>
  </w:style>
  <w:style w:type="paragraph" w:styleId="ListParagraph">
    <w:name w:val="List Paragraph"/>
    <w:basedOn w:val="Normal"/>
    <w:uiPriority w:val="34"/>
    <w:qFormat/>
    <w:rsid w:val="009C079C"/>
    <w:pPr>
      <w:ind w:left="1521" w:hanging="361"/>
    </w:pPr>
  </w:style>
  <w:style w:type="paragraph" w:customStyle="1" w:styleId="TableParagraph">
    <w:name w:val="Table Paragraph"/>
    <w:basedOn w:val="Normal"/>
    <w:uiPriority w:val="1"/>
    <w:qFormat/>
    <w:rsid w:val="009C079C"/>
  </w:style>
  <w:style w:type="paragraph" w:styleId="Header">
    <w:name w:val="header"/>
    <w:basedOn w:val="Normal"/>
    <w:link w:val="HeaderChar"/>
    <w:uiPriority w:val="99"/>
    <w:semiHidden/>
    <w:unhideWhenUsed/>
    <w:rsid w:val="00302275"/>
    <w:pPr>
      <w:tabs>
        <w:tab w:val="center" w:pos="4513"/>
        <w:tab w:val="right" w:pos="9026"/>
      </w:tabs>
    </w:pPr>
  </w:style>
  <w:style w:type="character" w:customStyle="1" w:styleId="HeaderChar">
    <w:name w:val="Header Char"/>
    <w:basedOn w:val="DefaultParagraphFont"/>
    <w:link w:val="Header"/>
    <w:uiPriority w:val="99"/>
    <w:semiHidden/>
    <w:rsid w:val="00302275"/>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302275"/>
    <w:pPr>
      <w:tabs>
        <w:tab w:val="center" w:pos="4513"/>
        <w:tab w:val="right" w:pos="9026"/>
      </w:tabs>
    </w:pPr>
  </w:style>
  <w:style w:type="character" w:customStyle="1" w:styleId="FooterChar">
    <w:name w:val="Footer Char"/>
    <w:basedOn w:val="DefaultParagraphFont"/>
    <w:link w:val="Footer"/>
    <w:uiPriority w:val="99"/>
    <w:semiHidden/>
    <w:rsid w:val="00302275"/>
    <w:rPr>
      <w:rFonts w:ascii="Times New Roman" w:eastAsia="Times New Roman" w:hAnsi="Times New Roman" w:cs="Times New Roman"/>
      <w:lang w:bidi="en-US"/>
    </w:rPr>
  </w:style>
  <w:style w:type="paragraph" w:customStyle="1" w:styleId="Default">
    <w:name w:val="Default"/>
    <w:qFormat/>
    <w:rsid w:val="001D53FF"/>
    <w:pPr>
      <w:widowControl/>
      <w:autoSpaceDE/>
      <w:autoSpaceDN/>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10659</Words>
  <Characters>60761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Dell</cp:lastModifiedBy>
  <cp:revision>2</cp:revision>
  <cp:lastPrinted>2020-10-21T09:50:00Z</cp:lastPrinted>
  <dcterms:created xsi:type="dcterms:W3CDTF">2025-09-02T17:11:00Z</dcterms:created>
  <dcterms:modified xsi:type="dcterms:W3CDTF">2025-09-02T17:11:00Z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2020-08-04T00:00:00Z</vt:filetime>
  </property>
  <property fmtid="{D5CDD505-2E9C-101B-9397-08002B2CF9AE}" pid="3" name="Creator">
    <vt:lpwstr>Microsoft® Word 2016</vt:lpwstr>
  </property>
  <property fmtid="{D5CDD505-2E9C-101B-9397-08002B2CF9AE}" pid="4" name="LastSaved">
    <vt:filetime>2020-08-24T00:00:00Z</vt:filetime>
  </property>
</Properties>
</file>